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280" w:rsidRDefault="00D01280" w:rsidP="00D01280">
      <w:pPr>
        <w:jc w:val="center"/>
        <w:rPr>
          <w:rFonts w:cs="Times New Roman"/>
          <w:b/>
        </w:rPr>
      </w:pPr>
      <w:r w:rsidRPr="00A52C54">
        <w:rPr>
          <w:rFonts w:cs="Times New Roman"/>
          <w:b/>
        </w:rPr>
        <w:t>48.§</w:t>
      </w:r>
    </w:p>
    <w:p w:rsidR="00D01280" w:rsidRPr="00A52C54" w:rsidRDefault="00D01280" w:rsidP="00D01280">
      <w:pPr>
        <w:jc w:val="center"/>
        <w:rPr>
          <w:rFonts w:cs="Times New Roman"/>
          <w:b/>
        </w:rPr>
      </w:pPr>
      <w:bookmarkStart w:id="0" w:name="_GoBack"/>
      <w:bookmarkEnd w:id="0"/>
    </w:p>
    <w:p w:rsidR="00D01280" w:rsidRDefault="00D01280" w:rsidP="00D01280">
      <w:pPr>
        <w:pStyle w:val="Virsraksts1"/>
        <w:jc w:val="center"/>
        <w:rPr>
          <w:rFonts w:ascii="Times New Roman" w:hAnsi="Times New Roman"/>
          <w:b/>
          <w:sz w:val="24"/>
          <w:u w:val="single"/>
          <w:lang w:val="lv-LV"/>
        </w:rPr>
      </w:pPr>
      <w:r w:rsidRPr="005140FE">
        <w:rPr>
          <w:rFonts w:ascii="Times New Roman" w:hAnsi="Times New Roman"/>
          <w:b/>
          <w:sz w:val="24"/>
          <w:u w:val="single"/>
          <w:lang w:val="lv-LV"/>
        </w:rPr>
        <w:t>Par maksas atlaidēm peldēšanas klubam „Ogre” p/a „Dziednīca” peldbaseinā</w:t>
      </w:r>
    </w:p>
    <w:p w:rsidR="00D01280" w:rsidRPr="005140FE" w:rsidRDefault="00D01280" w:rsidP="00D01280">
      <w:pPr>
        <w:jc w:val="center"/>
      </w:pPr>
      <w:r>
        <w:t>(</w:t>
      </w:r>
      <w:proofErr w:type="spellStart"/>
      <w:r>
        <w:t>Dz.Žindiga</w:t>
      </w:r>
      <w:proofErr w:type="spellEnd"/>
      <w:r>
        <w:t>)</w:t>
      </w:r>
    </w:p>
    <w:p w:rsidR="00D01280" w:rsidRPr="00A52C54" w:rsidRDefault="00D01280" w:rsidP="00D01280">
      <w:pPr>
        <w:rPr>
          <w:rFonts w:cs="Times New Roman"/>
        </w:rPr>
      </w:pPr>
    </w:p>
    <w:p w:rsidR="00D01280" w:rsidRPr="00A52C54" w:rsidRDefault="00D01280" w:rsidP="00D01280">
      <w:pPr>
        <w:ind w:firstLine="720"/>
        <w:jc w:val="both"/>
        <w:rPr>
          <w:rFonts w:cs="Times New Roman"/>
        </w:rPr>
      </w:pPr>
      <w:r w:rsidRPr="00A52C54">
        <w:rPr>
          <w:rFonts w:cs="Times New Roman"/>
        </w:rPr>
        <w:t xml:space="preserve">Iepazīstoties ar Ogres novada sporta attīstības konsultatīvās komisijas ierosinājumu atbalstīt atlaides 50% apmērā piešķiršanu </w:t>
      </w:r>
      <w:proofErr w:type="spellStart"/>
      <w:r w:rsidRPr="00A52C54">
        <w:rPr>
          <w:rFonts w:cs="Times New Roman"/>
        </w:rPr>
        <w:t>treniņnodarbībām</w:t>
      </w:r>
      <w:proofErr w:type="spellEnd"/>
      <w:r w:rsidRPr="00A52C54">
        <w:rPr>
          <w:rFonts w:cs="Times New Roman"/>
        </w:rPr>
        <w:t xml:space="preserve"> peldēšanas klubam „Ogre”, reģistrācijas Nr.40008218816, juridiskā adrese Parka iela 1B-4, Ogre, Ogres nov., pašvaldības aģentūras „Dziednīca” peldbaseinā un noklausoties pašvaldības izglītības un sporta pārvaldes sporta speciālistes Dzirkstītes </w:t>
      </w:r>
      <w:proofErr w:type="spellStart"/>
      <w:r w:rsidRPr="00A52C54">
        <w:rPr>
          <w:rFonts w:cs="Times New Roman"/>
        </w:rPr>
        <w:t>Žindigas</w:t>
      </w:r>
      <w:proofErr w:type="spellEnd"/>
      <w:r w:rsidRPr="00A52C54">
        <w:rPr>
          <w:rFonts w:cs="Times New Roman"/>
        </w:rPr>
        <w:t xml:space="preserve"> informāciju, pamatojoties uz likumu „Par pašvaldībām” 15.panta pirmās daļas 6.punktu, 21.panta pirmās daļas 14.punkta a) apakšpunktu, 04.06.2009. nolikuma „Nolikums par maksas atlaidēm Ogres novada pašvaldības sporta bāzēs” (ar grozījumiem) 4.2.punktu,</w:t>
      </w:r>
    </w:p>
    <w:p w:rsidR="00D01280" w:rsidRPr="00A52C54" w:rsidRDefault="00D01280" w:rsidP="00D01280">
      <w:pPr>
        <w:pStyle w:val="naisf"/>
        <w:spacing w:before="0" w:beforeAutospacing="0" w:after="0" w:afterAutospacing="0"/>
        <w:jc w:val="center"/>
        <w:rPr>
          <w:rFonts w:ascii="Times New Roman" w:hAnsi="Times New Roman" w:cs="Times New Roman"/>
          <w:bCs/>
          <w:lang w:val="lv-LV"/>
        </w:rPr>
      </w:pPr>
      <w:r w:rsidRPr="00A52C54">
        <w:rPr>
          <w:rFonts w:ascii="Times New Roman" w:hAnsi="Times New Roman" w:cs="Times New Roman"/>
          <w:b/>
          <w:lang w:val="lv-LV"/>
        </w:rPr>
        <w:t xml:space="preserve">balsojot: PAR – </w:t>
      </w:r>
      <w:r w:rsidRPr="00A52C54">
        <w:rPr>
          <w:rFonts w:ascii="Times New Roman" w:hAnsi="Times New Roman" w:cs="Times New Roman"/>
          <w:bCs/>
          <w:lang w:val="lv-LV"/>
        </w:rPr>
        <w:t>17 balsis (</w:t>
      </w:r>
      <w:proofErr w:type="spellStart"/>
      <w:r w:rsidRPr="00A52C54">
        <w:rPr>
          <w:rFonts w:ascii="Times New Roman" w:hAnsi="Times New Roman" w:cs="Times New Roman"/>
          <w:bCs/>
          <w:lang w:val="lv-LV"/>
        </w:rPr>
        <w:t>E.Bartkevičs</w:t>
      </w:r>
      <w:proofErr w:type="spellEnd"/>
      <w:r w:rsidRPr="00A52C54">
        <w:rPr>
          <w:rFonts w:ascii="Times New Roman" w:hAnsi="Times New Roman" w:cs="Times New Roman"/>
          <w:bCs/>
          <w:lang w:val="lv-LV"/>
        </w:rPr>
        <w:t xml:space="preserve">, </w:t>
      </w:r>
      <w:proofErr w:type="spellStart"/>
      <w:r w:rsidRPr="00A52C54">
        <w:rPr>
          <w:rFonts w:ascii="Times New Roman" w:hAnsi="Times New Roman" w:cs="Times New Roman"/>
          <w:bCs/>
          <w:lang w:val="lv-LV"/>
        </w:rPr>
        <w:t>A.Ceplītis</w:t>
      </w:r>
      <w:proofErr w:type="spellEnd"/>
      <w:r w:rsidRPr="00A52C54">
        <w:rPr>
          <w:rFonts w:ascii="Times New Roman" w:hAnsi="Times New Roman" w:cs="Times New Roman"/>
          <w:bCs/>
          <w:lang w:val="lv-LV"/>
        </w:rPr>
        <w:t xml:space="preserve">, </w:t>
      </w:r>
      <w:proofErr w:type="spellStart"/>
      <w:r w:rsidRPr="00A52C54">
        <w:rPr>
          <w:rFonts w:ascii="Times New Roman" w:hAnsi="Times New Roman" w:cs="Times New Roman"/>
          <w:bCs/>
          <w:lang w:val="lv-LV"/>
        </w:rPr>
        <w:t>E.Dzelzītis</w:t>
      </w:r>
      <w:proofErr w:type="spellEnd"/>
      <w:r w:rsidRPr="00A52C54">
        <w:rPr>
          <w:rFonts w:ascii="Times New Roman" w:hAnsi="Times New Roman" w:cs="Times New Roman"/>
          <w:bCs/>
          <w:lang w:val="lv-LV"/>
        </w:rPr>
        <w:t xml:space="preserve">, </w:t>
      </w:r>
      <w:proofErr w:type="spellStart"/>
      <w:r w:rsidRPr="00A52C54">
        <w:rPr>
          <w:rFonts w:ascii="Times New Roman" w:hAnsi="Times New Roman" w:cs="Times New Roman"/>
          <w:bCs/>
          <w:lang w:val="lv-LV"/>
        </w:rPr>
        <w:t>V.Gaile</w:t>
      </w:r>
      <w:proofErr w:type="spellEnd"/>
      <w:r w:rsidRPr="00A52C54">
        <w:rPr>
          <w:rFonts w:ascii="Times New Roman" w:hAnsi="Times New Roman" w:cs="Times New Roman"/>
          <w:bCs/>
          <w:lang w:val="lv-LV"/>
        </w:rPr>
        <w:t xml:space="preserve">, </w:t>
      </w:r>
      <w:proofErr w:type="spellStart"/>
      <w:r w:rsidRPr="00A52C54">
        <w:rPr>
          <w:rFonts w:ascii="Times New Roman" w:hAnsi="Times New Roman" w:cs="Times New Roman"/>
          <w:bCs/>
          <w:lang w:val="lv-LV"/>
        </w:rPr>
        <w:t>E.Helmanis</w:t>
      </w:r>
      <w:proofErr w:type="spellEnd"/>
      <w:r w:rsidRPr="00A52C54">
        <w:rPr>
          <w:rFonts w:ascii="Times New Roman" w:hAnsi="Times New Roman" w:cs="Times New Roman"/>
          <w:bCs/>
          <w:lang w:val="lv-LV"/>
        </w:rPr>
        <w:t xml:space="preserve">, </w:t>
      </w:r>
      <w:proofErr w:type="spellStart"/>
      <w:r w:rsidRPr="00A52C54">
        <w:rPr>
          <w:rFonts w:ascii="Times New Roman" w:hAnsi="Times New Roman" w:cs="Times New Roman"/>
          <w:bCs/>
          <w:lang w:val="lv-LV"/>
        </w:rPr>
        <w:t>R.Javoišs</w:t>
      </w:r>
      <w:proofErr w:type="spellEnd"/>
      <w:r w:rsidRPr="00A52C54">
        <w:rPr>
          <w:rFonts w:ascii="Times New Roman" w:hAnsi="Times New Roman" w:cs="Times New Roman"/>
          <w:bCs/>
          <w:lang w:val="lv-LV"/>
        </w:rPr>
        <w:t xml:space="preserve">, </w:t>
      </w:r>
      <w:proofErr w:type="spellStart"/>
      <w:r w:rsidRPr="00A52C54">
        <w:rPr>
          <w:rFonts w:ascii="Times New Roman" w:hAnsi="Times New Roman" w:cs="Times New Roman"/>
          <w:bCs/>
          <w:lang w:val="lv-LV"/>
        </w:rPr>
        <w:t>S.Kirhnere</w:t>
      </w:r>
      <w:proofErr w:type="spellEnd"/>
      <w:r w:rsidRPr="00A52C54">
        <w:rPr>
          <w:rFonts w:ascii="Times New Roman" w:hAnsi="Times New Roman" w:cs="Times New Roman"/>
          <w:bCs/>
          <w:lang w:val="lv-LV"/>
        </w:rPr>
        <w:t xml:space="preserve">, </w:t>
      </w:r>
      <w:proofErr w:type="spellStart"/>
      <w:r w:rsidRPr="00A52C54">
        <w:rPr>
          <w:rFonts w:ascii="Times New Roman" w:hAnsi="Times New Roman" w:cs="Times New Roman"/>
          <w:bCs/>
          <w:lang w:val="lv-LV"/>
        </w:rPr>
        <w:t>J.Laizāns</w:t>
      </w:r>
      <w:proofErr w:type="spellEnd"/>
      <w:r w:rsidRPr="00A52C54">
        <w:rPr>
          <w:rFonts w:ascii="Times New Roman" w:hAnsi="Times New Roman" w:cs="Times New Roman"/>
          <w:bCs/>
          <w:lang w:val="lv-LV"/>
        </w:rPr>
        <w:t xml:space="preserve">, </w:t>
      </w:r>
      <w:proofErr w:type="spellStart"/>
      <w:r w:rsidRPr="00A52C54">
        <w:rPr>
          <w:rFonts w:ascii="Times New Roman" w:hAnsi="Times New Roman" w:cs="Times New Roman"/>
          <w:bCs/>
          <w:lang w:val="lv-LV"/>
        </w:rPr>
        <w:t>M.Legzdiņš</w:t>
      </w:r>
      <w:proofErr w:type="spellEnd"/>
      <w:r w:rsidRPr="00A52C54">
        <w:rPr>
          <w:rFonts w:ascii="Times New Roman" w:hAnsi="Times New Roman" w:cs="Times New Roman"/>
          <w:bCs/>
          <w:lang w:val="lv-LV"/>
        </w:rPr>
        <w:t xml:space="preserve">, </w:t>
      </w:r>
      <w:proofErr w:type="spellStart"/>
      <w:r w:rsidRPr="00A52C54">
        <w:rPr>
          <w:rFonts w:ascii="Times New Roman" w:hAnsi="Times New Roman" w:cs="Times New Roman"/>
          <w:bCs/>
          <w:lang w:val="lv-LV"/>
        </w:rPr>
        <w:t>A.Mangulis</w:t>
      </w:r>
      <w:proofErr w:type="spellEnd"/>
      <w:r w:rsidRPr="00A52C54">
        <w:rPr>
          <w:rFonts w:ascii="Times New Roman" w:hAnsi="Times New Roman" w:cs="Times New Roman"/>
          <w:bCs/>
          <w:lang w:val="lv-LV"/>
        </w:rPr>
        <w:t xml:space="preserve">, </w:t>
      </w:r>
      <w:proofErr w:type="spellStart"/>
      <w:r w:rsidRPr="00A52C54">
        <w:rPr>
          <w:rFonts w:ascii="Times New Roman" w:hAnsi="Times New Roman" w:cs="Times New Roman"/>
          <w:bCs/>
          <w:lang w:val="lv-LV"/>
        </w:rPr>
        <w:t>Dz.Mozule</w:t>
      </w:r>
      <w:proofErr w:type="spellEnd"/>
      <w:r w:rsidRPr="00A52C54">
        <w:rPr>
          <w:rFonts w:ascii="Times New Roman" w:hAnsi="Times New Roman" w:cs="Times New Roman"/>
          <w:bCs/>
          <w:lang w:val="lv-LV"/>
        </w:rPr>
        <w:t xml:space="preserve">, </w:t>
      </w:r>
      <w:proofErr w:type="spellStart"/>
      <w:r w:rsidRPr="00A52C54">
        <w:rPr>
          <w:rFonts w:ascii="Times New Roman" w:hAnsi="Times New Roman" w:cs="Times New Roman"/>
          <w:bCs/>
          <w:lang w:val="lv-LV"/>
        </w:rPr>
        <w:t>V.Pūķe</w:t>
      </w:r>
      <w:proofErr w:type="spellEnd"/>
      <w:r w:rsidRPr="00A52C54">
        <w:rPr>
          <w:rFonts w:ascii="Times New Roman" w:hAnsi="Times New Roman" w:cs="Times New Roman"/>
          <w:bCs/>
          <w:lang w:val="lv-LV"/>
        </w:rPr>
        <w:t xml:space="preserve">, </w:t>
      </w:r>
      <w:proofErr w:type="spellStart"/>
      <w:r w:rsidRPr="00A52C54">
        <w:rPr>
          <w:rFonts w:ascii="Times New Roman" w:hAnsi="Times New Roman" w:cs="Times New Roman"/>
          <w:bCs/>
          <w:lang w:val="lv-LV"/>
        </w:rPr>
        <w:t>M.Siliņš</w:t>
      </w:r>
      <w:proofErr w:type="spellEnd"/>
      <w:r w:rsidRPr="00A52C54">
        <w:rPr>
          <w:rFonts w:ascii="Times New Roman" w:hAnsi="Times New Roman" w:cs="Times New Roman"/>
          <w:bCs/>
          <w:lang w:val="lv-LV"/>
        </w:rPr>
        <w:t xml:space="preserve">, </w:t>
      </w:r>
      <w:proofErr w:type="spellStart"/>
      <w:r w:rsidRPr="00A52C54">
        <w:rPr>
          <w:rFonts w:ascii="Times New Roman" w:hAnsi="Times New Roman" w:cs="Times New Roman"/>
          <w:bCs/>
          <w:lang w:val="lv-LV"/>
        </w:rPr>
        <w:t>L.Strelkova</w:t>
      </w:r>
      <w:proofErr w:type="spellEnd"/>
      <w:r w:rsidRPr="00A52C54">
        <w:rPr>
          <w:rFonts w:ascii="Times New Roman" w:hAnsi="Times New Roman" w:cs="Times New Roman"/>
          <w:bCs/>
          <w:lang w:val="lv-LV"/>
        </w:rPr>
        <w:t xml:space="preserve">, </w:t>
      </w:r>
      <w:proofErr w:type="spellStart"/>
      <w:r w:rsidRPr="00A52C54">
        <w:rPr>
          <w:rFonts w:ascii="Times New Roman" w:hAnsi="Times New Roman" w:cs="Times New Roman"/>
          <w:bCs/>
          <w:lang w:val="lv-LV"/>
        </w:rPr>
        <w:t>D.Širovs</w:t>
      </w:r>
      <w:proofErr w:type="spellEnd"/>
      <w:r w:rsidRPr="00A52C54">
        <w:rPr>
          <w:rFonts w:ascii="Times New Roman" w:hAnsi="Times New Roman" w:cs="Times New Roman"/>
          <w:bCs/>
          <w:lang w:val="lv-LV"/>
        </w:rPr>
        <w:t xml:space="preserve">, </w:t>
      </w:r>
      <w:proofErr w:type="spellStart"/>
      <w:r w:rsidRPr="00A52C54">
        <w:rPr>
          <w:rFonts w:ascii="Times New Roman" w:hAnsi="Times New Roman" w:cs="Times New Roman"/>
          <w:bCs/>
          <w:lang w:val="lv-LV"/>
        </w:rPr>
        <w:t>I.Tamane</w:t>
      </w:r>
      <w:proofErr w:type="spellEnd"/>
      <w:r w:rsidRPr="00A52C54">
        <w:rPr>
          <w:rFonts w:ascii="Times New Roman" w:hAnsi="Times New Roman" w:cs="Times New Roman"/>
          <w:bCs/>
          <w:lang w:val="lv-LV"/>
        </w:rPr>
        <w:t xml:space="preserve">, </w:t>
      </w:r>
      <w:proofErr w:type="spellStart"/>
      <w:r w:rsidRPr="00A52C54">
        <w:rPr>
          <w:rFonts w:ascii="Times New Roman" w:hAnsi="Times New Roman" w:cs="Times New Roman"/>
          <w:bCs/>
          <w:lang w:val="lv-LV"/>
        </w:rPr>
        <w:t>I.Vecziediņa</w:t>
      </w:r>
      <w:proofErr w:type="spellEnd"/>
      <w:r w:rsidRPr="00A52C54">
        <w:rPr>
          <w:rFonts w:ascii="Times New Roman" w:hAnsi="Times New Roman" w:cs="Times New Roman"/>
          <w:bCs/>
          <w:lang w:val="lv-LV"/>
        </w:rPr>
        <w:t>)</w:t>
      </w:r>
      <w:r w:rsidRPr="00A52C54">
        <w:rPr>
          <w:rFonts w:ascii="Times New Roman" w:hAnsi="Times New Roman" w:cs="Times New Roman"/>
          <w:lang w:val="lv-LV"/>
        </w:rPr>
        <w:t xml:space="preserve">, </w:t>
      </w:r>
      <w:r w:rsidRPr="00A52C54">
        <w:rPr>
          <w:rFonts w:ascii="Times New Roman" w:hAnsi="Times New Roman" w:cs="Times New Roman"/>
          <w:b/>
          <w:lang w:val="lv-LV"/>
        </w:rPr>
        <w:t xml:space="preserve">PRET </w:t>
      </w:r>
      <w:r w:rsidRPr="00A52C54">
        <w:rPr>
          <w:rFonts w:ascii="Times New Roman" w:hAnsi="Times New Roman" w:cs="Times New Roman"/>
          <w:bCs/>
          <w:lang w:val="lv-LV"/>
        </w:rPr>
        <w:t>– nav,</w:t>
      </w:r>
      <w:r w:rsidRPr="00A52C54">
        <w:rPr>
          <w:rFonts w:ascii="Times New Roman" w:hAnsi="Times New Roman" w:cs="Times New Roman"/>
          <w:lang w:val="lv-LV"/>
        </w:rPr>
        <w:t xml:space="preserve"> </w:t>
      </w:r>
      <w:r w:rsidRPr="00A52C54">
        <w:rPr>
          <w:rFonts w:ascii="Times New Roman" w:hAnsi="Times New Roman" w:cs="Times New Roman"/>
          <w:b/>
          <w:lang w:val="lv-LV"/>
        </w:rPr>
        <w:t xml:space="preserve">ATTURAS </w:t>
      </w:r>
      <w:r w:rsidRPr="00A52C54">
        <w:rPr>
          <w:rFonts w:ascii="Times New Roman" w:hAnsi="Times New Roman" w:cs="Times New Roman"/>
          <w:bCs/>
          <w:lang w:val="lv-LV"/>
        </w:rPr>
        <w:t>– nav,</w:t>
      </w:r>
    </w:p>
    <w:p w:rsidR="00D01280" w:rsidRDefault="00D01280" w:rsidP="00D01280">
      <w:pPr>
        <w:pStyle w:val="naisf"/>
        <w:spacing w:before="0" w:beforeAutospacing="0" w:after="0" w:afterAutospacing="0"/>
        <w:jc w:val="center"/>
        <w:rPr>
          <w:rFonts w:ascii="Times New Roman" w:hAnsi="Times New Roman" w:cs="Times New Roman"/>
          <w:b/>
          <w:lang w:val="lv-LV"/>
        </w:rPr>
      </w:pPr>
      <w:r w:rsidRPr="00A52C54">
        <w:rPr>
          <w:rFonts w:ascii="Times New Roman" w:hAnsi="Times New Roman" w:cs="Times New Roman"/>
          <w:lang w:val="lv-LV"/>
        </w:rPr>
        <w:t>Ogres novada dome</w:t>
      </w:r>
      <w:r w:rsidRPr="00A52C54">
        <w:rPr>
          <w:rFonts w:ascii="Times New Roman" w:hAnsi="Times New Roman" w:cs="Times New Roman"/>
          <w:b/>
          <w:lang w:val="lv-LV"/>
        </w:rPr>
        <w:t xml:space="preserve">  NOLEMJ:</w:t>
      </w:r>
    </w:p>
    <w:p w:rsidR="00D01280" w:rsidRPr="00A52C54" w:rsidRDefault="00D01280" w:rsidP="00D01280">
      <w:pPr>
        <w:pStyle w:val="naisf"/>
        <w:spacing w:before="0" w:beforeAutospacing="0" w:after="0" w:afterAutospacing="0"/>
        <w:jc w:val="center"/>
        <w:rPr>
          <w:rFonts w:ascii="Times New Roman" w:hAnsi="Times New Roman" w:cs="Times New Roman"/>
          <w:b/>
          <w:lang w:val="lv-LV"/>
        </w:rPr>
      </w:pPr>
    </w:p>
    <w:p w:rsidR="00D01280" w:rsidRPr="00A52C54" w:rsidRDefault="00D01280" w:rsidP="00D01280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cs="Times New Roman"/>
        </w:rPr>
      </w:pPr>
      <w:r w:rsidRPr="00A52C54">
        <w:rPr>
          <w:rFonts w:cs="Times New Roman"/>
          <w:b/>
        </w:rPr>
        <w:t xml:space="preserve">Piešķirt 50% atlaidi </w:t>
      </w:r>
      <w:r w:rsidRPr="00A52C54">
        <w:rPr>
          <w:rFonts w:cs="Times New Roman"/>
        </w:rPr>
        <w:t xml:space="preserve">peldēšanas klubam “Ogre”, reģistrācijas Nr.40008218816, peldēšanas </w:t>
      </w:r>
      <w:proofErr w:type="spellStart"/>
      <w:r w:rsidRPr="00A52C54">
        <w:rPr>
          <w:rFonts w:cs="Times New Roman"/>
        </w:rPr>
        <w:t>treniņnodarbībām</w:t>
      </w:r>
      <w:proofErr w:type="spellEnd"/>
      <w:r w:rsidRPr="00A52C54">
        <w:rPr>
          <w:rFonts w:cs="Times New Roman"/>
        </w:rPr>
        <w:t xml:space="preserve"> pašvaldības aģentūras „Dziednīca” peldbaseinā.</w:t>
      </w:r>
    </w:p>
    <w:p w:rsidR="00D01280" w:rsidRPr="00A52C54" w:rsidRDefault="00D01280" w:rsidP="00D01280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cs="Times New Roman"/>
        </w:rPr>
      </w:pPr>
      <w:r w:rsidRPr="00A52C54">
        <w:rPr>
          <w:rFonts w:cs="Times New Roman"/>
          <w:b/>
          <w:bCs/>
          <w:szCs w:val="24"/>
        </w:rPr>
        <w:t>Uzdot</w:t>
      </w:r>
      <w:r w:rsidRPr="00A52C54">
        <w:rPr>
          <w:rFonts w:cs="Times New Roman"/>
        </w:rPr>
        <w:t xml:space="preserve"> pašvaldības aģentūras „Dziednīca” direktoram Jānim Meijeram noslēgt līgumu ar peldēšanas klubu „Ogre”, iestrādājot tajā lēmuma 1.punktā klubam piešķirtās atlaides izmantošanas kārtību pēc aģentūras „Dziednīca” apstiprinātā cenrāža organizācijām.</w:t>
      </w:r>
    </w:p>
    <w:p w:rsidR="00D01280" w:rsidRPr="00A52C54" w:rsidRDefault="00D01280" w:rsidP="00D01280">
      <w:pPr>
        <w:pStyle w:val="Pamattekstaatkpe2"/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 w:rsidRPr="00A52C54">
        <w:rPr>
          <w:b/>
        </w:rPr>
        <w:t>Kontroli</w:t>
      </w:r>
      <w:r w:rsidRPr="00A52C54">
        <w:t xml:space="preserve"> par lēmuma izpildi uzdot izpilddirektora vietniekam </w:t>
      </w:r>
      <w:r w:rsidRPr="00A52C54">
        <w:rPr>
          <w:b/>
          <w:bCs/>
        </w:rPr>
        <w:t xml:space="preserve">Pēterim </w:t>
      </w:r>
      <w:proofErr w:type="spellStart"/>
      <w:r w:rsidRPr="00A52C54">
        <w:rPr>
          <w:b/>
          <w:bCs/>
        </w:rPr>
        <w:t>Špakovskim</w:t>
      </w:r>
      <w:proofErr w:type="spellEnd"/>
      <w:r w:rsidRPr="00A52C54">
        <w:t>.</w:t>
      </w:r>
    </w:p>
    <w:p w:rsidR="000F2D05" w:rsidRDefault="000F2D05"/>
    <w:sectPr w:rsidR="000F2D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F0355"/>
    <w:multiLevelType w:val="multilevel"/>
    <w:tmpl w:val="C6D8C992"/>
    <w:name w:val="WW8Num34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80"/>
    <w:rsid w:val="000F2D05"/>
    <w:rsid w:val="00D0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6EDED33-6BD9-46B4-AD90-82C00815E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01280"/>
    <w:pPr>
      <w:spacing w:after="0" w:line="240" w:lineRule="auto"/>
    </w:pPr>
    <w:rPr>
      <w:rFonts w:ascii="Times New Roman" w:eastAsia="Times New Roman" w:hAnsi="Times New Roman" w:cs="Tahoma"/>
      <w:iCs/>
      <w:color w:val="000000"/>
      <w:sz w:val="24"/>
      <w:szCs w:val="20"/>
    </w:rPr>
  </w:style>
  <w:style w:type="paragraph" w:styleId="Virsraksts1">
    <w:name w:val="heading 1"/>
    <w:aliases w:val="H1"/>
    <w:basedOn w:val="Parasts"/>
    <w:next w:val="Parasts"/>
    <w:link w:val="Virsraksts1Rakstz"/>
    <w:qFormat/>
    <w:rsid w:val="00D01280"/>
    <w:pPr>
      <w:autoSpaceDE w:val="0"/>
      <w:autoSpaceDN w:val="0"/>
      <w:adjustRightInd w:val="0"/>
      <w:outlineLvl w:val="0"/>
    </w:pPr>
    <w:rPr>
      <w:rFonts w:ascii="Arial" w:hAnsi="Arial" w:cs="Times New Roman"/>
      <w:iCs w:val="0"/>
      <w:color w:val="auto"/>
      <w:sz w:val="20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H1 Rakstz."/>
    <w:basedOn w:val="Noklusjumarindkopasfonts"/>
    <w:link w:val="Virsraksts1"/>
    <w:rsid w:val="00D01280"/>
    <w:rPr>
      <w:rFonts w:ascii="Arial" w:eastAsia="Times New Roman" w:hAnsi="Arial" w:cs="Times New Roman"/>
      <w:sz w:val="20"/>
      <w:szCs w:val="24"/>
      <w:lang w:val="en-US"/>
    </w:rPr>
  </w:style>
  <w:style w:type="paragraph" w:styleId="Pamattekstaatkpe2">
    <w:name w:val="Body Text Indent 2"/>
    <w:basedOn w:val="Parasts"/>
    <w:link w:val="Pamattekstaatkpe2Rakstz"/>
    <w:rsid w:val="00D01280"/>
    <w:pPr>
      <w:ind w:left="720"/>
    </w:pPr>
    <w:rPr>
      <w:rFonts w:cs="Times New Roman"/>
      <w:iCs w:val="0"/>
      <w:color w:val="auto"/>
      <w:szCs w:val="24"/>
    </w:rPr>
  </w:style>
  <w:style w:type="character" w:customStyle="1" w:styleId="Pamattekstaatkpe2Rakstz">
    <w:name w:val="Pamatteksta atkāpe 2 Rakstz."/>
    <w:basedOn w:val="Noklusjumarindkopasfonts"/>
    <w:link w:val="Pamattekstaatkpe2"/>
    <w:rsid w:val="00D01280"/>
    <w:rPr>
      <w:rFonts w:ascii="Times New Roman" w:eastAsia="Times New Roman" w:hAnsi="Times New Roman" w:cs="Times New Roman"/>
      <w:sz w:val="24"/>
      <w:szCs w:val="24"/>
    </w:rPr>
  </w:style>
  <w:style w:type="paragraph" w:customStyle="1" w:styleId="naisf">
    <w:name w:val="naisf"/>
    <w:basedOn w:val="Parasts"/>
    <w:link w:val="naisfChar"/>
    <w:rsid w:val="00D01280"/>
    <w:pPr>
      <w:spacing w:before="100" w:beforeAutospacing="1" w:after="100" w:afterAutospacing="1"/>
    </w:pPr>
    <w:rPr>
      <w:rFonts w:ascii="Arial Unicode MS" w:eastAsia="Arial Unicode MS" w:hAnsi="Arial Unicode MS" w:cs="Arial Unicode MS"/>
      <w:iCs w:val="0"/>
      <w:color w:val="auto"/>
      <w:szCs w:val="24"/>
      <w:lang w:val="en-GB"/>
    </w:rPr>
  </w:style>
  <w:style w:type="paragraph" w:customStyle="1" w:styleId="CharChar2CharChar">
    <w:name w:val=" Char Char2 Char Char"/>
    <w:basedOn w:val="Parasts"/>
    <w:rsid w:val="00D01280"/>
    <w:pPr>
      <w:widowControl w:val="0"/>
      <w:adjustRightInd w:val="0"/>
      <w:spacing w:after="160" w:line="240" w:lineRule="exact"/>
      <w:jc w:val="both"/>
    </w:pPr>
    <w:rPr>
      <w:rFonts w:ascii="Tahoma" w:hAnsi="Tahoma" w:cs="Times New Roman"/>
      <w:iCs w:val="0"/>
      <w:color w:val="auto"/>
      <w:sz w:val="20"/>
      <w:lang w:val="en-US"/>
    </w:rPr>
  </w:style>
  <w:style w:type="character" w:customStyle="1" w:styleId="naisfChar">
    <w:name w:val="naisf Char"/>
    <w:link w:val="naisf"/>
    <w:locked/>
    <w:rsid w:val="00D01280"/>
    <w:rPr>
      <w:rFonts w:ascii="Arial Unicode MS" w:eastAsia="Arial Unicode MS" w:hAnsi="Arial Unicode MS" w:cs="Arial Unicode MS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959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1</cp:revision>
  <dcterms:created xsi:type="dcterms:W3CDTF">2014-09-09T11:31:00Z</dcterms:created>
  <dcterms:modified xsi:type="dcterms:W3CDTF">2014-09-09T11:32:00Z</dcterms:modified>
</cp:coreProperties>
</file>