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81" w:rsidRDefault="00C47881" w:rsidP="00C47881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35</w:t>
      </w:r>
      <w:r w:rsidRPr="006C2FDA">
        <w:rPr>
          <w:rFonts w:ascii="Times New Roman" w:hAnsi="Times New Roman"/>
          <w:b/>
          <w:lang w:val="lv-LV"/>
        </w:rPr>
        <w:t xml:space="preserve">.§ </w:t>
      </w:r>
    </w:p>
    <w:p w:rsidR="00C47881" w:rsidRPr="006C2FDA" w:rsidRDefault="00C47881" w:rsidP="00C47881">
      <w:pPr>
        <w:jc w:val="center"/>
        <w:rPr>
          <w:rFonts w:ascii="Times New Roman" w:hAnsi="Times New Roman"/>
          <w:b/>
          <w:lang w:val="lv-LV"/>
        </w:rPr>
      </w:pPr>
    </w:p>
    <w:p w:rsidR="00C47881" w:rsidRPr="006C2FDA" w:rsidRDefault="00C47881" w:rsidP="00C47881">
      <w:pPr>
        <w:pStyle w:val="Virsraksts1"/>
        <w:ind w:left="0"/>
      </w:pPr>
      <w:r w:rsidRPr="006C2FDA">
        <w:t xml:space="preserve">Par rājiena izteikšanu Ogres novada pašvaldības </w:t>
      </w:r>
      <w:r w:rsidRPr="006C2FDA">
        <w:rPr>
          <w:szCs w:val="28"/>
        </w:rPr>
        <w:t>vispārējās pirmsskolas izglītības iestādes “Riekstiņš” vadītājai</w:t>
      </w:r>
      <w:r w:rsidRPr="006C2FDA">
        <w:t xml:space="preserve">  </w:t>
      </w:r>
    </w:p>
    <w:p w:rsidR="00C47881" w:rsidRPr="006C2FDA" w:rsidRDefault="00C47881" w:rsidP="00C47881">
      <w:pPr>
        <w:rPr>
          <w:rFonts w:ascii="Times New Roman" w:hAnsi="Times New Roman"/>
          <w:b/>
          <w:lang w:val="lv-LV"/>
        </w:rPr>
      </w:pPr>
    </w:p>
    <w:p w:rsidR="00C47881" w:rsidRPr="006C2FDA" w:rsidRDefault="00C47881" w:rsidP="00C47881">
      <w:pPr>
        <w:ind w:firstLine="720"/>
        <w:jc w:val="both"/>
        <w:rPr>
          <w:rFonts w:ascii="Times New Roman" w:hAnsi="Times New Roman"/>
          <w:lang w:val="lv-LV"/>
        </w:rPr>
      </w:pPr>
      <w:r w:rsidRPr="006C2FDA">
        <w:rPr>
          <w:rFonts w:ascii="Times New Roman" w:hAnsi="Times New Roman"/>
          <w:lang w:val="lv-LV"/>
        </w:rPr>
        <w:t xml:space="preserve">Izskatot </w:t>
      </w:r>
      <w:r w:rsidRPr="00672087">
        <w:rPr>
          <w:rFonts w:ascii="Times New Roman" w:hAnsi="Times New Roman"/>
          <w:lang w:val="lv-LV"/>
        </w:rPr>
        <w:t>Audita ziņojumu</w:t>
      </w:r>
      <w:r>
        <w:rPr>
          <w:rFonts w:ascii="Times New Roman" w:hAnsi="Times New Roman"/>
          <w:lang w:val="lv-LV"/>
        </w:rPr>
        <w:t xml:space="preserve"> par personāla vadību Ogres VPII "Riekstiņš"</w:t>
      </w:r>
      <w:r>
        <w:rPr>
          <w:rFonts w:ascii="Times New Roman" w:hAnsi="Times New Roman"/>
          <w:lang w:val="lv-LV"/>
        </w:rPr>
        <w:t xml:space="preserve"> (turpmāk – Audita ziņojums), domes priekšsēdētāja </w:t>
      </w:r>
      <w:r w:rsidRPr="00672087">
        <w:rPr>
          <w:rFonts w:ascii="Times New Roman" w:hAnsi="Times New Roman"/>
          <w:lang w:val="lv-LV"/>
        </w:rPr>
        <w:t>06.01.2015. rīkojumu Nr.2-S</w:t>
      </w:r>
      <w:r>
        <w:rPr>
          <w:rFonts w:ascii="Times New Roman" w:hAnsi="Times New Roman"/>
          <w:lang w:val="lv-LV"/>
        </w:rPr>
        <w:t xml:space="preserve"> par paskaidrojuma pieprasīšanu no Vitas Kravales, </w:t>
      </w:r>
      <w:r w:rsidRPr="00672087">
        <w:rPr>
          <w:rFonts w:ascii="Times New Roman" w:hAnsi="Times New Roman"/>
          <w:lang w:val="lv-LV"/>
        </w:rPr>
        <w:t>Vitas Kravales 06.01.2015. paskaidrojumu</w:t>
      </w:r>
      <w:r>
        <w:rPr>
          <w:rFonts w:ascii="Times New Roman" w:hAnsi="Times New Roman"/>
          <w:lang w:val="lv-LV"/>
        </w:rPr>
        <w:t xml:space="preserve"> sakarā ar audita ziņojumu,</w:t>
      </w:r>
      <w:r>
        <w:rPr>
          <w:rFonts w:ascii="Times New Roman" w:hAnsi="Times New Roman"/>
          <w:lang w:val="lv-LV"/>
        </w:rPr>
        <w:t xml:space="preserve"> </w:t>
      </w:r>
      <w:r w:rsidRPr="00672087">
        <w:rPr>
          <w:rFonts w:ascii="Times New Roman" w:hAnsi="Times New Roman"/>
          <w:lang w:val="lv-LV"/>
        </w:rPr>
        <w:t>VPII "Riekstiņš" audzēkņu v</w:t>
      </w:r>
      <w:r w:rsidRPr="00672087">
        <w:rPr>
          <w:rFonts w:ascii="Times New Roman" w:hAnsi="Times New Roman"/>
          <w:lang w:val="lv-LV"/>
        </w:rPr>
        <w:t>e</w:t>
      </w:r>
      <w:r w:rsidRPr="00672087">
        <w:rPr>
          <w:rFonts w:ascii="Times New Roman" w:hAnsi="Times New Roman"/>
          <w:lang w:val="lv-LV"/>
        </w:rPr>
        <w:t>cāku 14.01.2015. iesniegumu</w:t>
      </w:r>
      <w:r>
        <w:rPr>
          <w:rFonts w:ascii="Times New Roman" w:hAnsi="Times New Roman"/>
          <w:lang w:val="lv-LV"/>
        </w:rPr>
        <w:t xml:space="preserve"> (106 paraksti), </w:t>
      </w:r>
      <w:r w:rsidRPr="00672087">
        <w:rPr>
          <w:rFonts w:ascii="Times New Roman" w:hAnsi="Times New Roman"/>
          <w:lang w:val="lv-LV"/>
        </w:rPr>
        <w:t>VPII "Riekstiņš" darb</w:t>
      </w:r>
      <w:r w:rsidRPr="00672087">
        <w:rPr>
          <w:rFonts w:ascii="Times New Roman" w:hAnsi="Times New Roman"/>
          <w:lang w:val="lv-LV"/>
        </w:rPr>
        <w:t>i</w:t>
      </w:r>
      <w:r w:rsidRPr="00672087">
        <w:rPr>
          <w:rFonts w:ascii="Times New Roman" w:hAnsi="Times New Roman"/>
          <w:lang w:val="lv-LV"/>
        </w:rPr>
        <w:t>n</w:t>
      </w:r>
      <w:r w:rsidRPr="00672087">
        <w:rPr>
          <w:rFonts w:ascii="Times New Roman" w:hAnsi="Times New Roman"/>
          <w:lang w:val="lv-LV"/>
        </w:rPr>
        <w:t>i</w:t>
      </w:r>
      <w:r w:rsidRPr="00672087">
        <w:rPr>
          <w:rFonts w:ascii="Times New Roman" w:hAnsi="Times New Roman"/>
          <w:lang w:val="lv-LV"/>
        </w:rPr>
        <w:t>eku 14.</w:t>
      </w:r>
      <w:r w:rsidRPr="00672087">
        <w:rPr>
          <w:rFonts w:ascii="Times New Roman" w:hAnsi="Times New Roman"/>
          <w:lang w:val="lv-LV"/>
        </w:rPr>
        <w:t>0</w:t>
      </w:r>
      <w:r w:rsidRPr="00672087">
        <w:rPr>
          <w:rFonts w:ascii="Times New Roman" w:hAnsi="Times New Roman"/>
          <w:lang w:val="lv-LV"/>
        </w:rPr>
        <w:t>1.2015. iesniegumu</w:t>
      </w:r>
      <w:r>
        <w:rPr>
          <w:rFonts w:ascii="Times New Roman" w:hAnsi="Times New Roman"/>
          <w:lang w:val="lv-LV"/>
        </w:rPr>
        <w:t xml:space="preserve"> (25 paraksti)</w:t>
      </w:r>
      <w:r w:rsidRPr="006C2FDA">
        <w:rPr>
          <w:rFonts w:ascii="Times New Roman" w:hAnsi="Times New Roman"/>
          <w:lang w:val="lv-LV"/>
        </w:rPr>
        <w:t xml:space="preserve">, </w:t>
      </w:r>
      <w:r w:rsidRPr="00672087">
        <w:rPr>
          <w:rFonts w:ascii="Times New Roman" w:hAnsi="Times New Roman"/>
          <w:lang w:val="lv-LV"/>
        </w:rPr>
        <w:t>Agneses Aveniņas 12.01.2015. iesniegumu</w:t>
      </w:r>
      <w:r w:rsidRPr="006C2FDA">
        <w:rPr>
          <w:rFonts w:ascii="Times New Roman" w:hAnsi="Times New Roman"/>
          <w:lang w:val="lv-LV"/>
        </w:rPr>
        <w:t>,</w:t>
      </w:r>
      <w:r>
        <w:rPr>
          <w:rFonts w:ascii="Times New Roman" w:hAnsi="Times New Roman"/>
          <w:lang w:val="lv-LV"/>
        </w:rPr>
        <w:t xml:space="preserve"> noklausoties pašvaldības personāla speciālistes Daces Šķēles ziņojumu un Vitas Kravales paskaidrojumus un </w:t>
      </w:r>
      <w:r w:rsidRPr="006C2FDA">
        <w:rPr>
          <w:rFonts w:ascii="Times New Roman" w:hAnsi="Times New Roman"/>
          <w:lang w:val="lv-LV"/>
        </w:rPr>
        <w:t xml:space="preserve"> </w:t>
      </w:r>
      <w:r w:rsidRPr="004D65F8">
        <w:rPr>
          <w:rFonts w:ascii="Times New Roman" w:hAnsi="Times New Roman"/>
          <w:lang w:val="lv-LV"/>
        </w:rPr>
        <w:t>pamatojoties uz likuma “Par pašvaldībām” 21.</w:t>
      </w:r>
      <w:r>
        <w:rPr>
          <w:rFonts w:ascii="Times New Roman" w:hAnsi="Times New Roman"/>
          <w:lang w:val="lv-LV"/>
        </w:rPr>
        <w:t xml:space="preserve"> </w:t>
      </w:r>
      <w:r w:rsidRPr="004D65F8">
        <w:rPr>
          <w:rFonts w:ascii="Times New Roman" w:hAnsi="Times New Roman"/>
          <w:lang w:val="lv-LV"/>
        </w:rPr>
        <w:t>panta pirmās daļas 9.</w:t>
      </w:r>
      <w:r>
        <w:rPr>
          <w:rFonts w:ascii="Times New Roman" w:hAnsi="Times New Roman"/>
          <w:lang w:val="lv-LV"/>
        </w:rPr>
        <w:t xml:space="preserve"> </w:t>
      </w:r>
      <w:r w:rsidRPr="004D65F8">
        <w:rPr>
          <w:rFonts w:ascii="Times New Roman" w:hAnsi="Times New Roman"/>
          <w:lang w:val="lv-LV"/>
        </w:rPr>
        <w:t>punktu</w:t>
      </w:r>
      <w:r>
        <w:rPr>
          <w:rFonts w:ascii="Times New Roman" w:hAnsi="Times New Roman"/>
          <w:lang w:val="lv-LV"/>
        </w:rPr>
        <w:t xml:space="preserve"> un D</w:t>
      </w:r>
      <w:r w:rsidRPr="004D65F8">
        <w:rPr>
          <w:rFonts w:ascii="Times New Roman" w:hAnsi="Times New Roman"/>
          <w:lang w:val="lv-LV"/>
        </w:rPr>
        <w:t>arba likuma 90.</w:t>
      </w:r>
      <w:r>
        <w:rPr>
          <w:rFonts w:ascii="Times New Roman" w:hAnsi="Times New Roman"/>
          <w:lang w:val="lv-LV"/>
        </w:rPr>
        <w:t xml:space="preserve"> </w:t>
      </w:r>
      <w:bookmarkStart w:id="0" w:name="_GoBack"/>
      <w:bookmarkEnd w:id="0"/>
      <w:r w:rsidRPr="004D65F8">
        <w:rPr>
          <w:rFonts w:ascii="Times New Roman" w:hAnsi="Times New Roman"/>
          <w:lang w:val="lv-LV"/>
        </w:rPr>
        <w:t>pantu,</w:t>
      </w:r>
      <w:r w:rsidRPr="006C2FDA">
        <w:rPr>
          <w:rFonts w:ascii="Times New Roman" w:hAnsi="Times New Roman"/>
          <w:lang w:val="lv-LV"/>
        </w:rPr>
        <w:t xml:space="preserve"> </w:t>
      </w:r>
      <w:r w:rsidRPr="006C2FDA">
        <w:rPr>
          <w:rFonts w:ascii="Times New Roman" w:hAnsi="Times New Roman"/>
          <w:bCs/>
          <w:lang w:val="lv-LV"/>
        </w:rPr>
        <w:t xml:space="preserve"> </w:t>
      </w:r>
    </w:p>
    <w:p w:rsidR="00C47881" w:rsidRPr="006C2FDA" w:rsidRDefault="00C47881" w:rsidP="00C47881">
      <w:pPr>
        <w:pStyle w:val="naisf"/>
        <w:spacing w:before="0" w:after="0"/>
        <w:ind w:firstLine="0"/>
        <w:jc w:val="center"/>
        <w:rPr>
          <w:b/>
        </w:rPr>
      </w:pPr>
    </w:p>
    <w:p w:rsidR="00C47881" w:rsidRDefault="00C47881" w:rsidP="00C47881">
      <w:pPr>
        <w:pStyle w:val="naisf"/>
        <w:spacing w:before="0" w:after="0"/>
        <w:jc w:val="center"/>
      </w:pPr>
      <w:r>
        <w:rPr>
          <w:b/>
        </w:rPr>
        <w:t xml:space="preserve">balsojot: PAR – </w:t>
      </w:r>
      <w:r>
        <w:rPr>
          <w:bCs/>
        </w:rPr>
        <w:t>14 balsis (</w:t>
      </w:r>
      <w:proofErr w:type="spellStart"/>
      <w:r>
        <w:rPr>
          <w:bCs/>
        </w:rPr>
        <w:t>A.Ceplītis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E.Dzelzītis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E.Helmanis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R.Javoišs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S.Kirhnere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J.Laizāns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M.Legzdiņš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A.Mangulis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Dz.Mozule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V.Pūķe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M.Siliņš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L.Strelkova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D.Širovs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I.Tamane</w:t>
      </w:r>
      <w:proofErr w:type="spellEnd"/>
      <w:r>
        <w:rPr>
          <w:bCs/>
        </w:rPr>
        <w:t>,)</w:t>
      </w:r>
      <w:r>
        <w:t>,</w:t>
      </w:r>
    </w:p>
    <w:p w:rsidR="00C47881" w:rsidRDefault="00C47881" w:rsidP="00C47881">
      <w:pPr>
        <w:pStyle w:val="naisf"/>
        <w:spacing w:before="0" w:after="0"/>
        <w:jc w:val="center"/>
        <w:rPr>
          <w:bCs/>
        </w:rPr>
      </w:pPr>
      <w:r>
        <w:rPr>
          <w:b/>
        </w:rPr>
        <w:t xml:space="preserve">PRET </w:t>
      </w:r>
      <w:r>
        <w:rPr>
          <w:bCs/>
        </w:rPr>
        <w:t>– 2 balsis (</w:t>
      </w:r>
      <w:proofErr w:type="spellStart"/>
      <w:r>
        <w:rPr>
          <w:bCs/>
        </w:rPr>
        <w:t>V.Gaile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R.Bartkevičs</w:t>
      </w:r>
      <w:proofErr w:type="spellEnd"/>
      <w:r>
        <w:rPr>
          <w:bCs/>
        </w:rPr>
        <w:t>),</w:t>
      </w:r>
      <w:r>
        <w:t xml:space="preserve"> </w:t>
      </w:r>
      <w:r>
        <w:rPr>
          <w:b/>
        </w:rPr>
        <w:t xml:space="preserve">ATTURAS </w:t>
      </w:r>
      <w:r>
        <w:rPr>
          <w:bCs/>
        </w:rPr>
        <w:t>– 1 balss (</w:t>
      </w:r>
      <w:proofErr w:type="spellStart"/>
      <w:r>
        <w:rPr>
          <w:bCs/>
        </w:rPr>
        <w:t>I.Vecziediņa</w:t>
      </w:r>
      <w:proofErr w:type="spellEnd"/>
      <w:r>
        <w:rPr>
          <w:bCs/>
        </w:rPr>
        <w:t xml:space="preserve">), </w:t>
      </w:r>
      <w:r>
        <w:t>Ogres novada dome</w:t>
      </w:r>
      <w:r>
        <w:rPr>
          <w:b/>
        </w:rPr>
        <w:t xml:space="preserve">  NOLEMJ:</w:t>
      </w:r>
    </w:p>
    <w:p w:rsidR="00C47881" w:rsidRPr="006C2FDA" w:rsidRDefault="00C47881" w:rsidP="00C47881">
      <w:pPr>
        <w:pStyle w:val="naisf"/>
        <w:spacing w:before="0" w:after="0"/>
        <w:ind w:firstLine="0"/>
        <w:jc w:val="center"/>
        <w:rPr>
          <w:b/>
        </w:rPr>
      </w:pPr>
    </w:p>
    <w:p w:rsidR="00C47881" w:rsidRPr="00612A53" w:rsidRDefault="00C47881" w:rsidP="00C47881">
      <w:pPr>
        <w:pStyle w:val="Pamattekstaatkpe2"/>
        <w:numPr>
          <w:ilvl w:val="0"/>
          <w:numId w:val="1"/>
        </w:numPr>
      </w:pPr>
      <w:r w:rsidRPr="00612A53">
        <w:rPr>
          <w:bCs/>
        </w:rPr>
        <w:t xml:space="preserve">Par Audita ziņojumā norādītajiem pārkāpumiem </w:t>
      </w:r>
      <w:r w:rsidRPr="00612A53">
        <w:t xml:space="preserve">Ogres VPII "Riekstiņš" vadītājai </w:t>
      </w:r>
      <w:r w:rsidRPr="00612A53">
        <w:rPr>
          <w:b/>
        </w:rPr>
        <w:t>Vitai Kravalei</w:t>
      </w:r>
      <w:r w:rsidRPr="00612A53">
        <w:t xml:space="preserve"> </w:t>
      </w:r>
      <w:r w:rsidRPr="00612A53">
        <w:rPr>
          <w:bCs/>
        </w:rPr>
        <w:t xml:space="preserve">izteikt </w:t>
      </w:r>
      <w:r w:rsidRPr="00612A53">
        <w:rPr>
          <w:b/>
          <w:bCs/>
        </w:rPr>
        <w:t>rājienu</w:t>
      </w:r>
      <w:r w:rsidRPr="00612A53">
        <w:rPr>
          <w:bCs/>
        </w:rPr>
        <w:t>.</w:t>
      </w:r>
    </w:p>
    <w:p w:rsidR="00C47881" w:rsidRPr="00612A53" w:rsidRDefault="00C47881" w:rsidP="00C47881">
      <w:pPr>
        <w:pStyle w:val="Pamattekstaatkpe2"/>
        <w:numPr>
          <w:ilvl w:val="0"/>
          <w:numId w:val="1"/>
        </w:numPr>
        <w:rPr>
          <w:bCs/>
        </w:rPr>
      </w:pPr>
      <w:r w:rsidRPr="00612A53">
        <w:rPr>
          <w:bCs/>
        </w:rPr>
        <w:t xml:space="preserve">Uzdot </w:t>
      </w:r>
      <w:r w:rsidRPr="00612A53">
        <w:rPr>
          <w:b/>
          <w:bCs/>
        </w:rPr>
        <w:t>Vitai Kravalei</w:t>
      </w:r>
      <w:r w:rsidRPr="00612A53">
        <w:rPr>
          <w:bCs/>
        </w:rPr>
        <w:t xml:space="preserve"> viena mēneša laikā no lēmuma </w:t>
      </w:r>
      <w:r>
        <w:rPr>
          <w:bCs/>
        </w:rPr>
        <w:t xml:space="preserve">spēkā </w:t>
      </w:r>
      <w:r w:rsidRPr="00612A53">
        <w:rPr>
          <w:bCs/>
        </w:rPr>
        <w:t>stāšanās brīža novērst Audita ziņojumā minētos trūkumus, par rezultātiem informējot domi.</w:t>
      </w:r>
    </w:p>
    <w:p w:rsidR="00C47881" w:rsidRPr="00612A53" w:rsidRDefault="00C47881" w:rsidP="00C47881">
      <w:pPr>
        <w:pStyle w:val="Pamattekstaatkpe2"/>
        <w:numPr>
          <w:ilvl w:val="0"/>
          <w:numId w:val="1"/>
        </w:numPr>
      </w:pPr>
      <w:r w:rsidRPr="00612A53">
        <w:rPr>
          <w:b/>
          <w:bCs/>
        </w:rPr>
        <w:t>Kontroli</w:t>
      </w:r>
      <w:r w:rsidRPr="00612A53">
        <w:rPr>
          <w:bCs/>
        </w:rPr>
        <w:t xml:space="preserve"> par lēmuma izpildi uzdot domes priekšsēdētāja vietniecei izglītības, kultūras un veselības lietu jautājumos </w:t>
      </w:r>
      <w:r w:rsidRPr="00612A53">
        <w:rPr>
          <w:b/>
          <w:bCs/>
        </w:rPr>
        <w:t>Inetai Tamanei</w:t>
      </w:r>
      <w:r w:rsidRPr="00612A53">
        <w:rPr>
          <w:bCs/>
        </w:rPr>
        <w:t xml:space="preserve">. </w:t>
      </w:r>
    </w:p>
    <w:p w:rsidR="00C47881" w:rsidRPr="006C2FDA" w:rsidRDefault="00C47881" w:rsidP="00C47881">
      <w:pPr>
        <w:pStyle w:val="Pamattekstaatkpe2"/>
        <w:ind w:left="218"/>
        <w:jc w:val="right"/>
      </w:pPr>
      <w:r w:rsidRPr="006C2FDA">
        <w:t xml:space="preserve"> (Sēdes vadītāja,</w:t>
      </w:r>
    </w:p>
    <w:p w:rsidR="00C47881" w:rsidRPr="006C2FDA" w:rsidRDefault="00C47881" w:rsidP="00C47881">
      <w:pPr>
        <w:pStyle w:val="Pamattekstaatkpe2"/>
        <w:ind w:left="218"/>
        <w:jc w:val="right"/>
      </w:pPr>
      <w:r w:rsidRPr="006C2FDA">
        <w:t xml:space="preserve">domes priekšsēdētāja </w:t>
      </w:r>
      <w:proofErr w:type="spellStart"/>
      <w:r w:rsidRPr="006C2FDA">
        <w:t>A.Manguļa</w:t>
      </w:r>
      <w:proofErr w:type="spellEnd"/>
      <w:r w:rsidRPr="006C2FDA">
        <w:t xml:space="preserve"> paraksts)</w:t>
      </w:r>
    </w:p>
    <w:p w:rsidR="00C47881" w:rsidRPr="006C2FDA" w:rsidRDefault="00C47881" w:rsidP="00C47881">
      <w:pPr>
        <w:rPr>
          <w:rFonts w:ascii="Times New Roman" w:hAnsi="Times New Roman"/>
          <w:lang w:val="lv-LV"/>
        </w:rPr>
      </w:pPr>
    </w:p>
    <w:p w:rsidR="00C47881" w:rsidRPr="006C2FDA" w:rsidRDefault="00C47881" w:rsidP="00C47881">
      <w:pPr>
        <w:rPr>
          <w:rFonts w:ascii="Times New Roman" w:hAnsi="Times New Roman"/>
          <w:i/>
          <w:iCs/>
          <w:lang w:val="lv-LV"/>
        </w:rPr>
      </w:pPr>
      <w:r w:rsidRPr="006C2FDA">
        <w:rPr>
          <w:rFonts w:ascii="Times New Roman" w:hAnsi="Times New Roman"/>
          <w:i/>
          <w:iCs/>
          <w:lang w:val="lv-LV"/>
        </w:rPr>
        <w:t>L</w:t>
      </w:r>
      <w:r>
        <w:rPr>
          <w:rFonts w:ascii="Times New Roman" w:hAnsi="Times New Roman"/>
          <w:i/>
          <w:iCs/>
          <w:lang w:val="lv-LV"/>
        </w:rPr>
        <w:t>ēmums stājas spēkā ar 23.01.2015.</w:t>
      </w:r>
    </w:p>
    <w:p w:rsidR="00C47881" w:rsidRPr="006C2FDA" w:rsidRDefault="00C47881" w:rsidP="00C47881">
      <w:pPr>
        <w:rPr>
          <w:rFonts w:ascii="Times New Roman" w:hAnsi="Times New Roman"/>
          <w:lang w:val="lv-LV"/>
        </w:rPr>
      </w:pPr>
    </w:p>
    <w:p w:rsidR="00D213C8" w:rsidRDefault="00D213C8"/>
    <w:sectPr w:rsidR="00D2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B24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81"/>
    <w:rsid w:val="00C47881"/>
    <w:rsid w:val="00D2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DDAD18-6386-443E-8564-FAB50340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7881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C4788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4788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Pamattekstaatkpe2">
    <w:name w:val="Body Text Indent 2"/>
    <w:basedOn w:val="Parasts"/>
    <w:link w:val="Pamattekstaatkpe2Rakstz"/>
    <w:rsid w:val="00C47881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47881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C47881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2015-01-26T15:02:00Z</dcterms:created>
  <dcterms:modified xsi:type="dcterms:W3CDTF">2015-01-26T15:02:00Z</dcterms:modified>
</cp:coreProperties>
</file>