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5D" w:rsidRDefault="00A6425D" w:rsidP="00A6425D">
      <w:pPr>
        <w:jc w:val="center"/>
        <w:rPr>
          <w:noProof/>
          <w:lang w:eastAsia="lv-LV"/>
        </w:rPr>
      </w:pPr>
      <w:r>
        <w:rPr>
          <w:noProof/>
          <w:lang w:val="lv-LV" w:eastAsia="lv-LV"/>
        </w:rPr>
        <w:drawing>
          <wp:inline distT="0" distB="0" distL="0" distR="0" wp14:anchorId="7278D263" wp14:editId="202C1ED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6425D" w:rsidRPr="00C14B58" w:rsidRDefault="00A6425D" w:rsidP="00A6425D">
      <w:pPr>
        <w:jc w:val="center"/>
        <w:rPr>
          <w:rFonts w:ascii="RimBelwe" w:hAnsi="RimBelwe"/>
          <w:noProof/>
          <w:sz w:val="12"/>
          <w:szCs w:val="28"/>
        </w:rPr>
      </w:pPr>
    </w:p>
    <w:p w:rsidR="00A6425D" w:rsidRPr="00AD6A6A" w:rsidRDefault="00A6425D" w:rsidP="00A6425D">
      <w:pPr>
        <w:jc w:val="center"/>
        <w:rPr>
          <w:rFonts w:ascii="Times New Roman" w:hAnsi="Times New Roman"/>
          <w:noProof/>
          <w:sz w:val="36"/>
        </w:rPr>
      </w:pPr>
      <w:r w:rsidRPr="00AD6A6A">
        <w:rPr>
          <w:rFonts w:ascii="Times New Roman" w:hAnsi="Times New Roman"/>
          <w:noProof/>
          <w:sz w:val="36"/>
        </w:rPr>
        <w:t>OGRES  NOVADA  PAŠVALDĪBA</w:t>
      </w:r>
    </w:p>
    <w:p w:rsidR="00A6425D" w:rsidRPr="00AD6A6A" w:rsidRDefault="00A6425D" w:rsidP="00A6425D">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A6425D" w:rsidRPr="00AD6A6A" w:rsidRDefault="00A6425D" w:rsidP="00A6425D">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fakss 65071161, </w:t>
      </w:r>
      <w:r w:rsidRPr="00AD6A6A">
        <w:rPr>
          <w:rFonts w:ascii="Times New Roman" w:hAnsi="Times New Roman"/>
          <w:sz w:val="18"/>
          <w:lang w:val="lv-LV"/>
        </w:rPr>
        <w:t xml:space="preserve">e-pasts: ogredome@ogresnovads.lv, www.ogresnovads.lv </w:t>
      </w:r>
    </w:p>
    <w:p w:rsidR="00A6425D" w:rsidRPr="007D5D0E" w:rsidRDefault="00A6425D" w:rsidP="00A6425D">
      <w:pPr>
        <w:rPr>
          <w:rFonts w:ascii="Times New Roman" w:hAnsi="Times New Roman"/>
          <w:sz w:val="28"/>
          <w:szCs w:val="28"/>
        </w:rPr>
      </w:pPr>
    </w:p>
    <w:p w:rsidR="00A6425D" w:rsidRPr="00A004E2" w:rsidRDefault="00A6425D" w:rsidP="00A6425D">
      <w:pPr>
        <w:jc w:val="center"/>
        <w:rPr>
          <w:rFonts w:ascii="Times New Roman" w:hAnsi="Times New Roman"/>
          <w:sz w:val="28"/>
          <w:szCs w:val="28"/>
          <w:lang w:val="lv-LV"/>
        </w:rPr>
      </w:pPr>
      <w:r w:rsidRPr="007A6F70">
        <w:rPr>
          <w:rFonts w:ascii="Times New Roman" w:hAnsi="Times New Roman"/>
          <w:sz w:val="28"/>
          <w:szCs w:val="28"/>
          <w:lang w:val="lv-LV"/>
        </w:rPr>
        <w:t>PAŠVALDĪBAS</w:t>
      </w:r>
      <w:r>
        <w:rPr>
          <w:rFonts w:ascii="Times New Roman" w:hAnsi="Times New Roman"/>
          <w:sz w:val="28"/>
          <w:szCs w:val="28"/>
          <w:lang w:val="lv-LV"/>
        </w:rPr>
        <w:t xml:space="preserve"> </w:t>
      </w:r>
      <w:r w:rsidRPr="007A6F70">
        <w:rPr>
          <w:rFonts w:ascii="Times New Roman" w:hAnsi="Times New Roman"/>
          <w:sz w:val="28"/>
          <w:szCs w:val="28"/>
          <w:lang w:val="lv-LV"/>
        </w:rPr>
        <w:t xml:space="preserve">DOMES </w:t>
      </w:r>
      <w:r>
        <w:rPr>
          <w:rFonts w:ascii="Times New Roman" w:hAnsi="Times New Roman"/>
          <w:sz w:val="28"/>
          <w:szCs w:val="28"/>
        </w:rPr>
        <w:t xml:space="preserve">SĒDES </w:t>
      </w:r>
      <w:r w:rsidRPr="007A6F70">
        <w:rPr>
          <w:rFonts w:ascii="Times New Roman" w:hAnsi="Times New Roman"/>
          <w:sz w:val="28"/>
          <w:szCs w:val="28"/>
        </w:rPr>
        <w:t>PROTOKOLA IZRAKSTS</w:t>
      </w:r>
    </w:p>
    <w:p w:rsidR="00A6425D" w:rsidRPr="007B0BF7" w:rsidRDefault="00A6425D" w:rsidP="00A6425D">
      <w:pPr>
        <w:rPr>
          <w:rFonts w:ascii="Times New Roman" w:hAnsi="Times New Roman"/>
          <w:szCs w:val="24"/>
          <w:lang w:val="lv-LV"/>
        </w:rPr>
      </w:pPr>
    </w:p>
    <w:p w:rsidR="00A6425D" w:rsidRPr="007B0BF7" w:rsidRDefault="00A6425D" w:rsidP="00A6425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A6425D" w:rsidRPr="008A11BC" w:rsidTr="00C803D2">
        <w:tc>
          <w:tcPr>
            <w:tcW w:w="1666" w:type="pct"/>
          </w:tcPr>
          <w:p w:rsidR="00A6425D" w:rsidRPr="008A11BC" w:rsidRDefault="00A6425D" w:rsidP="00C803D2">
            <w:pPr>
              <w:rPr>
                <w:rFonts w:ascii="Times New Roman" w:hAnsi="Times New Roman"/>
                <w:lang w:val="lv-LV"/>
              </w:rPr>
            </w:pPr>
            <w:r w:rsidRPr="008A11BC">
              <w:rPr>
                <w:rFonts w:ascii="Times New Roman" w:hAnsi="Times New Roman"/>
                <w:lang w:val="lv-LV"/>
              </w:rPr>
              <w:t>Ogrē, Brīvības ielā 33</w:t>
            </w:r>
          </w:p>
        </w:tc>
        <w:tc>
          <w:tcPr>
            <w:tcW w:w="1666" w:type="pct"/>
          </w:tcPr>
          <w:p w:rsidR="00A6425D" w:rsidRPr="008A11BC" w:rsidRDefault="00A6425D" w:rsidP="00C803D2">
            <w:pPr>
              <w:pStyle w:val="Heading2"/>
            </w:pPr>
            <w:r w:rsidRPr="008A11BC">
              <w:t>Nr.</w:t>
            </w:r>
            <w:r>
              <w:t>16</w:t>
            </w:r>
          </w:p>
        </w:tc>
        <w:tc>
          <w:tcPr>
            <w:tcW w:w="1667" w:type="pct"/>
          </w:tcPr>
          <w:p w:rsidR="00A6425D" w:rsidRPr="008A11BC" w:rsidRDefault="00A6425D" w:rsidP="00C803D2">
            <w:pPr>
              <w:jc w:val="right"/>
              <w:rPr>
                <w:rFonts w:ascii="Times New Roman" w:hAnsi="Times New Roman"/>
                <w:lang w:val="lv-LV"/>
              </w:rPr>
            </w:pPr>
            <w:r w:rsidRPr="008A11BC">
              <w:rPr>
                <w:rFonts w:ascii="Times New Roman" w:hAnsi="Times New Roman"/>
                <w:lang w:val="lv-LV"/>
              </w:rPr>
              <w:t>201</w:t>
            </w:r>
            <w:r>
              <w:rPr>
                <w:rFonts w:ascii="Times New Roman" w:hAnsi="Times New Roman"/>
                <w:lang w:val="lv-LV"/>
              </w:rPr>
              <w:t>7</w:t>
            </w:r>
            <w:r w:rsidRPr="008A11BC">
              <w:rPr>
                <w:rFonts w:ascii="Times New Roman" w:hAnsi="Times New Roman"/>
                <w:lang w:val="lv-LV"/>
              </w:rPr>
              <w:t xml:space="preserve">.gada </w:t>
            </w:r>
            <w:r>
              <w:rPr>
                <w:rFonts w:ascii="Times New Roman" w:hAnsi="Times New Roman"/>
                <w:lang w:val="lv-LV"/>
              </w:rPr>
              <w:t>21.decembrī</w:t>
            </w:r>
          </w:p>
        </w:tc>
      </w:tr>
    </w:tbl>
    <w:p w:rsidR="00A6425D" w:rsidRDefault="00A6425D" w:rsidP="00A6425D">
      <w:pPr>
        <w:jc w:val="center"/>
        <w:rPr>
          <w:rFonts w:ascii="Times New Roman" w:hAnsi="Times New Roman"/>
          <w:b/>
          <w:lang w:val="lv-LV"/>
        </w:rPr>
      </w:pPr>
    </w:p>
    <w:p w:rsidR="00A6425D" w:rsidRDefault="00A6425D" w:rsidP="00A6425D">
      <w:pPr>
        <w:jc w:val="center"/>
        <w:rPr>
          <w:rFonts w:ascii="Times New Roman" w:hAnsi="Times New Roman"/>
          <w:b/>
          <w:lang w:val="lv-LV"/>
        </w:rPr>
      </w:pPr>
      <w:r>
        <w:rPr>
          <w:rFonts w:ascii="Times New Roman" w:hAnsi="Times New Roman"/>
          <w:b/>
          <w:lang w:val="lv-LV"/>
        </w:rPr>
        <w:t>1.§</w:t>
      </w:r>
    </w:p>
    <w:p w:rsidR="00A6425D" w:rsidRPr="00CE6182" w:rsidRDefault="00A6425D" w:rsidP="00A6425D">
      <w:pPr>
        <w:pStyle w:val="Heading1"/>
        <w:ind w:left="0"/>
        <w:rPr>
          <w:szCs w:val="24"/>
        </w:rPr>
      </w:pPr>
      <w:r w:rsidRPr="00CE6182">
        <w:rPr>
          <w:szCs w:val="24"/>
        </w:rPr>
        <w:t xml:space="preserve">Par Ogres novada pašvaldības komiteju un domes kārtējo sēžu sasaukšanu </w:t>
      </w:r>
      <w:r>
        <w:rPr>
          <w:szCs w:val="24"/>
        </w:rPr>
        <w:t>2018</w:t>
      </w:r>
      <w:r w:rsidRPr="00CE6182">
        <w:rPr>
          <w:szCs w:val="24"/>
        </w:rPr>
        <w:t>.gadā</w:t>
      </w:r>
    </w:p>
    <w:p w:rsidR="00A6425D" w:rsidRDefault="00A6425D" w:rsidP="00A6425D">
      <w:pPr>
        <w:rPr>
          <w:lang w:val="lv-LV"/>
        </w:rPr>
      </w:pPr>
    </w:p>
    <w:p w:rsidR="00A6425D" w:rsidRPr="0045449E" w:rsidRDefault="00A6425D" w:rsidP="00A6425D">
      <w:pPr>
        <w:pStyle w:val="Heading3"/>
        <w:ind w:firstLine="720"/>
        <w:jc w:val="both"/>
        <w:rPr>
          <w:sz w:val="24"/>
          <w:szCs w:val="24"/>
        </w:rPr>
      </w:pPr>
      <w:r>
        <w:rPr>
          <w:sz w:val="24"/>
        </w:rPr>
        <w:t xml:space="preserve">Atbilstoši </w:t>
      </w:r>
      <w:r w:rsidRPr="00C664A7">
        <w:rPr>
          <w:sz w:val="24"/>
        </w:rPr>
        <w:t xml:space="preserve">Ogres novada pašvaldības </w:t>
      </w:r>
      <w:r>
        <w:rPr>
          <w:sz w:val="24"/>
        </w:rPr>
        <w:t xml:space="preserve">2014.gada 18.decembra </w:t>
      </w:r>
      <w:r w:rsidRPr="00CB27DE">
        <w:rPr>
          <w:sz w:val="24"/>
        </w:rPr>
        <w:t>saistošo noteikumu Nr.36/2014 „</w:t>
      </w:r>
      <w:r w:rsidRPr="00C16476">
        <w:rPr>
          <w:sz w:val="24"/>
        </w:rPr>
        <w:t>Ogres novada pašvaldības nolikums</w:t>
      </w:r>
      <w:r w:rsidRPr="00CB27DE">
        <w:rPr>
          <w:sz w:val="24"/>
        </w:rPr>
        <w:t>”</w:t>
      </w:r>
      <w:r>
        <w:rPr>
          <w:sz w:val="24"/>
        </w:rPr>
        <w:t xml:space="preserve"> (turpmāk – pašvaldības nolikums) 49.punktam, kurā noteikts, ka Ogres novada pašvaldības domes komiteju sēdes notiek ne retāk kā vienu reizi mēnesī, katra mēneša otrajā nedēļā, pašvaldības nolikuma 75</w:t>
      </w:r>
      <w:r w:rsidRPr="00C664A7">
        <w:rPr>
          <w:sz w:val="24"/>
        </w:rPr>
        <w:t>.punkt</w:t>
      </w:r>
      <w:r>
        <w:rPr>
          <w:sz w:val="24"/>
        </w:rPr>
        <w:t>a</w:t>
      </w:r>
      <w:r w:rsidRPr="00C664A7">
        <w:rPr>
          <w:sz w:val="24"/>
        </w:rPr>
        <w:t>m</w:t>
      </w:r>
      <w:r>
        <w:rPr>
          <w:sz w:val="24"/>
        </w:rPr>
        <w:t xml:space="preserve">, kur noteikts, ka Ogres novada pašvaldības domes kārtējās sēdes notiek ne retāk kā reizi mēnesī ceturtdienās, katra mēneša trešajā nedēļā, bet ņemot vērā to, ka 2018.gada </w:t>
      </w:r>
      <w:r>
        <w:rPr>
          <w:sz w:val="24"/>
          <w:szCs w:val="24"/>
        </w:rPr>
        <w:t>februāra</w:t>
      </w:r>
      <w:r w:rsidRPr="0045449E">
        <w:rPr>
          <w:sz w:val="24"/>
          <w:szCs w:val="24"/>
        </w:rPr>
        <w:t xml:space="preserve">, </w:t>
      </w:r>
      <w:r>
        <w:rPr>
          <w:sz w:val="24"/>
          <w:szCs w:val="24"/>
        </w:rPr>
        <w:t>marta, maija, augusta</w:t>
      </w:r>
      <w:r w:rsidRPr="0045449E">
        <w:rPr>
          <w:sz w:val="24"/>
          <w:szCs w:val="24"/>
        </w:rPr>
        <w:t xml:space="preserve"> un </w:t>
      </w:r>
      <w:r>
        <w:rPr>
          <w:sz w:val="24"/>
          <w:szCs w:val="24"/>
        </w:rPr>
        <w:t>novembra</w:t>
      </w:r>
      <w:r w:rsidRPr="0045449E">
        <w:rPr>
          <w:sz w:val="24"/>
          <w:szCs w:val="24"/>
        </w:rPr>
        <w:t xml:space="preserve"> mēnešos</w:t>
      </w:r>
      <w:r>
        <w:rPr>
          <w:sz w:val="24"/>
          <w:szCs w:val="24"/>
        </w:rPr>
        <w:t xml:space="preserve"> starplaiks starp komiteju un domes sēdēm būtu samērīgāks, pārceļot tās par vienu nedēļu vēlāk, kā arī, lai nodrošinātu optimālu pašvaldības domes un pašvaldības administrācijas darbu, pamatojoties uz likuma “Par pašvaldībām” 27.panta pirmo daļu un pašvaldības nolikuma 75.punktu,</w:t>
      </w:r>
    </w:p>
    <w:p w:rsidR="00A6425D" w:rsidRPr="00C664A7" w:rsidRDefault="00A6425D" w:rsidP="00A6425D">
      <w:pPr>
        <w:ind w:firstLine="218"/>
        <w:jc w:val="both"/>
        <w:rPr>
          <w:rFonts w:ascii="Times New Roman" w:hAnsi="Times New Roman"/>
          <w:lang w:val="lv-LV"/>
        </w:rPr>
      </w:pPr>
    </w:p>
    <w:p w:rsidR="00A6425D" w:rsidRPr="00C16476" w:rsidRDefault="00A6425D" w:rsidP="00A6425D">
      <w:pPr>
        <w:ind w:firstLine="218"/>
        <w:jc w:val="center"/>
        <w:rPr>
          <w:rFonts w:ascii="Times New Roman" w:hAnsi="Times New Roman"/>
          <w:szCs w:val="24"/>
          <w:lang w:val="lv-LV"/>
        </w:rPr>
      </w:pPr>
      <w:r w:rsidRPr="00C16476">
        <w:rPr>
          <w:rFonts w:ascii="Times New Roman" w:hAnsi="Times New Roman"/>
          <w:b/>
          <w:szCs w:val="24"/>
          <w:lang w:val="lv-LV"/>
        </w:rPr>
        <w:t>balsojot: PAR –</w:t>
      </w:r>
      <w:r w:rsidRPr="00C16476">
        <w:rPr>
          <w:rFonts w:ascii="Times New Roman" w:hAnsi="Times New Roman"/>
          <w:szCs w:val="24"/>
          <w:lang w:val="lv-LV"/>
        </w:rPr>
        <w:t xml:space="preserve"> 15 balsis (</w:t>
      </w:r>
      <w:proofErr w:type="spellStart"/>
      <w:r w:rsidRPr="00C16476">
        <w:rPr>
          <w:rFonts w:ascii="Times New Roman" w:hAnsi="Times New Roman"/>
          <w:szCs w:val="24"/>
          <w:lang w:val="lv-LV"/>
        </w:rPr>
        <w:t>E.Helmanis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G.Sīviņš</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D.Širovs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E.Strazdiņa</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A.Purviņa</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J.Iklāvs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J.Laizāns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J.Laptevs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E.Bartkevičs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S.Kirhnere</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A.Mangulis</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Dz.Žindiga</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Dz.Mozule</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M.Siliņš</w:t>
      </w:r>
      <w:proofErr w:type="spellEnd"/>
      <w:r w:rsidRPr="00C16476">
        <w:rPr>
          <w:rFonts w:ascii="Times New Roman" w:hAnsi="Times New Roman"/>
          <w:szCs w:val="24"/>
          <w:lang w:val="lv-LV"/>
        </w:rPr>
        <w:t xml:space="preserve">, </w:t>
      </w:r>
      <w:proofErr w:type="spellStart"/>
      <w:r w:rsidRPr="00C16476">
        <w:rPr>
          <w:rFonts w:ascii="Times New Roman" w:hAnsi="Times New Roman"/>
          <w:szCs w:val="24"/>
          <w:lang w:val="lv-LV"/>
        </w:rPr>
        <w:t>J.Latišs</w:t>
      </w:r>
      <w:proofErr w:type="spellEnd"/>
      <w:r w:rsidRPr="00C16476">
        <w:rPr>
          <w:rFonts w:ascii="Times New Roman" w:hAnsi="Times New Roman"/>
          <w:szCs w:val="24"/>
          <w:lang w:val="lv-LV"/>
        </w:rPr>
        <w:t xml:space="preserve">), </w:t>
      </w:r>
      <w:r w:rsidRPr="00C16476">
        <w:rPr>
          <w:rFonts w:ascii="Times New Roman" w:hAnsi="Times New Roman"/>
          <w:b/>
          <w:szCs w:val="24"/>
          <w:lang w:val="lv-LV"/>
        </w:rPr>
        <w:t xml:space="preserve">PRET – </w:t>
      </w:r>
      <w:r w:rsidRPr="00C16476">
        <w:rPr>
          <w:rFonts w:ascii="Times New Roman" w:hAnsi="Times New Roman"/>
          <w:szCs w:val="24"/>
          <w:lang w:val="lv-LV"/>
        </w:rPr>
        <w:t xml:space="preserve">nav, </w:t>
      </w:r>
      <w:r w:rsidRPr="00C16476">
        <w:rPr>
          <w:rFonts w:ascii="Times New Roman" w:hAnsi="Times New Roman"/>
          <w:b/>
          <w:szCs w:val="24"/>
          <w:lang w:val="lv-LV"/>
        </w:rPr>
        <w:t xml:space="preserve">ATTURAS – </w:t>
      </w:r>
      <w:r w:rsidRPr="00C16476">
        <w:rPr>
          <w:rFonts w:ascii="Times New Roman" w:hAnsi="Times New Roman"/>
          <w:szCs w:val="24"/>
          <w:lang w:val="lv-LV"/>
        </w:rPr>
        <w:t>nav,</w:t>
      </w:r>
    </w:p>
    <w:p w:rsidR="00A6425D" w:rsidRPr="00B11056" w:rsidRDefault="00A6425D" w:rsidP="00A6425D">
      <w:pPr>
        <w:pStyle w:val="naisf"/>
        <w:spacing w:before="0" w:after="0"/>
        <w:ind w:firstLine="0"/>
        <w:jc w:val="center"/>
        <w:rPr>
          <w:b/>
        </w:rPr>
      </w:pPr>
      <w:r w:rsidRPr="002C4B8A">
        <w:t>Ogres novada pašvaldības dome</w:t>
      </w:r>
      <w:r w:rsidRPr="002C4B8A">
        <w:rPr>
          <w:b/>
        </w:rPr>
        <w:t xml:space="preserve"> NOLEMJ:</w:t>
      </w:r>
    </w:p>
    <w:p w:rsidR="00A6425D" w:rsidRDefault="00A6425D" w:rsidP="00A6425D">
      <w:pPr>
        <w:pStyle w:val="naisf"/>
        <w:spacing w:before="0" w:after="120"/>
        <w:ind w:firstLine="720"/>
        <w:jc w:val="center"/>
      </w:pPr>
      <w:r>
        <w:rPr>
          <w:b/>
        </w:rPr>
        <w:t xml:space="preserve"> </w:t>
      </w:r>
      <w:r>
        <w:rPr>
          <w:b/>
          <w:bCs/>
        </w:rPr>
        <w:t xml:space="preserve"> </w:t>
      </w:r>
    </w:p>
    <w:p w:rsidR="00A6425D" w:rsidRDefault="00A6425D" w:rsidP="00A6425D">
      <w:pPr>
        <w:pStyle w:val="BodyTextIndent2"/>
        <w:numPr>
          <w:ilvl w:val="0"/>
          <w:numId w:val="1"/>
        </w:numPr>
      </w:pPr>
      <w:r>
        <w:t xml:space="preserve">Mainīt Ogres novada pašvaldības domes komiteju un domes kārtējo sēžu laiku 2018.gada </w:t>
      </w:r>
      <w:r>
        <w:rPr>
          <w:szCs w:val="24"/>
        </w:rPr>
        <w:t>februāra</w:t>
      </w:r>
      <w:r w:rsidRPr="0045449E">
        <w:rPr>
          <w:szCs w:val="24"/>
        </w:rPr>
        <w:t xml:space="preserve">, </w:t>
      </w:r>
      <w:r>
        <w:rPr>
          <w:szCs w:val="24"/>
        </w:rPr>
        <w:t>marta, maija, augusta</w:t>
      </w:r>
      <w:r w:rsidRPr="0045449E">
        <w:rPr>
          <w:szCs w:val="24"/>
        </w:rPr>
        <w:t xml:space="preserve"> un </w:t>
      </w:r>
      <w:r>
        <w:rPr>
          <w:szCs w:val="24"/>
        </w:rPr>
        <w:t>novembra</w:t>
      </w:r>
      <w:r w:rsidRPr="0045449E">
        <w:rPr>
          <w:szCs w:val="24"/>
        </w:rPr>
        <w:t xml:space="preserve"> mēnešos</w:t>
      </w:r>
      <w:r>
        <w:t>, pārceļot to par vienu nedēļu uz priekšu katrā no minētajiem mēnešiem.</w:t>
      </w:r>
    </w:p>
    <w:p w:rsidR="00A6425D" w:rsidRDefault="00A6425D" w:rsidP="00A6425D">
      <w:pPr>
        <w:pStyle w:val="BodyTextIndent2"/>
        <w:ind w:left="360"/>
      </w:pPr>
      <w:r>
        <w:t xml:space="preserve"> </w:t>
      </w:r>
    </w:p>
    <w:p w:rsidR="00A6425D" w:rsidRDefault="00A6425D" w:rsidP="00A6425D">
      <w:pPr>
        <w:pStyle w:val="BodyTextIndent2"/>
        <w:numPr>
          <w:ilvl w:val="0"/>
          <w:numId w:val="1"/>
        </w:numPr>
      </w:pPr>
      <w:r>
        <w:t xml:space="preserve">Apstiprināt Ogres novada pašvaldības komiteju un domes kārtējo sēžu kopējo sarakstu 2018.gadam </w:t>
      </w:r>
      <w:hyperlink r:id="rId6" w:history="1">
        <w:r w:rsidRPr="005859EA">
          <w:rPr>
            <w:rStyle w:val="Hyperlink"/>
          </w:rPr>
          <w:t>atbilstoši pielikumam</w:t>
        </w:r>
      </w:hyperlink>
      <w:bookmarkStart w:id="0" w:name="_GoBack"/>
      <w:bookmarkEnd w:id="0"/>
      <w:r w:rsidRPr="00C16476">
        <w:t>.</w:t>
      </w:r>
    </w:p>
    <w:p w:rsidR="00A6425D" w:rsidRDefault="00A6425D" w:rsidP="00A6425D">
      <w:pPr>
        <w:pStyle w:val="BodyTextIndent2"/>
      </w:pPr>
    </w:p>
    <w:p w:rsidR="00A6425D" w:rsidRDefault="00A6425D" w:rsidP="00A6425D">
      <w:pPr>
        <w:pStyle w:val="BodyTextIndent2"/>
        <w:ind w:left="218"/>
        <w:jc w:val="right"/>
      </w:pPr>
    </w:p>
    <w:p w:rsidR="00A6425D" w:rsidRDefault="00A6425D" w:rsidP="00A6425D">
      <w:pPr>
        <w:pStyle w:val="BodyTextIndent2"/>
        <w:ind w:left="218"/>
        <w:jc w:val="right"/>
      </w:pPr>
      <w:r>
        <w:t>(S</w:t>
      </w:r>
      <w:r>
        <w:rPr>
          <w:rFonts w:hint="eastAsia"/>
        </w:rPr>
        <w:t>ē</w:t>
      </w:r>
      <w:r>
        <w:t>des vad</w:t>
      </w:r>
      <w:r>
        <w:rPr>
          <w:rFonts w:hint="eastAsia"/>
        </w:rPr>
        <w:t>ī</w:t>
      </w:r>
      <w:r>
        <w:t>t</w:t>
      </w:r>
      <w:r>
        <w:rPr>
          <w:rFonts w:hint="eastAsia"/>
        </w:rPr>
        <w:t>ā</w:t>
      </w:r>
      <w:r>
        <w:t>ja,</w:t>
      </w:r>
    </w:p>
    <w:p w:rsidR="00A6425D" w:rsidRDefault="00A6425D" w:rsidP="00A6425D">
      <w:pPr>
        <w:pStyle w:val="BodyTextIndent2"/>
        <w:ind w:left="218"/>
        <w:jc w:val="right"/>
      </w:pPr>
      <w:r>
        <w:t>domes priekšs</w:t>
      </w:r>
      <w:r>
        <w:rPr>
          <w:rFonts w:hint="eastAsia"/>
        </w:rPr>
        <w:t>ē</w:t>
      </w:r>
      <w:r>
        <w:t>d</w:t>
      </w:r>
      <w:r>
        <w:rPr>
          <w:rFonts w:hint="eastAsia"/>
        </w:rPr>
        <w:t>ē</w:t>
      </w:r>
      <w:r>
        <w:t>t</w:t>
      </w:r>
      <w:r>
        <w:rPr>
          <w:rFonts w:hint="eastAsia"/>
        </w:rPr>
        <w:t>ā</w:t>
      </w:r>
      <w:r>
        <w:t xml:space="preserve">ja </w:t>
      </w:r>
      <w:proofErr w:type="spellStart"/>
      <w:r>
        <w:t>E.Helmaņa</w:t>
      </w:r>
      <w:proofErr w:type="spellEnd"/>
      <w:r>
        <w:t xml:space="preserve"> paraksts)</w:t>
      </w:r>
    </w:p>
    <w:p w:rsidR="00A6425D" w:rsidRDefault="00A6425D" w:rsidP="00A6425D">
      <w:pPr>
        <w:rPr>
          <w:rFonts w:ascii="Times New Roman" w:hAnsi="Times New Roman"/>
          <w:lang w:val="lv-LV"/>
        </w:rPr>
      </w:pPr>
    </w:p>
    <w:p w:rsidR="00A6425D" w:rsidRDefault="00A6425D" w:rsidP="00A6425D">
      <w:pPr>
        <w:rPr>
          <w:rFonts w:ascii="Times New Roman" w:hAnsi="Times New Roman"/>
          <w:i/>
          <w:iCs/>
          <w:lang w:val="lv-LV"/>
        </w:rPr>
      </w:pPr>
      <w:r>
        <w:rPr>
          <w:rFonts w:ascii="Times New Roman" w:hAnsi="Times New Roman"/>
          <w:i/>
          <w:iCs/>
          <w:lang w:val="lv-LV"/>
        </w:rPr>
        <w:t>Lēmums stājas spēkā 2017.gada 22.decembrī</w:t>
      </w:r>
    </w:p>
    <w:p w:rsidR="004E384B" w:rsidRDefault="004E384B"/>
    <w:sectPr w:rsidR="004E384B" w:rsidSect="007B0BF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5D"/>
    <w:rsid w:val="004E384B"/>
    <w:rsid w:val="005859EA"/>
    <w:rsid w:val="00A64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896E-1E65-4A18-899B-3203162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5D"/>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A6425D"/>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A6425D"/>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A6425D"/>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25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A6425D"/>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6425D"/>
    <w:rPr>
      <w:rFonts w:ascii="Times New Roman" w:eastAsia="Times New Roman" w:hAnsi="Times New Roman" w:cs="Times New Roman"/>
      <w:sz w:val="28"/>
      <w:szCs w:val="20"/>
    </w:rPr>
  </w:style>
  <w:style w:type="paragraph" w:styleId="BodyTextIndent2">
    <w:name w:val="Body Text Indent 2"/>
    <w:basedOn w:val="Normal"/>
    <w:link w:val="BodyTextIndent2Char"/>
    <w:rsid w:val="00A6425D"/>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A6425D"/>
    <w:rPr>
      <w:rFonts w:ascii="Times New Roman" w:eastAsia="Times New Roman" w:hAnsi="Times New Roman" w:cs="Times New Roman"/>
      <w:sz w:val="24"/>
      <w:szCs w:val="20"/>
    </w:rPr>
  </w:style>
  <w:style w:type="paragraph" w:customStyle="1" w:styleId="naisf">
    <w:name w:val="naisf"/>
    <w:basedOn w:val="Normal"/>
    <w:rsid w:val="00A6425D"/>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585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7/21_decembris/piel/piel_par_1_21_12_2017.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2018-01-03T14:57:00Z</dcterms:created>
  <dcterms:modified xsi:type="dcterms:W3CDTF">2018-01-03T14:57:00Z</dcterms:modified>
</cp:coreProperties>
</file>