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08" w:rsidRDefault="00AA5D08" w:rsidP="00AA5D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CE6F98F" wp14:editId="1400AAF5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08" w:rsidRDefault="00AA5D08" w:rsidP="00AA5D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AA5D08" w:rsidRDefault="00AA5D08" w:rsidP="00AA5D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AA5D08" w:rsidRDefault="00AA5D08" w:rsidP="00AA5D0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AA5D08" w:rsidRPr="00F506B4" w:rsidRDefault="00AA5D08" w:rsidP="00AA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AA5D08" w:rsidRDefault="00AA5D08" w:rsidP="00AA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:rsidR="00AA5D08" w:rsidRPr="00F506B4" w:rsidRDefault="00AA5D08" w:rsidP="00AA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D08" w:rsidRPr="00F506B4" w:rsidRDefault="00AA5D08" w:rsidP="00AA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D08" w:rsidRDefault="00AA5D08" w:rsidP="00AA5D08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</w:t>
      </w:r>
      <w:r w:rsidR="000F1E2C">
        <w:rPr>
          <w:rFonts w:ascii="Times New Roman" w:eastAsia="Times New Roman" w:hAnsi="Times New Roman" w:cs="Times New Roman"/>
          <w:sz w:val="24"/>
          <w:szCs w:val="24"/>
        </w:rPr>
        <w:t xml:space="preserve">rē, Brīvības ielā 33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6B4">
        <w:rPr>
          <w:rFonts w:ascii="Times New Roman" w:eastAsia="Times New Roman" w:hAnsi="Times New Roman" w:cs="Times New Roman"/>
          <w:b/>
          <w:sz w:val="24"/>
          <w:szCs w:val="24"/>
        </w:rPr>
        <w:t>Nr.7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2019.gada 20.jūnijā</w:t>
      </w:r>
    </w:p>
    <w:p w:rsidR="00AA5D08" w:rsidRPr="00F506B4" w:rsidRDefault="00AA5D08" w:rsidP="00AA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5D08" w:rsidRPr="00F506B4" w:rsidRDefault="00AA5D08" w:rsidP="00AA5D08">
      <w:pPr>
        <w:spacing w:after="0" w:line="240" w:lineRule="auto"/>
        <w:ind w:left="2880" w:firstLine="948"/>
        <w:rPr>
          <w:rFonts w:ascii="Times New Roman" w:hAnsi="Times New Roman" w:cs="Times New Roman"/>
          <w:b/>
          <w:bCs/>
          <w:sz w:val="24"/>
          <w:szCs w:val="24"/>
        </w:rPr>
      </w:pPr>
      <w:r w:rsidRPr="00F506B4">
        <w:rPr>
          <w:rFonts w:ascii="Times New Roman" w:hAnsi="Times New Roman" w:cs="Times New Roman"/>
          <w:b/>
          <w:bCs/>
          <w:sz w:val="24"/>
          <w:szCs w:val="24"/>
        </w:rPr>
        <w:t>7.§</w:t>
      </w:r>
    </w:p>
    <w:p w:rsidR="00AA5D08" w:rsidRPr="002D131B" w:rsidRDefault="00AA5D08" w:rsidP="00AA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 </w:t>
      </w:r>
      <w:r w:rsidRPr="002D131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Ogres novada pašvaldībai piekrītošās zemes vienības </w:t>
      </w:r>
    </w:p>
    <w:p w:rsidR="00AA5D08" w:rsidRPr="002D131B" w:rsidRDefault="00AA5D08" w:rsidP="00AA5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131B">
        <w:rPr>
          <w:rFonts w:ascii="Times New Roman" w:hAnsi="Times New Roman" w:cs="Times New Roman"/>
          <w:b/>
          <w:bCs/>
          <w:sz w:val="24"/>
          <w:szCs w:val="24"/>
          <w:u w:val="single"/>
        </w:rPr>
        <w:t>ar kadastra apzīmējumu 7452 004 01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2D131B">
        <w:rPr>
          <w:rFonts w:ascii="Times New Roman" w:hAnsi="Times New Roman" w:cs="Times New Roman"/>
          <w:b/>
          <w:bCs/>
          <w:sz w:val="24"/>
          <w:szCs w:val="24"/>
          <w:u w:val="single"/>
        </w:rPr>
        <w:t>, Krapes pag., Ogres nov., iznomāšanu</w:t>
      </w:r>
    </w:p>
    <w:p w:rsidR="00AA5D08" w:rsidRPr="00F506B4" w:rsidRDefault="00AA5D08" w:rsidP="00AA5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A5D08" w:rsidRPr="00F506B4" w:rsidRDefault="00AA5D08" w:rsidP="00AA5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131B">
        <w:rPr>
          <w:rFonts w:ascii="Times New Roman" w:eastAsia="Times New Roman" w:hAnsi="Times New Roman" w:cs="Times New Roman"/>
          <w:bCs/>
          <w:sz w:val="24"/>
          <w:szCs w:val="20"/>
        </w:rPr>
        <w:t xml:space="preserve">Izskatot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S. L.</w:t>
      </w:r>
      <w:r w:rsidRPr="00F506B4">
        <w:rPr>
          <w:rFonts w:ascii="Times New Roman" w:eastAsia="Times New Roman" w:hAnsi="Times New Roman" w:cs="Times New Roman"/>
          <w:bCs/>
          <w:sz w:val="24"/>
          <w:szCs w:val="20"/>
        </w:rPr>
        <w:t xml:space="preserve">, personas kods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[personas kods]</w:t>
      </w:r>
      <w:r w:rsidRPr="00F506B4">
        <w:rPr>
          <w:rFonts w:ascii="Times New Roman" w:eastAsia="Times New Roman" w:hAnsi="Times New Roman" w:cs="Times New Roman"/>
          <w:bCs/>
          <w:sz w:val="24"/>
          <w:szCs w:val="20"/>
        </w:rPr>
        <w:t xml:space="preserve">, dzīvo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[dzīvesvietas adrese]</w:t>
      </w:r>
      <w:r w:rsidRPr="00F506B4">
        <w:rPr>
          <w:rFonts w:ascii="Times New Roman" w:eastAsia="Times New Roman" w:hAnsi="Times New Roman" w:cs="Times New Roman"/>
          <w:bCs/>
          <w:sz w:val="24"/>
          <w:szCs w:val="20"/>
        </w:rPr>
        <w:t xml:space="preserve">, 2019.gada 24.aprīļa </w:t>
      </w:r>
      <w:r w:rsidRPr="00F506B4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iesniegumu</w:t>
      </w: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Krapes pagasta pārvaldē 2019.gada 22.maijā ar Nr.2.1.-7/189), par zemes vienības ar kadastra apzīmējumu 7452 004 0144, Krapes pag., Ogres nov., 0,04 ha platībā nomu personiskās palīgsaimniecības vajadzībām uz desmit gadiem, Ogres novada pašvaldības dome konstatēja:</w:t>
      </w:r>
    </w:p>
    <w:p w:rsidR="00AA5D08" w:rsidRPr="00F506B4" w:rsidRDefault="00AA5D08" w:rsidP="00AA5D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 xml:space="preserve">saskaņā ar Ogres novada domes </w:t>
      </w:r>
      <w:r w:rsidRPr="00F506B4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2014.gada 10.jūlija lēmumu</w:t>
      </w: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 xml:space="preserve"> “Par zemes vienību atzīšanu par starpgabaliem un piekritību pašvaldībai Krapes pag., Ogres nov.”, zemes vienība “Dālderi 1-1” ar kadastra apzīmējumu 7452 004 0144, Krapes pag., Ogres nov., 0,04 ha platībā piekrīt Ogres novada pašvaldībai.</w:t>
      </w:r>
    </w:p>
    <w:p w:rsidR="00AA5D08" w:rsidRPr="00F506B4" w:rsidRDefault="00AA5D08" w:rsidP="00AA5D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>zemes vienība nav iznomāta un nav apbūvēta.</w:t>
      </w:r>
    </w:p>
    <w:p w:rsidR="00AA5D08" w:rsidRPr="00F506B4" w:rsidRDefault="00AA5D08" w:rsidP="00AA5D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F506B4">
        <w:rPr>
          <w:rFonts w:ascii="Times New Roman" w:hAnsi="Times New Roman" w:cs="Times New Roman"/>
          <w:sz w:val="24"/>
        </w:rPr>
        <w:t xml:space="preserve">Ņemot vērā Ogres novada pašvaldības </w:t>
      </w:r>
      <w:r w:rsidRPr="00F506B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Īpašuma iznomāšanas komisijas 2019.gada 29.maija 29. maija sēdes protokola Nr.13 izrakstu 4.§,</w:t>
      </w:r>
      <w:r w:rsidRPr="00F506B4">
        <w:rPr>
          <w:rFonts w:ascii="Times New Roman" w:hAnsi="Times New Roman" w:cs="Times New Roman"/>
          <w:sz w:val="24"/>
          <w:szCs w:val="24"/>
        </w:rPr>
        <w:t xml:space="preserve"> </w:t>
      </w: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 xml:space="preserve">pamatojoties uz </w:t>
      </w:r>
      <w:r w:rsidRPr="00F506B4">
        <w:rPr>
          <w:rFonts w:ascii="Times New Roman" w:hAnsi="Times New Roman" w:cs="Times New Roman"/>
          <w:sz w:val="24"/>
          <w:szCs w:val="24"/>
        </w:rPr>
        <w:t>Ministru kabineta 2018.gada 19.jūnija noteikumu Nr.350 “Publiskas personas zemes nomas un apbūves tiesības noteikumi” 28.punktu un 29.2.apakšpunktu</w:t>
      </w: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>, Ogres novada pašvaldības 2012.gada 24.maija saistošo noteikumu Nr.13/2012 “</w:t>
      </w:r>
      <w:hyperlink r:id="rId6" w:history="1">
        <w:r w:rsidRPr="00F506B4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Par neapbūvētu zemesgabalu (personiskām palīgsaimniecībām un sakņu (ģimenes) dārziem) nomas maksas aprēķināšanas kārtību</w:t>
        </w:r>
      </w:hyperlink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 xml:space="preserve">” 2.1.apakšpunktu, </w:t>
      </w:r>
    </w:p>
    <w:p w:rsidR="00AA5D08" w:rsidRPr="00F506B4" w:rsidRDefault="00AA5D08" w:rsidP="00AA5D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D08" w:rsidRPr="00F506B4" w:rsidRDefault="00AA5D08" w:rsidP="00AA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06B4">
        <w:rPr>
          <w:rFonts w:ascii="Times New Roman" w:eastAsia="Times New Roman" w:hAnsi="Times New Roman" w:cs="Times New Roman"/>
          <w:b/>
          <w:sz w:val="24"/>
          <w:szCs w:val="24"/>
        </w:rPr>
        <w:t>balsojot: PAR –</w:t>
      </w:r>
      <w:r w:rsidRPr="00F506B4">
        <w:rPr>
          <w:rFonts w:ascii="Times New Roman" w:eastAsia="Times New Roman" w:hAnsi="Times New Roman" w:cs="Times New Roman"/>
          <w:sz w:val="24"/>
          <w:szCs w:val="24"/>
        </w:rPr>
        <w:t xml:space="preserve"> 15 balsis (E.Helmanis, G.Sīviņš, S. Kirhnere, M.Siliņš, Dz.Žindiga, Dz.Mozule, A.Mangulis, J.Laptevs, M.Leja, J.Iklāvs, J.Latišs, E.Bartkevičs. J.Laizāns, A.Purviņa, E.Strazdiņa), </w:t>
      </w:r>
      <w:r w:rsidRPr="00F506B4">
        <w:rPr>
          <w:rFonts w:ascii="Times New Roman" w:eastAsia="Times New Roman" w:hAnsi="Times New Roman" w:cs="Times New Roman"/>
          <w:b/>
          <w:sz w:val="24"/>
          <w:szCs w:val="24"/>
        </w:rPr>
        <w:t xml:space="preserve">PRET – </w:t>
      </w:r>
      <w:r w:rsidRPr="00F506B4">
        <w:rPr>
          <w:rFonts w:ascii="Times New Roman" w:eastAsia="Times New Roman" w:hAnsi="Times New Roman" w:cs="Times New Roman"/>
          <w:sz w:val="24"/>
          <w:szCs w:val="24"/>
        </w:rPr>
        <w:t xml:space="preserve">nav, </w:t>
      </w:r>
      <w:r w:rsidRPr="00F506B4">
        <w:rPr>
          <w:rFonts w:ascii="Times New Roman" w:eastAsia="Times New Roman" w:hAnsi="Times New Roman" w:cs="Times New Roman"/>
          <w:b/>
          <w:sz w:val="24"/>
          <w:szCs w:val="24"/>
        </w:rPr>
        <w:t xml:space="preserve">ATTURAS – </w:t>
      </w:r>
      <w:r w:rsidRPr="00F506B4">
        <w:rPr>
          <w:rFonts w:ascii="Times New Roman" w:eastAsia="Times New Roman" w:hAnsi="Times New Roman" w:cs="Times New Roman"/>
          <w:sz w:val="24"/>
          <w:szCs w:val="24"/>
        </w:rPr>
        <w:t>nav,</w:t>
      </w:r>
    </w:p>
    <w:p w:rsidR="00AA5D08" w:rsidRPr="00F506B4" w:rsidRDefault="00AA5D08" w:rsidP="00AA5D0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6B4">
        <w:rPr>
          <w:rFonts w:ascii="Times New Roman" w:eastAsia="Times New Roman" w:hAnsi="Times New Roman" w:cs="Times New Roman"/>
          <w:sz w:val="24"/>
          <w:szCs w:val="24"/>
        </w:rPr>
        <w:t>Ogres novada pašvaldības dome</w:t>
      </w:r>
      <w:r w:rsidRPr="00F506B4">
        <w:rPr>
          <w:rFonts w:ascii="Times New Roman" w:eastAsia="Times New Roman" w:hAnsi="Times New Roman" w:cs="Times New Roman"/>
          <w:b/>
          <w:sz w:val="24"/>
          <w:szCs w:val="24"/>
        </w:rPr>
        <w:t xml:space="preserve"> NOLEMJ:</w:t>
      </w:r>
    </w:p>
    <w:p w:rsidR="00AA5D08" w:rsidRPr="00F506B4" w:rsidRDefault="00AA5D08" w:rsidP="00AA5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D08" w:rsidRDefault="00AA5D08" w:rsidP="00AA5D08">
      <w:pPr>
        <w:numPr>
          <w:ilvl w:val="0"/>
          <w:numId w:val="1"/>
        </w:numPr>
        <w:tabs>
          <w:tab w:val="clear" w:pos="360"/>
          <w:tab w:val="num" w:pos="567"/>
        </w:tabs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0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Iznomāt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S. L.</w:t>
      </w: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 xml:space="preserve">, personas kods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[personas kods]</w:t>
      </w: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 xml:space="preserve">, Ogres novada pašvaldībai piekrītošo zemes vienību “Dālderi 1-1” ar kadastra apzīmējumu 7452 004 0144, Krapes pag., Ogres nov., 0,04 ha platībā </w:t>
      </w:r>
      <w:r w:rsidRPr="00F506B4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(</w:t>
      </w:r>
      <w:hyperlink r:id="rId7" w:history="1">
        <w:r w:rsidRPr="00811E3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saskaņā ar grafisko pielikumu</w:t>
        </w:r>
      </w:hyperlink>
      <w:bookmarkStart w:id="0" w:name="_GoBack"/>
      <w:bookmarkEnd w:id="0"/>
      <w:r w:rsidRPr="00F506B4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)</w:t>
      </w:r>
      <w:r w:rsidRPr="00F506B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uz 10 gadiem personiskās palīgsaimniecības vajadzībām par zemes nomas maksu gadā 0,5% apmērā no zemes kadastrālās vērtības, bet ne mazāk kā 4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 nosacījumu, ka nomnieks iznomātajā zemesgabalā neveic saimniecisko darbību.</w:t>
      </w:r>
    </w:p>
    <w:p w:rsidR="00AA5D08" w:rsidRPr="00F506B4" w:rsidRDefault="00AA5D08" w:rsidP="00AA5D08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>
        <w:rPr>
          <w:rFonts w:ascii="Times New Roman" w:eastAsia="Times New Roman" w:hAnsi="Times New Roman" w:cs="Times New Roman"/>
          <w:sz w:val="24"/>
          <w:szCs w:val="24"/>
        </w:rPr>
        <w:t>Krapes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1(viena) mēneša laikā no lēmuma spēkā stāšanās brīža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ar S. L. atbilstoši </w:t>
      </w:r>
      <w:r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A5D08" w:rsidRDefault="00AA5D08" w:rsidP="00AA5D0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D08" w:rsidRPr="00F506B4" w:rsidRDefault="00AA5D08" w:rsidP="00AA5D08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Kontroli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</w:t>
      </w:r>
      <w:r>
        <w:rPr>
          <w:rFonts w:ascii="Times New Roman" w:hAnsi="Times New Roman" w:cs="Times New Roman"/>
          <w:sz w:val="24"/>
        </w:rPr>
        <w:t>pašvaldības izpilddirektoram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A5D08" w:rsidRDefault="00AA5D08" w:rsidP="00AA5D08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AA5D08" w:rsidRDefault="00AA5D08" w:rsidP="00AA5D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AA5D08" w:rsidRDefault="00AA5D08" w:rsidP="00AA5D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:rsidR="00AA5D08" w:rsidRDefault="00AA5D08" w:rsidP="00AA5D0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domes priekšsēdētāja E. Helmaņa paraksts)</w:t>
      </w:r>
    </w:p>
    <w:p w:rsidR="00AA5D08" w:rsidRDefault="00AA5D08" w:rsidP="00AA5D08"/>
    <w:p w:rsidR="00BD3EFA" w:rsidRDefault="00BD3EFA"/>
    <w:sectPr w:rsidR="00BD3EFA" w:rsidSect="00F506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" w15:restartNumberingAfterBreak="0">
    <w:nsid w:val="77252138"/>
    <w:multiLevelType w:val="hybridMultilevel"/>
    <w:tmpl w:val="25F69038"/>
    <w:lvl w:ilvl="0" w:tplc="2D28A7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08"/>
    <w:rsid w:val="000F1E2C"/>
    <w:rsid w:val="00811E3B"/>
    <w:rsid w:val="00AA5D08"/>
    <w:rsid w:val="00B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DA367-6799-4A0B-A01F-6C37753B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D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9/20_junijs/pielikumi/piel_par_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13_2012%20saist%20not%20zemes%20nomas%20maksas%20aprekin%20aktuala%20redakcija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2019-07-04T08:13:00Z</dcterms:created>
  <dcterms:modified xsi:type="dcterms:W3CDTF">2019-07-04T08:13:00Z</dcterms:modified>
</cp:coreProperties>
</file>