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C8" w:rsidRPr="0007043F" w:rsidRDefault="00DB2EC8" w:rsidP="00DB2EC8">
      <w:pPr>
        <w:rPr>
          <w:noProof/>
          <w:lang w:eastAsia="lv-LV"/>
        </w:rPr>
      </w:pPr>
      <w:r w:rsidRPr="0007043F">
        <w:rPr>
          <w:noProof/>
          <w:lang w:eastAsia="lv-LV"/>
        </w:rPr>
        <w:drawing>
          <wp:anchor distT="0" distB="0" distL="114300" distR="114300" simplePos="0" relativeHeight="251659264" behindDoc="0" locked="0" layoutInCell="1" allowOverlap="1" wp14:anchorId="062F977C" wp14:editId="6AD31C2D">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43F">
        <w:rPr>
          <w:noProof/>
          <w:lang w:eastAsia="lv-LV"/>
        </w:rPr>
        <w:br w:type="textWrapping" w:clear="all"/>
      </w:r>
    </w:p>
    <w:p w:rsidR="00DB2EC8" w:rsidRPr="0007043F" w:rsidRDefault="00DB2EC8" w:rsidP="00DB2EC8">
      <w:pPr>
        <w:jc w:val="center"/>
        <w:rPr>
          <w:rFonts w:ascii="RimBelwe" w:hAnsi="RimBelwe"/>
          <w:noProof/>
          <w:sz w:val="12"/>
          <w:szCs w:val="28"/>
        </w:rPr>
      </w:pPr>
    </w:p>
    <w:p w:rsidR="00DB2EC8" w:rsidRPr="0007043F" w:rsidRDefault="00DB2EC8" w:rsidP="00DB2EC8">
      <w:pPr>
        <w:jc w:val="center"/>
        <w:rPr>
          <w:noProof/>
          <w:sz w:val="36"/>
        </w:rPr>
      </w:pPr>
      <w:r w:rsidRPr="0007043F">
        <w:rPr>
          <w:noProof/>
          <w:sz w:val="36"/>
        </w:rPr>
        <w:t>OGRES  NOVADA  PAŠVALDĪBA</w:t>
      </w:r>
    </w:p>
    <w:p w:rsidR="00DB2EC8" w:rsidRPr="0007043F" w:rsidRDefault="00DB2EC8" w:rsidP="00DB2EC8">
      <w:pPr>
        <w:jc w:val="center"/>
        <w:rPr>
          <w:noProof/>
          <w:sz w:val="18"/>
        </w:rPr>
      </w:pPr>
      <w:r w:rsidRPr="0007043F">
        <w:rPr>
          <w:noProof/>
          <w:sz w:val="18"/>
        </w:rPr>
        <w:t>Reģ.Nr.90000024455, Brīvības iela 33, Ogre, Ogres nov., LV-5001</w:t>
      </w:r>
    </w:p>
    <w:p w:rsidR="00DB2EC8" w:rsidRPr="0007043F" w:rsidRDefault="00DB2EC8" w:rsidP="00DB2EC8">
      <w:pPr>
        <w:pBdr>
          <w:bottom w:val="single" w:sz="4" w:space="1" w:color="auto"/>
        </w:pBdr>
        <w:jc w:val="center"/>
        <w:rPr>
          <w:noProof/>
          <w:sz w:val="18"/>
        </w:rPr>
      </w:pPr>
      <w:r w:rsidRPr="0007043F">
        <w:rPr>
          <w:noProof/>
          <w:sz w:val="18"/>
        </w:rPr>
        <w:t xml:space="preserve">tālrunis 65071160, </w:t>
      </w:r>
      <w:r w:rsidRPr="0007043F">
        <w:rPr>
          <w:sz w:val="18"/>
        </w:rPr>
        <w:t xml:space="preserve">e-pasts: ogredome@ogresnovads.lv, www.ogresnovads.lv </w:t>
      </w:r>
    </w:p>
    <w:p w:rsidR="00DB2EC8" w:rsidRPr="0007043F" w:rsidRDefault="00DB2EC8" w:rsidP="00DB2EC8"/>
    <w:p w:rsidR="00DB2EC8" w:rsidRPr="0007043F" w:rsidRDefault="00DB2EC8" w:rsidP="00DB2EC8">
      <w:pPr>
        <w:jc w:val="center"/>
        <w:rPr>
          <w:sz w:val="32"/>
          <w:szCs w:val="32"/>
        </w:rPr>
      </w:pPr>
      <w:r w:rsidRPr="0007043F">
        <w:rPr>
          <w:sz w:val="28"/>
          <w:szCs w:val="28"/>
        </w:rPr>
        <w:t>PAŠVALDĪBAS DOMES SĒDES PROTOKOLA IZRAKSTS</w:t>
      </w:r>
    </w:p>
    <w:p w:rsidR="00DB2EC8" w:rsidRPr="0007043F" w:rsidRDefault="00DB2EC8" w:rsidP="00DB2EC8"/>
    <w:tbl>
      <w:tblPr>
        <w:tblW w:w="4942" w:type="pct"/>
        <w:tblLook w:val="0000" w:firstRow="0" w:lastRow="0" w:firstColumn="0" w:lastColumn="0" w:noHBand="0" w:noVBand="0"/>
      </w:tblPr>
      <w:tblGrid>
        <w:gridCol w:w="3095"/>
        <w:gridCol w:w="3095"/>
        <w:gridCol w:w="2989"/>
      </w:tblGrid>
      <w:tr w:rsidR="00DB2EC8" w:rsidRPr="0007043F" w:rsidTr="00673F15">
        <w:tc>
          <w:tcPr>
            <w:tcW w:w="1686" w:type="pct"/>
          </w:tcPr>
          <w:p w:rsidR="00DB2EC8" w:rsidRPr="0007043F" w:rsidRDefault="00DB2EC8" w:rsidP="00673F15"/>
          <w:p w:rsidR="00DB2EC8" w:rsidRPr="0007043F" w:rsidRDefault="00DB2EC8" w:rsidP="00673F15">
            <w:r w:rsidRPr="0007043F">
              <w:t>Ogrē, Brīvības ielā 33</w:t>
            </w:r>
          </w:p>
        </w:tc>
        <w:tc>
          <w:tcPr>
            <w:tcW w:w="1686" w:type="pct"/>
          </w:tcPr>
          <w:p w:rsidR="00DB2EC8" w:rsidRPr="0007043F" w:rsidRDefault="00DB2EC8" w:rsidP="00673F15">
            <w:pPr>
              <w:pStyle w:val="Virsraksts2"/>
              <w:jc w:val="center"/>
            </w:pPr>
          </w:p>
          <w:p w:rsidR="00DB2EC8" w:rsidRPr="0007043F" w:rsidRDefault="00DB2EC8" w:rsidP="006A4BA2">
            <w:pPr>
              <w:pStyle w:val="Virsraksts2"/>
              <w:jc w:val="center"/>
            </w:pPr>
            <w:r w:rsidRPr="0007043F">
              <w:t>Nr.</w:t>
            </w:r>
            <w:r w:rsidR="006A6A91">
              <w:t>12</w:t>
            </w:r>
          </w:p>
        </w:tc>
        <w:tc>
          <w:tcPr>
            <w:tcW w:w="1628" w:type="pct"/>
          </w:tcPr>
          <w:p w:rsidR="00DB2EC8" w:rsidRPr="0007043F" w:rsidRDefault="00DB2EC8" w:rsidP="00673F15">
            <w:pPr>
              <w:jc w:val="right"/>
            </w:pPr>
          </w:p>
          <w:p w:rsidR="00DB2EC8" w:rsidRPr="0007043F" w:rsidRDefault="00DB2EC8" w:rsidP="00FF1684">
            <w:pPr>
              <w:jc w:val="right"/>
            </w:pPr>
            <w:r w:rsidRPr="0007043F">
              <w:t>2021.</w:t>
            </w:r>
            <w:r w:rsidR="00FF1684" w:rsidRPr="0007043F">
              <w:t xml:space="preserve"> </w:t>
            </w:r>
            <w:r w:rsidRPr="0007043F">
              <w:t>gada</w:t>
            </w:r>
            <w:r w:rsidR="009939D9" w:rsidRPr="0007043F">
              <w:t xml:space="preserve"> </w:t>
            </w:r>
            <w:r w:rsidR="00FF1684" w:rsidRPr="0007043F">
              <w:t>11. novembrī</w:t>
            </w:r>
            <w:r w:rsidRPr="0007043F">
              <w:t xml:space="preserve"> </w:t>
            </w:r>
          </w:p>
        </w:tc>
      </w:tr>
    </w:tbl>
    <w:p w:rsidR="00DB2EC8" w:rsidRPr="0007043F" w:rsidRDefault="00DB2EC8" w:rsidP="00DB2EC8">
      <w:pPr>
        <w:jc w:val="center"/>
        <w:rPr>
          <w:b/>
        </w:rPr>
      </w:pPr>
    </w:p>
    <w:p w:rsidR="006A4BA2" w:rsidRPr="0007043F" w:rsidRDefault="006A6A91" w:rsidP="006A4BA2">
      <w:pPr>
        <w:jc w:val="center"/>
        <w:rPr>
          <w:b/>
          <w:bCs/>
        </w:rPr>
      </w:pPr>
      <w:r>
        <w:rPr>
          <w:b/>
          <w:bCs/>
        </w:rPr>
        <w:t>33</w:t>
      </w:r>
      <w:r w:rsidR="006A4BA2" w:rsidRPr="0007043F">
        <w:rPr>
          <w:b/>
          <w:bCs/>
        </w:rPr>
        <w:t>.</w:t>
      </w:r>
    </w:p>
    <w:p w:rsidR="006A4BA2" w:rsidRPr="00B56E2C" w:rsidRDefault="006A4BA2" w:rsidP="00FF1684">
      <w:pPr>
        <w:jc w:val="center"/>
        <w:rPr>
          <w:b/>
          <w:u w:val="single"/>
        </w:rPr>
      </w:pPr>
      <w:r w:rsidRPr="00B56E2C">
        <w:rPr>
          <w:b/>
          <w:u w:val="single"/>
        </w:rPr>
        <w:t>Par Ogres novada pašvaldības saistošo noteikumu Nr.</w:t>
      </w:r>
      <w:r w:rsidR="006A6A91">
        <w:rPr>
          <w:b/>
          <w:u w:val="single"/>
        </w:rPr>
        <w:t>26</w:t>
      </w:r>
      <w:r w:rsidRPr="00B56E2C">
        <w:rPr>
          <w:b/>
          <w:u w:val="single"/>
        </w:rPr>
        <w:t>/</w:t>
      </w:r>
      <w:r w:rsidRPr="0068613D">
        <w:rPr>
          <w:b/>
          <w:u w:val="single"/>
        </w:rPr>
        <w:t>2021  “</w:t>
      </w:r>
      <w:r w:rsidR="00EE20B5" w:rsidRPr="006A6A91">
        <w:rPr>
          <w:b/>
          <w:bCs/>
          <w:u w:val="single"/>
        </w:rPr>
        <w:t>Par pabalstiem</w:t>
      </w:r>
      <w:r w:rsidR="00BB4A01" w:rsidRPr="006A6A91">
        <w:rPr>
          <w:b/>
          <w:bCs/>
          <w:u w:val="single"/>
        </w:rPr>
        <w:t xml:space="preserve"> aizbildņiem un aizgādņiem</w:t>
      </w:r>
      <w:r w:rsidRPr="0068613D">
        <w:rPr>
          <w:b/>
          <w:u w:val="single"/>
        </w:rPr>
        <w:t>” pieņemšanu</w:t>
      </w:r>
    </w:p>
    <w:p w:rsidR="006A4BA2" w:rsidRPr="006A6A91" w:rsidRDefault="006A4BA2" w:rsidP="006A4BA2">
      <w:pPr>
        <w:jc w:val="center"/>
      </w:pPr>
    </w:p>
    <w:p w:rsidR="006A4BA2" w:rsidRPr="00B56E2C" w:rsidRDefault="006A4BA2" w:rsidP="006A6A91">
      <w:pPr>
        <w:pStyle w:val="Bezatstarpm"/>
        <w:spacing w:after="120"/>
        <w:ind w:firstLine="720"/>
        <w:jc w:val="both"/>
      </w:pPr>
      <w:r w:rsidRPr="00B56E2C">
        <w:lastRenderedPageBreak/>
        <w:t>Saskaņā ar Administratīvo teritoriju un apdzīvoto vietu likuma pārejas noteikumu 17.</w:t>
      </w:r>
      <w:r w:rsidR="00FF1684" w:rsidRPr="00B56E2C">
        <w:t xml:space="preserve"> </w:t>
      </w:r>
      <w:r w:rsidRPr="00B56E2C">
        <w:t>punktu 2021.</w:t>
      </w:r>
      <w:r w:rsidR="00FF1684" w:rsidRPr="00B56E2C">
        <w:t xml:space="preserve"> </w:t>
      </w:r>
      <w:r w:rsidRPr="00B56E2C">
        <w:t>gada pašvaldību vēlēšanās ievēlētā novada dome izvērtē bijušo novadu veidojošo bijušo pašvaldību pieņemtos saistošos noteikumus un pieņem jaunus novada saistošos noteikumus.</w:t>
      </w:r>
    </w:p>
    <w:p w:rsidR="00CE2662" w:rsidRPr="00B56E2C" w:rsidRDefault="00CE2662" w:rsidP="006A4BA2">
      <w:pPr>
        <w:pStyle w:val="Bezatstarpm"/>
        <w:spacing w:after="120"/>
        <w:ind w:firstLine="720"/>
        <w:jc w:val="both"/>
      </w:pPr>
      <w:r w:rsidRPr="00B56E2C">
        <w:t xml:space="preserve">Jaunizveidotā Ogres novadā šobrīd ir spēkā šādi saistošie noteikumi vai to punkti par </w:t>
      </w:r>
      <w:r w:rsidR="00BB4A01" w:rsidRPr="00B56E2C">
        <w:t xml:space="preserve">aizbildņiem un </w:t>
      </w:r>
      <w:r w:rsidR="00091861" w:rsidRPr="00B56E2C">
        <w:t>pilngadīgo aizgādnībā esošo personu aiz</w:t>
      </w:r>
      <w:bookmarkStart w:id="0" w:name="_GoBack"/>
      <w:bookmarkEnd w:id="0"/>
      <w:r w:rsidR="00091861" w:rsidRPr="00B56E2C">
        <w:t>gādņiem</w:t>
      </w:r>
      <w:r w:rsidRPr="00B56E2C">
        <w:t>, kas ir izvērtējami:</w:t>
      </w:r>
    </w:p>
    <w:p w:rsidR="00CE2662" w:rsidRPr="00B56E2C" w:rsidRDefault="00BB4A01" w:rsidP="00BB4A01">
      <w:pPr>
        <w:pStyle w:val="Bezatstarpm"/>
        <w:numPr>
          <w:ilvl w:val="0"/>
          <w:numId w:val="3"/>
        </w:numPr>
        <w:spacing w:after="120"/>
        <w:jc w:val="both"/>
      </w:pPr>
      <w:r w:rsidRPr="00B56E2C">
        <w:t>Ikšķiles novada pašvaldības 2016. gada 26. oktobra saistošie noteikumi Nr. 24/2016 “Par Ikšķiles novada pašvaldības pabalstu pilngadīgo personu aizgādņiem</w:t>
      </w:r>
      <w:r w:rsidR="00C12513" w:rsidRPr="00B56E2C">
        <w:t>”</w:t>
      </w:r>
      <w:r w:rsidR="00CE2662" w:rsidRPr="00B56E2C">
        <w:t>;</w:t>
      </w:r>
    </w:p>
    <w:p w:rsidR="00CE2662" w:rsidRPr="00B56E2C" w:rsidRDefault="00BB4A01" w:rsidP="00BB4A01">
      <w:pPr>
        <w:pStyle w:val="Sarakstarindkopa"/>
        <w:numPr>
          <w:ilvl w:val="0"/>
          <w:numId w:val="3"/>
        </w:numPr>
        <w:spacing w:after="120"/>
        <w:jc w:val="both"/>
      </w:pPr>
      <w:r w:rsidRPr="00B56E2C">
        <w:t>Lielvārdes novada pašvaldības 2015. gada 28. oktobra saistošo noteikumu Nr. 20 “Par pabalstiem Lielvārdes novadā” 8.7., 8.8. apakšpunkts un 15., 16.punkts</w:t>
      </w:r>
      <w:r w:rsidR="00C12513" w:rsidRPr="00B56E2C">
        <w:t>;</w:t>
      </w:r>
    </w:p>
    <w:p w:rsidR="00CE2662" w:rsidRPr="00B56E2C" w:rsidRDefault="00BB4A01" w:rsidP="00BB4A01">
      <w:pPr>
        <w:pStyle w:val="Bezatstarpm"/>
        <w:numPr>
          <w:ilvl w:val="0"/>
          <w:numId w:val="3"/>
        </w:numPr>
        <w:spacing w:after="120"/>
        <w:jc w:val="both"/>
      </w:pPr>
      <w:r w:rsidRPr="00B56E2C">
        <w:rPr>
          <w:rFonts w:eastAsia="Calibri"/>
        </w:rPr>
        <w:t>Ķeguma novada pašvaldības 2019. gada 12. jūnija saistošo noteikumu Nr. KND1-6/19/7 “Par Ķeguma novada pašvaldības sniegto atbalstu bāreņiem un bez vecāku gā</w:t>
      </w:r>
      <w:r w:rsidRPr="00B56E2C">
        <w:rPr>
          <w:rFonts w:eastAsia="Calibri"/>
        </w:rPr>
        <w:lastRenderedPageBreak/>
        <w:t>dības palikušajiem bērniem pēc pilngadības sasniegšanas, audžuģimenēm un aizbildņiem” 4.3. apakšpunkts un IV. nodaļa</w:t>
      </w:r>
      <w:r w:rsidRPr="00B56E2C">
        <w:t>,</w:t>
      </w:r>
    </w:p>
    <w:p w:rsidR="00C40A56" w:rsidRPr="00B56E2C" w:rsidRDefault="00C40A56" w:rsidP="00C40A56">
      <w:pPr>
        <w:pStyle w:val="Bezatstarpm"/>
        <w:spacing w:after="120"/>
        <w:ind w:left="1080"/>
        <w:jc w:val="both"/>
      </w:pPr>
      <w:r w:rsidRPr="00B56E2C">
        <w:t xml:space="preserve">(turpmāk visi kopā – spēkā esošie saistošie noteikumi). </w:t>
      </w:r>
    </w:p>
    <w:p w:rsidR="002346A0" w:rsidRPr="00B56E2C" w:rsidRDefault="002346A0" w:rsidP="002346A0">
      <w:pPr>
        <w:pStyle w:val="Bezatstarpm"/>
        <w:spacing w:after="120"/>
        <w:ind w:firstLine="720"/>
        <w:jc w:val="both"/>
      </w:pPr>
      <w:r w:rsidRPr="00B56E2C">
        <w:t>Spēkā esošie saistošie  noteikumi, kuri</w:t>
      </w:r>
      <w:r w:rsidRPr="00B56E2C">
        <w:rPr>
          <w:sz w:val="20"/>
        </w:rPr>
        <w:t xml:space="preserve"> </w:t>
      </w:r>
      <w:r w:rsidRPr="00B56E2C">
        <w:t>attiecīgi tiek piemēroti bijušo Ikšķiles Ķeguma un Lielvārdes novadu administratīvajās teritorijās, nosaka atšķirīgu</w:t>
      </w:r>
      <w:r w:rsidR="003E0FCD" w:rsidRPr="00B56E2C">
        <w:t>s pabalstu apmērus</w:t>
      </w:r>
      <w:r w:rsidRPr="00B56E2C">
        <w:t xml:space="preserve"> </w:t>
      </w:r>
      <w:r w:rsidR="0054252E" w:rsidRPr="00B56E2C">
        <w:t>aizbildņiem un pilngadīgo aizgādnībā esošo personu aizgādņiem, savukārt bijušā Ogres novada administratīvajā teritorijā pabalsti aizbildņiem un pilngadīgo aizgādnībā esošo personu aizgādņiem netika piešķirti</w:t>
      </w:r>
      <w:r w:rsidRPr="00B56E2C">
        <w:t xml:space="preserve">. </w:t>
      </w:r>
    </w:p>
    <w:p w:rsidR="002346A0" w:rsidRPr="00B56E2C" w:rsidRDefault="002346A0" w:rsidP="002346A0">
      <w:pPr>
        <w:pStyle w:val="Bezatstarpm"/>
        <w:spacing w:after="120"/>
        <w:ind w:firstLine="720"/>
        <w:jc w:val="both"/>
      </w:pPr>
      <w:r w:rsidRPr="00B56E2C">
        <w:t xml:space="preserve">Bijušā Ķeguma novada administratīvajā teritorijā </w:t>
      </w:r>
      <w:r w:rsidR="009D2BA6" w:rsidRPr="00B56E2C">
        <w:t>aizbildņiem</w:t>
      </w:r>
      <w:r w:rsidR="003E5504" w:rsidRPr="00B56E2C">
        <w:t xml:space="preserve"> tiek sniegta šāda palīdzība</w:t>
      </w:r>
      <w:r w:rsidRPr="00B56E2C">
        <w:t xml:space="preserve">: </w:t>
      </w:r>
    </w:p>
    <w:p w:rsidR="002346A0" w:rsidRPr="00B56E2C" w:rsidRDefault="009D2BA6" w:rsidP="002346A0">
      <w:pPr>
        <w:pStyle w:val="Bezatstarpm"/>
        <w:numPr>
          <w:ilvl w:val="0"/>
          <w:numId w:val="4"/>
        </w:numPr>
        <w:spacing w:after="120"/>
        <w:jc w:val="both"/>
      </w:pPr>
      <w:r w:rsidRPr="00B56E2C">
        <w:t xml:space="preserve">pabalsts bērna apģērba un mīkstā inventāra iegādei – 240 </w:t>
      </w:r>
      <w:r w:rsidRPr="00B56E2C">
        <w:rPr>
          <w:i/>
        </w:rPr>
        <w:t>euro</w:t>
      </w:r>
      <w:r w:rsidRPr="00B56E2C">
        <w:t xml:space="preserve"> gadā</w:t>
      </w:r>
      <w:r w:rsidR="002346A0" w:rsidRPr="00B56E2C">
        <w:t>;</w:t>
      </w:r>
    </w:p>
    <w:p w:rsidR="002346A0" w:rsidRPr="00B56E2C" w:rsidRDefault="001D7E46" w:rsidP="001D7E46">
      <w:pPr>
        <w:pStyle w:val="Bezatstarpm"/>
        <w:spacing w:after="120"/>
        <w:ind w:firstLine="720"/>
        <w:jc w:val="both"/>
      </w:pPr>
      <w:r w:rsidRPr="00B56E2C">
        <w:t xml:space="preserve">Bijušā Ikšķiles novada administratīvajā teritorijā </w:t>
      </w:r>
      <w:r w:rsidR="00825C33" w:rsidRPr="00B56E2C">
        <w:t xml:space="preserve">pilngadīgo aizgādnībā esošo personu aizgādņiem </w:t>
      </w:r>
      <w:r w:rsidR="003E5504" w:rsidRPr="00B56E2C">
        <w:t>tiek sniegta šāda palīdzība</w:t>
      </w:r>
      <w:r w:rsidRPr="00B56E2C">
        <w:t>:</w:t>
      </w:r>
    </w:p>
    <w:p w:rsidR="001D7E46" w:rsidRPr="00B56E2C" w:rsidRDefault="00825C33" w:rsidP="00C7152F">
      <w:pPr>
        <w:pStyle w:val="Bezatstarpm"/>
        <w:numPr>
          <w:ilvl w:val="0"/>
          <w:numId w:val="6"/>
        </w:numPr>
        <w:spacing w:after="120"/>
        <w:ind w:left="1134" w:hanging="425"/>
        <w:jc w:val="both"/>
      </w:pPr>
      <w:r w:rsidRPr="00B56E2C">
        <w:lastRenderedPageBreak/>
        <w:t xml:space="preserve">pabalsts aizgādnim – 30 </w:t>
      </w:r>
      <w:r w:rsidRPr="00B56E2C">
        <w:rPr>
          <w:i/>
        </w:rPr>
        <w:t>euro</w:t>
      </w:r>
      <w:r w:rsidRPr="00B56E2C">
        <w:t xml:space="preserve"> mēnesī</w:t>
      </w:r>
      <w:r w:rsidR="001D7E46" w:rsidRPr="00B56E2C">
        <w:t>;</w:t>
      </w:r>
    </w:p>
    <w:p w:rsidR="00825C33" w:rsidRPr="00B56E2C" w:rsidRDefault="00825C33" w:rsidP="00C7152F">
      <w:pPr>
        <w:pStyle w:val="Bezatstarpm"/>
        <w:numPr>
          <w:ilvl w:val="0"/>
          <w:numId w:val="6"/>
        </w:numPr>
        <w:spacing w:after="120"/>
        <w:ind w:left="1134" w:hanging="425"/>
        <w:jc w:val="both"/>
      </w:pPr>
      <w:r w:rsidRPr="00B56E2C">
        <w:t xml:space="preserve">pabalsts aizgādnim pilngadīgai personai, ja pilngadīga aizgādnībā esoša persona dzīvo sociālās aprūpes un sociālās rehabilitācijas institūcijā vai specializētajā ārstniecības iestādē personām ar garīga rakstura traucējumiem – 15 </w:t>
      </w:r>
      <w:r w:rsidRPr="00B56E2C">
        <w:rPr>
          <w:i/>
        </w:rPr>
        <w:t>euro</w:t>
      </w:r>
      <w:r w:rsidRPr="00B56E2C">
        <w:t xml:space="preserve"> mēnesī.</w:t>
      </w:r>
    </w:p>
    <w:p w:rsidR="00BE2D3E" w:rsidRPr="00B56E2C" w:rsidRDefault="00BE2D3E" w:rsidP="00BE2D3E">
      <w:pPr>
        <w:pStyle w:val="Bezatstarpm"/>
        <w:spacing w:after="120"/>
        <w:ind w:firstLine="720"/>
        <w:jc w:val="both"/>
      </w:pPr>
      <w:r w:rsidRPr="00B56E2C">
        <w:t xml:space="preserve">Bijušā Lielvārdes novada administratīvajā teritorijā </w:t>
      </w:r>
      <w:r w:rsidR="00F10247" w:rsidRPr="00B56E2C">
        <w:t>aizbildņiem un pilngadīgo aizgādnībā esošo personu aizgādņiem</w:t>
      </w:r>
      <w:r w:rsidR="003E5504" w:rsidRPr="00B56E2C">
        <w:t xml:space="preserve"> tiek sniegta šāda palīdzība</w:t>
      </w:r>
      <w:r w:rsidRPr="00B56E2C">
        <w:t>:</w:t>
      </w:r>
    </w:p>
    <w:p w:rsidR="002346A0" w:rsidRPr="00B56E2C" w:rsidRDefault="003E5504" w:rsidP="00BE2D3E">
      <w:pPr>
        <w:pStyle w:val="Bezatstarpm"/>
        <w:numPr>
          <w:ilvl w:val="0"/>
          <w:numId w:val="7"/>
        </w:numPr>
        <w:spacing w:after="120"/>
        <w:jc w:val="both"/>
      </w:pPr>
      <w:r w:rsidRPr="00B56E2C">
        <w:t xml:space="preserve">pabalsts </w:t>
      </w:r>
      <w:r w:rsidR="00F10247" w:rsidRPr="00B56E2C">
        <w:t>aizbildnim</w:t>
      </w:r>
      <w:r w:rsidRPr="00B56E2C">
        <w:t xml:space="preserve"> </w:t>
      </w:r>
      <w:r w:rsidR="00F10247" w:rsidRPr="00B56E2C">
        <w:t>50</w:t>
      </w:r>
      <w:r w:rsidRPr="00B56E2C">
        <w:t xml:space="preserve"> </w:t>
      </w:r>
      <w:r w:rsidRPr="00B56E2C">
        <w:rPr>
          <w:i/>
        </w:rPr>
        <w:t>euro</w:t>
      </w:r>
      <w:r w:rsidR="00F10247" w:rsidRPr="00B56E2C">
        <w:rPr>
          <w:i/>
        </w:rPr>
        <w:t xml:space="preserve"> </w:t>
      </w:r>
      <w:r w:rsidR="00F10247" w:rsidRPr="00B56E2C">
        <w:t>mēnesī</w:t>
      </w:r>
      <w:r w:rsidR="00BE2D3E" w:rsidRPr="00B56E2C">
        <w:t>;</w:t>
      </w:r>
    </w:p>
    <w:p w:rsidR="00BE2D3E" w:rsidRPr="00B56E2C" w:rsidRDefault="003E5504" w:rsidP="00BE2D3E">
      <w:pPr>
        <w:pStyle w:val="Bezatstarpm"/>
        <w:numPr>
          <w:ilvl w:val="0"/>
          <w:numId w:val="7"/>
        </w:numPr>
        <w:spacing w:after="120"/>
        <w:jc w:val="both"/>
      </w:pPr>
      <w:r w:rsidRPr="00B56E2C">
        <w:t xml:space="preserve">pabalsts </w:t>
      </w:r>
      <w:r w:rsidR="00F10247" w:rsidRPr="00B56E2C">
        <w:t xml:space="preserve">aizgādnim pilngadīgai personai, ja pilngadīga aizgādnībā esoša persona nedzīvo specializētajā sociālās aprūpes institūcijā vai ārstniecības iestādē – 30 </w:t>
      </w:r>
      <w:r w:rsidR="00F10247" w:rsidRPr="00B56E2C">
        <w:rPr>
          <w:i/>
        </w:rPr>
        <w:t>euro</w:t>
      </w:r>
      <w:r w:rsidR="00F10247" w:rsidRPr="00B56E2C">
        <w:t xml:space="preserve"> mēnesī</w:t>
      </w:r>
      <w:r w:rsidR="00BE2D3E" w:rsidRPr="00B56E2C">
        <w:t>;</w:t>
      </w:r>
    </w:p>
    <w:p w:rsidR="00F10247" w:rsidRPr="00B56E2C" w:rsidRDefault="00F10247" w:rsidP="00BE2D3E">
      <w:pPr>
        <w:pStyle w:val="Bezatstarpm"/>
        <w:numPr>
          <w:ilvl w:val="0"/>
          <w:numId w:val="7"/>
        </w:numPr>
        <w:spacing w:after="120"/>
        <w:jc w:val="both"/>
      </w:pPr>
      <w:r w:rsidRPr="00B56E2C">
        <w:t xml:space="preserve">pabalsts aizgādnim pilngadīgai personai, ja pilngadīga aizgādnībā esoša persona dzīvo specializētajā sociālās </w:t>
      </w:r>
      <w:r w:rsidRPr="00B56E2C">
        <w:lastRenderedPageBreak/>
        <w:t xml:space="preserve">aprūpes institūcijā vai ārstniecības iestādē – 15 </w:t>
      </w:r>
      <w:r w:rsidRPr="00B56E2C">
        <w:rPr>
          <w:i/>
        </w:rPr>
        <w:t>euro</w:t>
      </w:r>
      <w:r w:rsidRPr="00B56E2C">
        <w:t xml:space="preserve"> mēnesī.</w:t>
      </w:r>
    </w:p>
    <w:p w:rsidR="0098353C" w:rsidRDefault="0098353C" w:rsidP="00C111DB">
      <w:pPr>
        <w:pStyle w:val="Bezatstarpm"/>
        <w:spacing w:after="120"/>
        <w:ind w:firstLine="720"/>
        <w:jc w:val="both"/>
      </w:pPr>
      <w:r w:rsidRPr="00B56E2C">
        <w:t>Vienreizējs pabalsts aizbildnim uzsākot pildīt aizbildņa pienākumus un pabalsts pilngadīgo aizgādnībā esošo personu aizgādņiem nav uzskatāms par sociālo palīdzību Sociālo pakalpojumu un sociālās palīdzības likuma izpratnē un tā saņemšana nav saistīta ar pabalsta saņēmēja materiālo resursu — ienākumu un īpašuma — izvērtēšanu.</w:t>
      </w:r>
    </w:p>
    <w:p w:rsidR="00395F44" w:rsidRDefault="00D43208" w:rsidP="00C111DB">
      <w:pPr>
        <w:pStyle w:val="Bezatstarpm"/>
        <w:spacing w:after="120"/>
        <w:ind w:firstLine="720"/>
        <w:jc w:val="both"/>
      </w:pPr>
      <w:r w:rsidRPr="00332983">
        <w:t>Aizbildni ieceļ b</w:t>
      </w:r>
      <w:r w:rsidR="00BD7EB7" w:rsidRPr="00332983">
        <w:t xml:space="preserve">ez vecāku aizgādības palikušam bērnam </w:t>
      </w:r>
      <w:r w:rsidRPr="00332983">
        <w:t>un aizbild</w:t>
      </w:r>
      <w:r w:rsidR="009842E6" w:rsidRPr="00332983">
        <w:t>ņ</w:t>
      </w:r>
      <w:r w:rsidRPr="00332983">
        <w:t xml:space="preserve">a </w:t>
      </w:r>
      <w:r w:rsidR="00395F44" w:rsidRPr="00332983">
        <w:t>galven</w:t>
      </w:r>
      <w:r w:rsidR="0035253A" w:rsidRPr="00332983">
        <w:t>ais</w:t>
      </w:r>
      <w:r w:rsidR="00395F44" w:rsidRPr="00332983">
        <w:t xml:space="preserve"> </w:t>
      </w:r>
      <w:r w:rsidR="0035253A" w:rsidRPr="00332983">
        <w:t xml:space="preserve">pienākums </w:t>
      </w:r>
      <w:r w:rsidR="00395F44" w:rsidRPr="00332983">
        <w:t xml:space="preserve">ir </w:t>
      </w:r>
      <w:r w:rsidR="00311AE3" w:rsidRPr="00332983">
        <w:t xml:space="preserve">atvietot </w:t>
      </w:r>
      <w:r w:rsidR="00395F44" w:rsidRPr="00332983">
        <w:t>bērnam vecākus</w:t>
      </w:r>
      <w:r w:rsidR="004A5942" w:rsidRPr="00332983">
        <w:t>, gādājot par sava aizbilstamā audzināšanu ar tādu pašu rūpību, ar kādu apzinīgi vecāki gādātu par savu bērnu audzināšan</w:t>
      </w:r>
      <w:r w:rsidR="004B1E32" w:rsidRPr="00332983">
        <w:t>u.</w:t>
      </w:r>
    </w:p>
    <w:p w:rsidR="0022706B" w:rsidRDefault="0098353C">
      <w:pPr>
        <w:pStyle w:val="Bezatstarpm"/>
        <w:spacing w:after="120"/>
        <w:ind w:firstLine="720"/>
        <w:jc w:val="both"/>
      </w:pPr>
      <w:r w:rsidRPr="00B56E2C">
        <w:t xml:space="preserve">Savukārt pilngadīgo aizgādnībā esošo personu aizgādņu </w:t>
      </w:r>
      <w:r w:rsidRPr="00332983">
        <w:t>pienākum</w:t>
      </w:r>
      <w:r w:rsidR="00341CEE" w:rsidRPr="00332983">
        <w:t>i atkarībā no aizgādnības nodibināšanas pamata un veida</w:t>
      </w:r>
      <w:r w:rsidRPr="00332983">
        <w:t xml:space="preserve"> ir</w:t>
      </w:r>
      <w:r w:rsidR="00210467" w:rsidRPr="00332983">
        <w:t xml:space="preserve"> </w:t>
      </w:r>
      <w:r w:rsidR="00253CA6" w:rsidRPr="00332983">
        <w:t>kopīgi ar aizgādnībā esošo</w:t>
      </w:r>
      <w:r w:rsidR="00F95BDD" w:rsidRPr="00332983">
        <w:t xml:space="preserve"> pārvaldīt personas mantu un vest l</w:t>
      </w:r>
      <w:r w:rsidR="0031623D" w:rsidRPr="00332983">
        <w:t>i</w:t>
      </w:r>
      <w:r w:rsidR="00F95BDD" w:rsidRPr="00332983">
        <w:t>etas</w:t>
      </w:r>
      <w:r w:rsidR="00253CA6" w:rsidRPr="00332983">
        <w:t xml:space="preserve">, </w:t>
      </w:r>
      <w:r w:rsidR="000E1F13" w:rsidRPr="00332983">
        <w:t xml:space="preserve">sniegt bāriņtiesai </w:t>
      </w:r>
      <w:r w:rsidR="001C228C" w:rsidRPr="00332983">
        <w:t xml:space="preserve">ikgadējo un gala </w:t>
      </w:r>
      <w:r w:rsidR="000E1F13" w:rsidRPr="00332983">
        <w:t xml:space="preserve">norēķinu par aizgādnībā esošās personas mantas pārvaldību, </w:t>
      </w:r>
      <w:r w:rsidR="0022706B" w:rsidRPr="00332983">
        <w:t>palīdz</w:t>
      </w:r>
      <w:r w:rsidR="00210467" w:rsidRPr="00332983">
        <w:t>ēt</w:t>
      </w:r>
      <w:r w:rsidR="0022706B" w:rsidRPr="00332983">
        <w:t xml:space="preserve"> aizgādnībā esoša</w:t>
      </w:r>
      <w:r w:rsidR="00210467" w:rsidRPr="00332983">
        <w:t>i personai ar ierobežotu rīcībspēju</w:t>
      </w:r>
      <w:r w:rsidR="0022706B" w:rsidRPr="00332983">
        <w:t xml:space="preserve"> apgūt prasmes un spējas, </w:t>
      </w:r>
      <w:r w:rsidR="0022706B" w:rsidRPr="00332983">
        <w:lastRenderedPageBreak/>
        <w:t xml:space="preserve">kas nepieciešamas, lai </w:t>
      </w:r>
      <w:r w:rsidR="002E589F" w:rsidRPr="00332983">
        <w:t xml:space="preserve">tā </w:t>
      </w:r>
      <w:r w:rsidR="0022706B" w:rsidRPr="00332983">
        <w:t>varētu atjaunot savu rīcībspēju</w:t>
      </w:r>
      <w:r w:rsidR="00210467" w:rsidRPr="00332983">
        <w:t xml:space="preserve">, </w:t>
      </w:r>
      <w:r w:rsidR="008C6603" w:rsidRPr="00332983">
        <w:t>iesniegt tiesā pieteikumu par rīcībspējas ierobežojuma apjoma pārskatīšanu ne retāk kā reizi septiņos gados no dienas, kad stājies spēkā tiesas spriedums par rīcībspējas ierobežošanu</w:t>
      </w:r>
      <w:r w:rsidR="0031623D" w:rsidRPr="00332983">
        <w:t xml:space="preserve">, </w:t>
      </w:r>
      <w:r w:rsidR="0022706B" w:rsidRPr="00332983">
        <w:t>nodrošin</w:t>
      </w:r>
      <w:r w:rsidR="006C36F2" w:rsidRPr="00332983">
        <w:t>āt</w:t>
      </w:r>
      <w:r w:rsidR="0022706B" w:rsidRPr="00332983">
        <w:t xml:space="preserve"> aizgādnībā esošās personas kopšanu</w:t>
      </w:r>
      <w:r w:rsidR="008C6603" w:rsidRPr="00332983">
        <w:t xml:space="preserve"> u.c.</w:t>
      </w:r>
    </w:p>
    <w:p w:rsidR="004065EF" w:rsidRDefault="004065EF" w:rsidP="006A4BA2">
      <w:pPr>
        <w:pStyle w:val="Bezatstarpm"/>
        <w:spacing w:after="120"/>
        <w:ind w:firstLine="720"/>
        <w:jc w:val="both"/>
      </w:pPr>
      <w:r w:rsidRPr="001D393A">
        <w:t xml:space="preserve">Valsts sociālo pabalstu likuma 3.panta </w:t>
      </w:r>
      <w:r>
        <w:t>pirmās daļas 3</w:t>
      </w:r>
      <w:r w:rsidRPr="001D393A">
        <w:t xml:space="preserve">.punkts noteic, ka viens no </w:t>
      </w:r>
      <w:r>
        <w:t>regulāri</w:t>
      </w:r>
      <w:r w:rsidRPr="001D393A">
        <w:t xml:space="preserve"> izmaksājamiem valsts sociālajiem pabalstiem ir </w:t>
      </w:r>
      <w:r w:rsidRPr="004065EF">
        <w:t>pabalsts aizbildnībā esoša bērna uzturēšanai</w:t>
      </w:r>
      <w:r w:rsidRPr="001D393A">
        <w:t>. Savukārt, Ministru kabineta 2009.gada 22.decembra noteikumu Nr.</w:t>
      </w:r>
      <w:r>
        <w:t>1643</w:t>
      </w:r>
      <w:r w:rsidRPr="001D393A">
        <w:t xml:space="preserve"> “</w:t>
      </w:r>
      <w:r>
        <w:t>Kārtība, kādā piešķir un izmaksā pabalstu aizbildnībā esoša bērna uzturēšanai</w:t>
      </w:r>
      <w:r w:rsidRPr="001D393A">
        <w:t xml:space="preserve">” 2.punkts noteic, ka </w:t>
      </w:r>
      <w:r w:rsidR="00F1375A">
        <w:t>pabalsta</w:t>
      </w:r>
      <w:r w:rsidRPr="004065EF">
        <w:t xml:space="preserve"> aizbildnībā esoša bērna uzturēšanai</w:t>
      </w:r>
      <w:r w:rsidR="00F1375A">
        <w:t xml:space="preserve"> </w:t>
      </w:r>
      <w:r w:rsidRPr="001D393A">
        <w:t xml:space="preserve">apmērs ir </w:t>
      </w:r>
      <w:r w:rsidR="00F1375A" w:rsidRPr="00F1375A">
        <w:t xml:space="preserve">par bērnu līdz septiņu gadu vecuma sasniegšanai – 215,00 </w:t>
      </w:r>
      <w:r w:rsidR="00F1375A" w:rsidRPr="00F1375A">
        <w:rPr>
          <w:i/>
        </w:rPr>
        <w:t>euro</w:t>
      </w:r>
      <w:r w:rsidR="00F1375A" w:rsidRPr="00F1375A">
        <w:t xml:space="preserve"> mēnesī</w:t>
      </w:r>
      <w:r w:rsidR="00F1375A">
        <w:t xml:space="preserve">, </w:t>
      </w:r>
      <w:r w:rsidR="00F1375A" w:rsidRPr="00F1375A">
        <w:t xml:space="preserve">par bērnu vecumā no septiņiem gadiem – 258,00 </w:t>
      </w:r>
      <w:r w:rsidR="00F1375A" w:rsidRPr="00F1375A">
        <w:rPr>
          <w:i/>
        </w:rPr>
        <w:t>euro</w:t>
      </w:r>
      <w:r w:rsidR="00F1375A" w:rsidRPr="00F1375A">
        <w:t xml:space="preserve"> mēnesī</w:t>
      </w:r>
      <w:r w:rsidRPr="001D393A">
        <w:t>.</w:t>
      </w:r>
    </w:p>
    <w:p w:rsidR="00F1375A" w:rsidRDefault="00F1375A" w:rsidP="006A4BA2">
      <w:pPr>
        <w:pStyle w:val="Bezatstarpm"/>
        <w:spacing w:after="120"/>
        <w:ind w:firstLine="720"/>
        <w:jc w:val="both"/>
      </w:pPr>
      <w:r>
        <w:t>Minētie ārējie normatīvie akti paredz tiesības</w:t>
      </w:r>
      <w:r w:rsidRPr="001D393A">
        <w:t xml:space="preserve"> </w:t>
      </w:r>
      <w:r>
        <w:t>aizbildnim</w:t>
      </w:r>
      <w:r w:rsidRPr="001D393A">
        <w:t xml:space="preserve"> saņemt valsts piešķirto </w:t>
      </w:r>
      <w:r>
        <w:t>pabalstu</w:t>
      </w:r>
      <w:r w:rsidRPr="00F1375A">
        <w:t xml:space="preserve"> aizbildnībā esoša bērna uzturēšanai</w:t>
      </w:r>
      <w:r>
        <w:t>.</w:t>
      </w:r>
    </w:p>
    <w:p w:rsidR="00F1375A" w:rsidRDefault="00F1375A" w:rsidP="00F1375A">
      <w:pPr>
        <w:pStyle w:val="Bezatstarpm"/>
        <w:spacing w:after="120"/>
        <w:ind w:firstLine="720"/>
        <w:jc w:val="both"/>
      </w:pPr>
      <w:r>
        <w:lastRenderedPageBreak/>
        <w:t>V</w:t>
      </w:r>
      <w:r w:rsidRPr="00A33A50">
        <w:t>ērtē</w:t>
      </w:r>
      <w:r>
        <w:t>jot</w:t>
      </w:r>
      <w:r w:rsidRPr="00A33A50">
        <w:t xml:space="preserve"> </w:t>
      </w:r>
      <w:r>
        <w:t>spēkā esošajos</w:t>
      </w:r>
      <w:r w:rsidRPr="00A33A50">
        <w:t xml:space="preserve"> saistoš</w:t>
      </w:r>
      <w:r>
        <w:t>aj</w:t>
      </w:r>
      <w:r w:rsidRPr="00A33A50">
        <w:t>os noteikum</w:t>
      </w:r>
      <w:r>
        <w:t>o</w:t>
      </w:r>
      <w:r w:rsidRPr="00A33A50">
        <w:t xml:space="preserve">s </w:t>
      </w:r>
      <w:r>
        <w:t xml:space="preserve">noteiktos pabalsta aizbildņiem un  </w:t>
      </w:r>
      <w:r w:rsidRPr="00B56E2C">
        <w:t xml:space="preserve">pilngadīgo aizgādnībā esošo personu aizgādņiem </w:t>
      </w:r>
      <w:r>
        <w:t xml:space="preserve">apmērus un piešķiršanas kritērijus, jaunajos saistošajos noteikumos saglabājams atbalsts aizbildņiem un </w:t>
      </w:r>
      <w:r w:rsidRPr="00B56E2C">
        <w:t>pilngadīgo aizgādnībā esošo personu aizgādņiem</w:t>
      </w:r>
      <w:r>
        <w:t xml:space="preserve">. </w:t>
      </w:r>
      <w:r w:rsidRPr="00B56E2C">
        <w:t>Likuma “Par pašvaldībām” 15.panta pirmās daļas 8.punkts noteic, ka pašvaldība gādā par aizgādnību, aizbildnību, adopciju un bērnu personisko un mantisko tiesību un interešu aizsardzību.</w:t>
      </w:r>
    </w:p>
    <w:p w:rsidR="00413DD6" w:rsidRDefault="00413DD6" w:rsidP="00F1375A">
      <w:pPr>
        <w:pStyle w:val="Bezatstarpm"/>
        <w:spacing w:after="120"/>
        <w:ind w:firstLine="720"/>
        <w:jc w:val="both"/>
      </w:pPr>
      <w:r>
        <w:t xml:space="preserve">Jaunajos saistošajos noteikumos saglabājams pabalsts aizbildnim, to nosakot kā vienreizēju pabalstu </w:t>
      </w:r>
      <w:r w:rsidRPr="00CD0F8E">
        <w:t>uzsākot pildīt aizbildņa pienākumus</w:t>
      </w:r>
      <w:r>
        <w:t xml:space="preserve">. Pabalsts aizbildnim tiek noteikts ievērojot, ka aizbildnis saņem arī </w:t>
      </w:r>
      <w:r w:rsidRPr="001D393A">
        <w:t xml:space="preserve">valsts piešķirto </w:t>
      </w:r>
      <w:r>
        <w:t>pabalstu</w:t>
      </w:r>
      <w:r w:rsidRPr="00F1375A">
        <w:t xml:space="preserve"> aizbildnībā esoša bērna uzturēšanai</w:t>
      </w:r>
      <w:r>
        <w:t>.</w:t>
      </w:r>
    </w:p>
    <w:p w:rsidR="00703010" w:rsidRPr="00B56E2C" w:rsidRDefault="00703010" w:rsidP="00F1375A">
      <w:pPr>
        <w:pStyle w:val="Bezatstarpm"/>
        <w:spacing w:after="120"/>
        <w:ind w:firstLine="720"/>
        <w:jc w:val="both"/>
      </w:pPr>
      <w:r>
        <w:t xml:space="preserve">Izvērtējot spēkā esošajos saistošajos noteikumos noteikto pabalstu </w:t>
      </w:r>
      <w:r w:rsidRPr="00B56E2C">
        <w:t>pilngadīgo aizgādnībā esošo personu aizgādņiem</w:t>
      </w:r>
      <w:r>
        <w:t xml:space="preserve"> apmērus secināms, ka aizgādņa ieguldītais darbs attiecībā uz </w:t>
      </w:r>
      <w:r w:rsidRPr="00B56E2C">
        <w:t xml:space="preserve">pilngadīgo aizgādnībā esošo personu, ja pilngadīga aizgādnībā esoša </w:t>
      </w:r>
      <w:r w:rsidRPr="00B56E2C">
        <w:lastRenderedPageBreak/>
        <w:t xml:space="preserve">persona </w:t>
      </w:r>
      <w:r w:rsidRPr="00703010">
        <w:t>dzīvo</w:t>
      </w:r>
      <w:r w:rsidRPr="00B56E2C">
        <w:t xml:space="preserve"> ilgstošas sociālās aprūpes un sociālās rehabilitācijas institūcijā vai specializētajā ārstniecības iestādē personām ar garīga rakstura traucējumiem</w:t>
      </w:r>
      <w:r>
        <w:t xml:space="preserve"> ir neliels, līdz ar to </w:t>
      </w:r>
      <w:r w:rsidR="00413DD6">
        <w:t xml:space="preserve">šī </w:t>
      </w:r>
      <w:r>
        <w:t xml:space="preserve">pabalsta apmērs būtu samazināms. </w:t>
      </w:r>
    </w:p>
    <w:p w:rsidR="00165CB1" w:rsidRPr="00B56E2C" w:rsidRDefault="002F316C" w:rsidP="006A4BA2">
      <w:pPr>
        <w:pStyle w:val="Bezatstarpm"/>
        <w:spacing w:after="120"/>
        <w:ind w:firstLine="720"/>
        <w:jc w:val="both"/>
      </w:pPr>
      <w:r w:rsidRPr="00B56E2C">
        <w:t>I</w:t>
      </w:r>
      <w:r w:rsidR="00F41D9A" w:rsidRPr="00B56E2C">
        <w:t xml:space="preserve">evērojot </w:t>
      </w:r>
      <w:r w:rsidR="005C3EDC" w:rsidRPr="00B56E2C">
        <w:t xml:space="preserve">Ogres novada pašvaldības budžeta iespējas, </w:t>
      </w:r>
      <w:r w:rsidR="007D13FD" w:rsidRPr="00B56E2C">
        <w:t xml:space="preserve">pabalsts aizbildņiem un pilngadīgo aizgādnībā esošo personu aizgādņiem </w:t>
      </w:r>
      <w:r w:rsidRPr="00B56E2C">
        <w:t>būtu nosakāma šādā apmērā</w:t>
      </w:r>
      <w:r w:rsidR="00DB4FD1" w:rsidRPr="00B56E2C">
        <w:t>:</w:t>
      </w:r>
    </w:p>
    <w:p w:rsidR="00DB4FD1" w:rsidRPr="00B56E2C" w:rsidRDefault="004274DF" w:rsidP="00EE20B5">
      <w:pPr>
        <w:pStyle w:val="Sarakstarindkopa"/>
        <w:numPr>
          <w:ilvl w:val="0"/>
          <w:numId w:val="8"/>
        </w:numPr>
        <w:spacing w:before="120"/>
        <w:jc w:val="both"/>
      </w:pPr>
      <w:r>
        <w:t>v</w:t>
      </w:r>
      <w:r w:rsidRPr="004274DF">
        <w:t xml:space="preserve">ienreizēja pabalsta apmērs aizbildnim, kurš nodrošina bērna ikdienas aprūpi un audzināšanu, ir 500 </w:t>
      </w:r>
      <w:r w:rsidRPr="00A21302">
        <w:rPr>
          <w:i/>
        </w:rPr>
        <w:t>euro</w:t>
      </w:r>
      <w:r w:rsidRPr="004274DF">
        <w:t xml:space="preserve"> par katru aizbildnībā nodoto bērnu</w:t>
      </w:r>
      <w:r w:rsidR="00DB4FD1" w:rsidRPr="00B56E2C">
        <w:t>;</w:t>
      </w:r>
    </w:p>
    <w:p w:rsidR="004274DF" w:rsidRPr="00ED2959" w:rsidRDefault="004274DF" w:rsidP="00EE20B5">
      <w:pPr>
        <w:pStyle w:val="Sarakstarindkopa"/>
        <w:numPr>
          <w:ilvl w:val="0"/>
          <w:numId w:val="8"/>
        </w:numPr>
        <w:spacing w:after="120"/>
        <w:ind w:left="1077" w:hanging="357"/>
        <w:jc w:val="both"/>
      </w:pPr>
      <w:r>
        <w:t>p</w:t>
      </w:r>
      <w:r w:rsidRPr="00ED2959">
        <w:t>abalsta apmērs aizgādnim par katru aizgādnībā esošo personu ir:</w:t>
      </w:r>
    </w:p>
    <w:p w:rsidR="004274DF" w:rsidRPr="00ED2959" w:rsidRDefault="004274DF" w:rsidP="00EE20B5">
      <w:pPr>
        <w:pStyle w:val="Sarakstarindkopa"/>
        <w:numPr>
          <w:ilvl w:val="1"/>
          <w:numId w:val="11"/>
        </w:numPr>
        <w:ind w:left="1134" w:hanging="425"/>
        <w:jc w:val="both"/>
      </w:pPr>
      <w:r w:rsidRPr="00ED2959">
        <w:t xml:space="preserve">ja aizgādnībā esoša persona nedzīvo institūcijā, 30 </w:t>
      </w:r>
      <w:r w:rsidRPr="004274DF">
        <w:rPr>
          <w:i/>
        </w:rPr>
        <w:t>euro</w:t>
      </w:r>
      <w:r w:rsidRPr="00ED2959">
        <w:t xml:space="preserve"> mēnesī;</w:t>
      </w:r>
    </w:p>
    <w:p w:rsidR="004274DF" w:rsidRPr="00ED2959" w:rsidRDefault="004274DF" w:rsidP="00EE20B5">
      <w:pPr>
        <w:pStyle w:val="Sarakstarindkopa"/>
        <w:numPr>
          <w:ilvl w:val="1"/>
          <w:numId w:val="11"/>
        </w:numPr>
        <w:spacing w:after="120"/>
        <w:ind w:left="1134" w:hanging="425"/>
        <w:contextualSpacing/>
        <w:jc w:val="both"/>
      </w:pPr>
      <w:r w:rsidRPr="00ED2959">
        <w:t xml:space="preserve">ja aizgādnībā esoša persona dzīvo institūcijā, 30 </w:t>
      </w:r>
      <w:r w:rsidRPr="004274DF">
        <w:rPr>
          <w:i/>
        </w:rPr>
        <w:t>euro</w:t>
      </w:r>
      <w:r w:rsidRPr="00ED2959">
        <w:t xml:space="preserve"> gadā.</w:t>
      </w:r>
    </w:p>
    <w:p w:rsidR="00DA6A9E" w:rsidRPr="00B56E2C" w:rsidRDefault="005C3EDC" w:rsidP="00DA6A9E">
      <w:pPr>
        <w:pStyle w:val="Bezatstarpm"/>
        <w:spacing w:after="120"/>
        <w:ind w:firstLine="720"/>
        <w:jc w:val="both"/>
      </w:pPr>
      <w:r w:rsidRPr="00B56E2C">
        <w:t xml:space="preserve">Tāpat būtu nosakāms, ka </w:t>
      </w:r>
      <w:r w:rsidR="00297B5A" w:rsidRPr="00B56E2C">
        <w:t xml:space="preserve">saistošie noteikumi par </w:t>
      </w:r>
      <w:r w:rsidR="00EE20B5">
        <w:t>pabalstiem</w:t>
      </w:r>
      <w:r w:rsidR="00643E75" w:rsidRPr="00B56E2C">
        <w:t xml:space="preserve"> aizbildņiem un pilngadīgo aizgādnībā esošo personu aizgādņiem </w:t>
      </w:r>
      <w:r w:rsidR="00762B17" w:rsidRPr="00B56E2C">
        <w:lastRenderedPageBreak/>
        <w:t>visā</w:t>
      </w:r>
      <w:r w:rsidRPr="00B56E2C">
        <w:t xml:space="preserve"> jaunizveidotā Ogres novada administ</w:t>
      </w:r>
      <w:r w:rsidR="00762B17" w:rsidRPr="00B56E2C">
        <w:t>ratīvā teritorijā</w:t>
      </w:r>
      <w:r w:rsidR="00ED5B15" w:rsidRPr="00B56E2C">
        <w:t xml:space="preserve"> tiks piemērot</w:t>
      </w:r>
      <w:r w:rsidR="00297B5A" w:rsidRPr="00B56E2C">
        <w:t>i</w:t>
      </w:r>
      <w:r w:rsidRPr="00B56E2C">
        <w:t xml:space="preserve"> no 2022.gada 1.janvāra, savukārt spēkā esošie saistošie noteikumi</w:t>
      </w:r>
      <w:r w:rsidR="00643E75" w:rsidRPr="00B56E2C">
        <w:t xml:space="preserve"> vai to atsevišķi punkti</w:t>
      </w:r>
      <w:r w:rsidRPr="00B56E2C">
        <w:t xml:space="preserve"> no 2022.gada 1.janvāra zaudēs spēku. </w:t>
      </w:r>
    </w:p>
    <w:p w:rsidR="00643E75" w:rsidRPr="00B56E2C" w:rsidRDefault="005C3EDC" w:rsidP="006A4BA2">
      <w:pPr>
        <w:pStyle w:val="Bezatstarpm"/>
        <w:spacing w:after="120"/>
        <w:ind w:firstLine="720"/>
        <w:jc w:val="both"/>
      </w:pPr>
      <w:r w:rsidRPr="00B56E2C">
        <w:t xml:space="preserve">Ņemot vērā minēto, ir sagatavots saistošo noteikumu projekts par </w:t>
      </w:r>
      <w:r w:rsidR="00643E75" w:rsidRPr="00B56E2C">
        <w:t>vienreizēja pabalsta aizbildņiem un pabalsta pilngadīgo aizgādnībā esošo personu aizgādņiem apmēru un to piešķiršanas un izmaksas kārtību.</w:t>
      </w:r>
    </w:p>
    <w:p w:rsidR="009758AB" w:rsidRPr="00B56E2C" w:rsidRDefault="00B1773E" w:rsidP="006A6A91">
      <w:pPr>
        <w:pStyle w:val="Bezatstarpm"/>
        <w:ind w:firstLine="720"/>
        <w:jc w:val="both"/>
      </w:pPr>
      <w:r w:rsidRPr="00B56E2C">
        <w:t xml:space="preserve">Pamatojoties uz likuma “Par pašvaldībām” </w:t>
      </w:r>
      <w:r w:rsidR="001D1A55" w:rsidRPr="00B56E2C">
        <w:t xml:space="preserve">15.panta pirmās daļas 8.punktu un </w:t>
      </w:r>
      <w:r w:rsidR="00935689" w:rsidRPr="00B56E2C">
        <w:t>43.panta trešo daļu</w:t>
      </w:r>
      <w:r w:rsidR="009758AB" w:rsidRPr="00B56E2C">
        <w:t>,</w:t>
      </w:r>
    </w:p>
    <w:p w:rsidR="00B1773E" w:rsidRPr="00B56E2C" w:rsidRDefault="00B1773E" w:rsidP="005C3EDC">
      <w:pPr>
        <w:pStyle w:val="Pamatteksts2"/>
        <w:spacing w:after="0" w:line="240" w:lineRule="auto"/>
        <w:ind w:firstLine="720"/>
        <w:rPr>
          <w:sz w:val="16"/>
          <w:szCs w:val="16"/>
        </w:rPr>
      </w:pPr>
    </w:p>
    <w:p w:rsidR="00B1773E" w:rsidRPr="00B56E2C" w:rsidRDefault="006A6A91" w:rsidP="00B1773E">
      <w:pPr>
        <w:pStyle w:val="naisf"/>
        <w:spacing w:before="0" w:after="0"/>
        <w:ind w:firstLine="0"/>
        <w:jc w:val="center"/>
        <w:rPr>
          <w:b/>
        </w:rPr>
      </w:pPr>
      <w:r>
        <w:rPr>
          <w:b/>
        </w:rPr>
        <w:t xml:space="preserve">balsojot: </w:t>
      </w:r>
      <w:r w:rsidRPr="00CB2D18">
        <w:rPr>
          <w:b/>
          <w:noProof/>
        </w:rPr>
        <w:t>ar 21 balsi "Par" (Andris Krauja, Artūrs Mangulis, Atvars Lakstīgala, Dace Kļaviņa, Dace Māliņa, Dace Nikolaisone, Dzirkstīte Žindiga, Edgars Gribusts, Gints Sīviņš, Ilmārs Zemnieks, Indulis Trapiņš, Jānis Iklāvs, Jānis Kaijaks, Jānis Lūsis, Jānis Siliņš, Linards Liberts, Mariss Martinsons, Pāvels Kotāns, Raivis Ūzuls, Toms Āboltiņš, Valentīns Špēlis), "Pret" – nav, "Atturas" – nav</w:t>
      </w:r>
      <w:r w:rsidR="00B1773E" w:rsidRPr="00B56E2C">
        <w:t>,</w:t>
      </w:r>
    </w:p>
    <w:p w:rsidR="00B1773E" w:rsidRPr="00B56E2C" w:rsidRDefault="00B1773E" w:rsidP="006A6A91">
      <w:pPr>
        <w:pStyle w:val="naisf"/>
        <w:spacing w:before="0" w:after="0"/>
        <w:ind w:firstLine="0"/>
        <w:jc w:val="center"/>
        <w:rPr>
          <w:b/>
        </w:rPr>
      </w:pPr>
      <w:r w:rsidRPr="00B56E2C">
        <w:t>Ogres novada pašvaldības dome</w:t>
      </w:r>
      <w:r w:rsidRPr="00B56E2C">
        <w:rPr>
          <w:b/>
        </w:rPr>
        <w:t xml:space="preserve"> NOLEMJ:</w:t>
      </w:r>
    </w:p>
    <w:p w:rsidR="001B6EC3" w:rsidRPr="00B56E2C" w:rsidRDefault="001B6EC3" w:rsidP="00B1773E">
      <w:pPr>
        <w:pStyle w:val="naisf"/>
        <w:spacing w:before="0" w:after="0"/>
        <w:jc w:val="center"/>
        <w:rPr>
          <w:b/>
        </w:rPr>
      </w:pPr>
    </w:p>
    <w:p w:rsidR="00B1773E" w:rsidRPr="00B56E2C" w:rsidRDefault="00B1773E" w:rsidP="006A6A91">
      <w:pPr>
        <w:numPr>
          <w:ilvl w:val="0"/>
          <w:numId w:val="2"/>
        </w:numPr>
        <w:spacing w:after="40"/>
        <w:ind w:left="357" w:hanging="357"/>
        <w:jc w:val="both"/>
      </w:pPr>
      <w:r w:rsidRPr="00B56E2C">
        <w:rPr>
          <w:b/>
          <w:bCs/>
        </w:rPr>
        <w:t xml:space="preserve">Pieņemt </w:t>
      </w:r>
      <w:r w:rsidRPr="00B56E2C">
        <w:rPr>
          <w:bCs/>
        </w:rPr>
        <w:t xml:space="preserve">Ogres novada pašvaldības </w:t>
      </w:r>
      <w:r w:rsidRPr="00B56E2C">
        <w:t>saistošos noteikumus Nr.</w:t>
      </w:r>
      <w:r w:rsidR="006A6A91">
        <w:t>26</w:t>
      </w:r>
      <w:r w:rsidRPr="00B56E2C">
        <w:t>/2021  “</w:t>
      </w:r>
      <w:r w:rsidR="00EE20B5">
        <w:t>Par pabalstiem</w:t>
      </w:r>
      <w:r w:rsidR="001D1A55" w:rsidRPr="00B56E2C">
        <w:t xml:space="preserve"> aizbildņiem un aizgādņiem</w:t>
      </w:r>
      <w:r w:rsidRPr="00B56E2C">
        <w:t>”, turpmāk – Noteikumi (</w:t>
      </w:r>
      <w:r w:rsidRPr="00332983">
        <w:t xml:space="preserve">pielikumā uz </w:t>
      </w:r>
      <w:r w:rsidR="00FF1684" w:rsidRPr="00332983">
        <w:t>3 lapām</w:t>
      </w:r>
      <w:r w:rsidRPr="00B56E2C">
        <w:t>).</w:t>
      </w:r>
    </w:p>
    <w:p w:rsidR="00B1773E" w:rsidRPr="00B56E2C" w:rsidRDefault="00B1773E" w:rsidP="00B1773E">
      <w:pPr>
        <w:numPr>
          <w:ilvl w:val="0"/>
          <w:numId w:val="2"/>
        </w:numPr>
        <w:spacing w:before="60" w:after="60"/>
        <w:ind w:left="357" w:hanging="357"/>
        <w:jc w:val="both"/>
      </w:pPr>
      <w:r w:rsidRPr="00B56E2C">
        <w:rPr>
          <w:rFonts w:eastAsia="SimSun"/>
          <w:szCs w:val="20"/>
          <w:lang w:eastAsia="zh-CN"/>
        </w:rPr>
        <w:lastRenderedPageBreak/>
        <w:t xml:space="preserve">Ogres novada pašvaldības centrālās administrācijas Juridiskajai nodaļai triju darba dienu laikā pēc Noteikumu parakstīšanas rakstveidā un elektroniskā veidā </w:t>
      </w:r>
      <w:r w:rsidRPr="00B56E2C">
        <w:rPr>
          <w:rFonts w:eastAsia="SimSun"/>
          <w:color w:val="000000"/>
          <w:szCs w:val="20"/>
          <w:lang w:eastAsia="zh-CN"/>
        </w:rPr>
        <w:t xml:space="preserve">nosūtīt tos un paskaidrojumu rakstu Vides aizsardzības un reģionālās attīstības ministrijai (turpmāk – VARAM) </w:t>
      </w:r>
      <w:r w:rsidRPr="00B56E2C">
        <w:rPr>
          <w:color w:val="000000"/>
          <w:shd w:val="clear" w:color="auto" w:fill="FFFFFF"/>
        </w:rPr>
        <w:t>atzinuma sniegšanai.</w:t>
      </w:r>
    </w:p>
    <w:p w:rsidR="00B1773E" w:rsidRPr="00B56E2C" w:rsidRDefault="00B1773E" w:rsidP="00B1773E">
      <w:pPr>
        <w:numPr>
          <w:ilvl w:val="0"/>
          <w:numId w:val="2"/>
        </w:numPr>
        <w:spacing w:before="60" w:after="60"/>
        <w:ind w:left="357" w:hanging="357"/>
        <w:jc w:val="both"/>
      </w:pPr>
      <w:r w:rsidRPr="00B56E2C">
        <w:t>Ogres novada pašvaldības centrālās administrācijas Komunikācijas nodaļai pēc pozitīva VARAM atzinuma saņemšanas publicēt Noteikumus pašvaldības laikrakstā “Ogrēnietis” un pašvaldības mājaslapā internetā.</w:t>
      </w:r>
    </w:p>
    <w:p w:rsidR="00B1773E" w:rsidRPr="00B56E2C" w:rsidRDefault="00B1773E" w:rsidP="00B1773E">
      <w:pPr>
        <w:numPr>
          <w:ilvl w:val="0"/>
          <w:numId w:val="2"/>
        </w:numPr>
        <w:spacing w:before="60" w:after="60"/>
        <w:ind w:left="357" w:hanging="357"/>
        <w:jc w:val="both"/>
      </w:pPr>
      <w:r w:rsidRPr="00B56E2C">
        <w:t>Ogres novada pašvaldības centrālās administrācijas Kancelejai pēc Noteikumu spēkā stāšanās nodrošināt Noteikumu brīvu pieeju Ogres novada pašvaldības ēkā.</w:t>
      </w:r>
    </w:p>
    <w:p w:rsidR="00B1773E" w:rsidRPr="00B56E2C" w:rsidRDefault="00B1773E" w:rsidP="00B1773E">
      <w:pPr>
        <w:numPr>
          <w:ilvl w:val="0"/>
          <w:numId w:val="2"/>
        </w:numPr>
        <w:spacing w:before="60" w:after="60"/>
        <w:ind w:left="357" w:hanging="357"/>
        <w:jc w:val="both"/>
      </w:pPr>
      <w:r w:rsidRPr="00B56E2C">
        <w:t>Ogres novada pašvaldības pilsētu un pagastu pārvalžu vadītājiem pēc Noteikumu spēkā stāšanās nodrošināt Noteikumu brīvu pieeju  pašvaldības pilsētu un pagastu pārvaldēs.</w:t>
      </w:r>
    </w:p>
    <w:p w:rsidR="00B1773E" w:rsidRPr="00B56E2C" w:rsidRDefault="00B1773E" w:rsidP="00B1773E">
      <w:pPr>
        <w:pStyle w:val="Pamatteksts"/>
        <w:numPr>
          <w:ilvl w:val="0"/>
          <w:numId w:val="2"/>
        </w:numPr>
        <w:spacing w:before="60" w:after="60"/>
        <w:ind w:left="357" w:hanging="357"/>
        <w:jc w:val="both"/>
      </w:pPr>
      <w:r w:rsidRPr="00B56E2C">
        <w:rPr>
          <w:bCs/>
        </w:rPr>
        <w:t xml:space="preserve">Kontroli </w:t>
      </w:r>
      <w:r w:rsidRPr="00B56E2C">
        <w:t>par lēmuma izpildi uzdot pašvaldības izpilddirektoram</w:t>
      </w:r>
      <w:r w:rsidRPr="00B56E2C">
        <w:rPr>
          <w:bCs/>
        </w:rPr>
        <w:t>.</w:t>
      </w:r>
    </w:p>
    <w:p w:rsidR="006A6A91" w:rsidRDefault="006A6A91" w:rsidP="004B7680">
      <w:pPr>
        <w:widowControl w:val="0"/>
        <w:suppressAutoHyphens/>
        <w:ind w:left="385"/>
        <w:jc w:val="right"/>
        <w:rPr>
          <w:rFonts w:eastAsia="Lucida Sans Unicode" w:cs="Mangal"/>
          <w:kern w:val="1"/>
          <w:lang w:eastAsia="zh-CN" w:bidi="hi-IN"/>
        </w:rPr>
      </w:pPr>
    </w:p>
    <w:p w:rsidR="004B7680" w:rsidRPr="00B56E2C" w:rsidRDefault="004B7680" w:rsidP="004B7680">
      <w:pPr>
        <w:widowControl w:val="0"/>
        <w:suppressAutoHyphens/>
        <w:ind w:left="385"/>
        <w:jc w:val="right"/>
        <w:rPr>
          <w:rFonts w:eastAsia="Lucida Sans Unicode" w:cs="Mangal"/>
          <w:kern w:val="1"/>
          <w:lang w:eastAsia="zh-CN" w:bidi="hi-IN"/>
        </w:rPr>
      </w:pPr>
      <w:r w:rsidRPr="00B56E2C">
        <w:rPr>
          <w:rFonts w:eastAsia="Lucida Sans Unicode" w:cs="Mangal"/>
          <w:kern w:val="1"/>
          <w:lang w:eastAsia="zh-CN" w:bidi="hi-IN"/>
        </w:rPr>
        <w:t>(Sēdes</w:t>
      </w:r>
      <w:r w:rsidRPr="00B56E2C">
        <w:rPr>
          <w:kern w:val="1"/>
          <w:lang w:eastAsia="zh-CN" w:bidi="hi-IN"/>
        </w:rPr>
        <w:t xml:space="preserve"> </w:t>
      </w:r>
      <w:r w:rsidRPr="00B56E2C">
        <w:rPr>
          <w:rFonts w:eastAsia="Lucida Sans Unicode" w:cs="Mangal"/>
          <w:kern w:val="1"/>
          <w:lang w:eastAsia="zh-CN" w:bidi="hi-IN"/>
        </w:rPr>
        <w:t>vadītāja,</w:t>
      </w:r>
      <w:r w:rsidRPr="00B56E2C">
        <w:rPr>
          <w:kern w:val="1"/>
          <w:lang w:eastAsia="zh-CN" w:bidi="hi-IN"/>
        </w:rPr>
        <w:t xml:space="preserve"> </w:t>
      </w:r>
    </w:p>
    <w:p w:rsidR="004B7680" w:rsidRDefault="004B7680" w:rsidP="004B7680">
      <w:pPr>
        <w:widowControl w:val="0"/>
        <w:suppressAutoHyphens/>
        <w:ind w:left="385"/>
        <w:jc w:val="right"/>
        <w:rPr>
          <w:rFonts w:eastAsia="Lucida Sans Unicode" w:cs="Mangal"/>
          <w:kern w:val="1"/>
          <w:lang w:eastAsia="zh-CN" w:bidi="hi-IN"/>
        </w:rPr>
      </w:pPr>
      <w:r w:rsidRPr="00B56E2C">
        <w:rPr>
          <w:rFonts w:eastAsia="Lucida Sans Unicode" w:cs="Mangal"/>
          <w:kern w:val="1"/>
          <w:lang w:eastAsia="zh-CN" w:bidi="hi-IN"/>
        </w:rPr>
        <w:lastRenderedPageBreak/>
        <w:t>domes</w:t>
      </w:r>
      <w:r w:rsidRPr="00B56E2C">
        <w:rPr>
          <w:kern w:val="1"/>
          <w:lang w:eastAsia="zh-CN" w:bidi="hi-IN"/>
        </w:rPr>
        <w:t xml:space="preserve"> </w:t>
      </w:r>
      <w:r w:rsidRPr="00B56E2C">
        <w:rPr>
          <w:rFonts w:eastAsia="Lucida Sans Unicode" w:cs="Mangal"/>
          <w:kern w:val="1"/>
          <w:lang w:eastAsia="zh-CN" w:bidi="hi-IN"/>
        </w:rPr>
        <w:t>priekšsēdētāja</w:t>
      </w:r>
      <w:r w:rsidRPr="00B56E2C">
        <w:rPr>
          <w:kern w:val="1"/>
          <w:lang w:eastAsia="zh-CN" w:bidi="hi-IN"/>
        </w:rPr>
        <w:t xml:space="preserve"> </w:t>
      </w:r>
      <w:r w:rsidR="006A6A91">
        <w:rPr>
          <w:kern w:val="1"/>
          <w:lang w:eastAsia="zh-CN" w:bidi="hi-IN"/>
        </w:rPr>
        <w:t>vietnieka G.Sīviņa</w:t>
      </w:r>
      <w:r w:rsidRPr="00B56E2C">
        <w:rPr>
          <w:kern w:val="1"/>
          <w:lang w:eastAsia="zh-CN" w:bidi="hi-IN"/>
        </w:rPr>
        <w:t xml:space="preserve"> </w:t>
      </w:r>
      <w:r w:rsidRPr="00B56E2C">
        <w:rPr>
          <w:rFonts w:eastAsia="Lucida Sans Unicode" w:cs="Mangal"/>
          <w:kern w:val="1"/>
          <w:lang w:eastAsia="zh-CN" w:bidi="hi-IN"/>
        </w:rPr>
        <w:t>paraksts)</w:t>
      </w:r>
    </w:p>
    <w:p w:rsidR="00DB2EC8" w:rsidRDefault="00DB2EC8" w:rsidP="00DB2EC8">
      <w:pPr>
        <w:pStyle w:val="Pamattekstaatkpe2"/>
        <w:ind w:left="218"/>
        <w:jc w:val="right"/>
      </w:pPr>
    </w:p>
    <w:sectPr w:rsidR="00DB2EC8" w:rsidSect="0092763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4CF" w:rsidRDefault="006744CF">
      <w:r>
        <w:separator/>
      </w:r>
    </w:p>
  </w:endnote>
  <w:endnote w:type="continuationSeparator" w:id="0">
    <w:p w:rsidR="006744CF" w:rsidRDefault="0067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1E" w:rsidRDefault="00DB2EC8"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601E" w:rsidRDefault="006A6A9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rsidR="00DB4FD1" w:rsidRDefault="00DB4FD1">
        <w:pPr>
          <w:pStyle w:val="Kjene"/>
          <w:jc w:val="center"/>
        </w:pPr>
        <w:r>
          <w:fldChar w:fldCharType="begin"/>
        </w:r>
        <w:r>
          <w:instrText xml:space="preserve"> PAGE   \* MERGEFORMAT </w:instrText>
        </w:r>
        <w:r>
          <w:fldChar w:fldCharType="separate"/>
        </w:r>
        <w:r w:rsidR="006A6A91">
          <w:rPr>
            <w:noProof/>
          </w:rPr>
          <w:t>1</w:t>
        </w:r>
        <w:r>
          <w:rPr>
            <w:noProof/>
          </w:rPr>
          <w:fldChar w:fldCharType="end"/>
        </w:r>
      </w:p>
    </w:sdtContent>
  </w:sdt>
  <w:p w:rsidR="00DB4FD1" w:rsidRDefault="00DB4FD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4CF" w:rsidRDefault="006744CF">
      <w:r>
        <w:separator/>
      </w:r>
    </w:p>
  </w:footnote>
  <w:footnote w:type="continuationSeparator" w:id="0">
    <w:p w:rsidR="006744CF" w:rsidRDefault="00674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F7508DC"/>
    <w:multiLevelType w:val="multilevel"/>
    <w:tmpl w:val="2CA632F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1A48C3"/>
    <w:multiLevelType w:val="hybridMultilevel"/>
    <w:tmpl w:val="35CE99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4A4A10"/>
    <w:multiLevelType w:val="hybridMultilevel"/>
    <w:tmpl w:val="2D441340"/>
    <w:lvl w:ilvl="0" w:tplc="E31EB8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2DA318A"/>
    <w:multiLevelType w:val="hybridMultilevel"/>
    <w:tmpl w:val="67884AFA"/>
    <w:lvl w:ilvl="0" w:tplc="D9F4F8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66B6814"/>
    <w:multiLevelType w:val="multilevel"/>
    <w:tmpl w:val="25E079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3645D9"/>
    <w:multiLevelType w:val="hybridMultilevel"/>
    <w:tmpl w:val="E8C0C5F0"/>
    <w:lvl w:ilvl="0" w:tplc="386038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0"/>
  </w:num>
  <w:num w:numId="5">
    <w:abstractNumId w:val="7"/>
  </w:num>
  <w:num w:numId="6">
    <w:abstractNumId w:val="3"/>
  </w:num>
  <w:num w:numId="7">
    <w:abstractNumId w:val="9"/>
  </w:num>
  <w:num w:numId="8">
    <w:abstractNumId w:val="6"/>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025A1A"/>
    <w:rsid w:val="000345EB"/>
    <w:rsid w:val="0007043F"/>
    <w:rsid w:val="00091861"/>
    <w:rsid w:val="00093517"/>
    <w:rsid w:val="000A486E"/>
    <w:rsid w:val="000B1B13"/>
    <w:rsid w:val="000E1F13"/>
    <w:rsid w:val="000E48C4"/>
    <w:rsid w:val="000F6516"/>
    <w:rsid w:val="00165CB1"/>
    <w:rsid w:val="001A31C0"/>
    <w:rsid w:val="001B6EC3"/>
    <w:rsid w:val="001C228C"/>
    <w:rsid w:val="001D1A55"/>
    <w:rsid w:val="001D393A"/>
    <w:rsid w:val="001D7E46"/>
    <w:rsid w:val="00210467"/>
    <w:rsid w:val="0022706B"/>
    <w:rsid w:val="002346A0"/>
    <w:rsid w:val="00253CA6"/>
    <w:rsid w:val="00273963"/>
    <w:rsid w:val="0027556A"/>
    <w:rsid w:val="0028234B"/>
    <w:rsid w:val="00297B5A"/>
    <w:rsid w:val="002E589F"/>
    <w:rsid w:val="002F316C"/>
    <w:rsid w:val="00311AE3"/>
    <w:rsid w:val="0031623D"/>
    <w:rsid w:val="00322CB4"/>
    <w:rsid w:val="00332983"/>
    <w:rsid w:val="00333EB6"/>
    <w:rsid w:val="00341CEE"/>
    <w:rsid w:val="0035253A"/>
    <w:rsid w:val="00374FCA"/>
    <w:rsid w:val="00395F44"/>
    <w:rsid w:val="003E0FCD"/>
    <w:rsid w:val="003E5504"/>
    <w:rsid w:val="003F4C60"/>
    <w:rsid w:val="004065EF"/>
    <w:rsid w:val="00413DD6"/>
    <w:rsid w:val="004202C1"/>
    <w:rsid w:val="004274DF"/>
    <w:rsid w:val="0043012C"/>
    <w:rsid w:val="00432462"/>
    <w:rsid w:val="0048042C"/>
    <w:rsid w:val="004A0032"/>
    <w:rsid w:val="004A5942"/>
    <w:rsid w:val="004B1E32"/>
    <w:rsid w:val="004B7680"/>
    <w:rsid w:val="004D7E6D"/>
    <w:rsid w:val="004E30E4"/>
    <w:rsid w:val="0050509A"/>
    <w:rsid w:val="0054252E"/>
    <w:rsid w:val="005943E8"/>
    <w:rsid w:val="005C3EDC"/>
    <w:rsid w:val="005F163C"/>
    <w:rsid w:val="00643E75"/>
    <w:rsid w:val="00653985"/>
    <w:rsid w:val="0065508A"/>
    <w:rsid w:val="006744CF"/>
    <w:rsid w:val="00683D26"/>
    <w:rsid w:val="0068613D"/>
    <w:rsid w:val="0069540A"/>
    <w:rsid w:val="006A4BA2"/>
    <w:rsid w:val="006A6A91"/>
    <w:rsid w:val="006C231B"/>
    <w:rsid w:val="006C36F2"/>
    <w:rsid w:val="00703010"/>
    <w:rsid w:val="00734E1F"/>
    <w:rsid w:val="00741CE2"/>
    <w:rsid w:val="00762B17"/>
    <w:rsid w:val="00772732"/>
    <w:rsid w:val="007A7239"/>
    <w:rsid w:val="007C1131"/>
    <w:rsid w:val="007D13FD"/>
    <w:rsid w:val="00813252"/>
    <w:rsid w:val="00824C0F"/>
    <w:rsid w:val="00825C33"/>
    <w:rsid w:val="00835FE5"/>
    <w:rsid w:val="00840C95"/>
    <w:rsid w:val="00856AEE"/>
    <w:rsid w:val="008C04B8"/>
    <w:rsid w:val="008C6603"/>
    <w:rsid w:val="008E1C2B"/>
    <w:rsid w:val="00935689"/>
    <w:rsid w:val="009758AB"/>
    <w:rsid w:val="0098353C"/>
    <w:rsid w:val="009842E6"/>
    <w:rsid w:val="009939D9"/>
    <w:rsid w:val="009D2BA6"/>
    <w:rsid w:val="00A165BF"/>
    <w:rsid w:val="00A21302"/>
    <w:rsid w:val="00A85395"/>
    <w:rsid w:val="00A9790E"/>
    <w:rsid w:val="00AC7D45"/>
    <w:rsid w:val="00B1773E"/>
    <w:rsid w:val="00B24780"/>
    <w:rsid w:val="00B35674"/>
    <w:rsid w:val="00B56E2C"/>
    <w:rsid w:val="00B827F7"/>
    <w:rsid w:val="00B85DC4"/>
    <w:rsid w:val="00BA2919"/>
    <w:rsid w:val="00BA3C8F"/>
    <w:rsid w:val="00BB4A01"/>
    <w:rsid w:val="00BC6B25"/>
    <w:rsid w:val="00BD7EB7"/>
    <w:rsid w:val="00BE2D3E"/>
    <w:rsid w:val="00BF2976"/>
    <w:rsid w:val="00C111DB"/>
    <w:rsid w:val="00C12513"/>
    <w:rsid w:val="00C40A56"/>
    <w:rsid w:val="00C6072D"/>
    <w:rsid w:val="00C7152F"/>
    <w:rsid w:val="00C74652"/>
    <w:rsid w:val="00CC69EF"/>
    <w:rsid w:val="00CE2662"/>
    <w:rsid w:val="00D43208"/>
    <w:rsid w:val="00DA6A9E"/>
    <w:rsid w:val="00DB2EC8"/>
    <w:rsid w:val="00DB4FD1"/>
    <w:rsid w:val="00DB5383"/>
    <w:rsid w:val="00E1240E"/>
    <w:rsid w:val="00E231C9"/>
    <w:rsid w:val="00E57E90"/>
    <w:rsid w:val="00E908A1"/>
    <w:rsid w:val="00ED4795"/>
    <w:rsid w:val="00ED5B15"/>
    <w:rsid w:val="00EE20B5"/>
    <w:rsid w:val="00F10247"/>
    <w:rsid w:val="00F1375A"/>
    <w:rsid w:val="00F41D9A"/>
    <w:rsid w:val="00F51BC6"/>
    <w:rsid w:val="00F713B3"/>
    <w:rsid w:val="00F83599"/>
    <w:rsid w:val="00F95BDD"/>
    <w:rsid w:val="00F964CC"/>
    <w:rsid w:val="00FA58B7"/>
    <w:rsid w:val="00FC03E3"/>
    <w:rsid w:val="00FF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F9A45-7EB7-4054-BD21-D9F3186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2EC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B2EC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B2EC8"/>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2EC8"/>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DB2EC8"/>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DB2EC8"/>
    <w:pPr>
      <w:ind w:left="-142"/>
      <w:jc w:val="both"/>
    </w:pPr>
    <w:rPr>
      <w:szCs w:val="20"/>
    </w:rPr>
  </w:style>
  <w:style w:type="character" w:customStyle="1" w:styleId="Pamattekstaatkpe2Rakstz">
    <w:name w:val="Pamatteksta atkāpe 2 Rakstz."/>
    <w:basedOn w:val="Noklusjumarindkopasfonts"/>
    <w:link w:val="Pamattekstaatkpe2"/>
    <w:uiPriority w:val="99"/>
    <w:rsid w:val="00DB2EC8"/>
    <w:rPr>
      <w:rFonts w:ascii="Times New Roman" w:eastAsia="Times New Roman" w:hAnsi="Times New Roman" w:cs="Times New Roman"/>
      <w:sz w:val="24"/>
      <w:szCs w:val="20"/>
    </w:rPr>
  </w:style>
  <w:style w:type="paragraph" w:styleId="Kjene">
    <w:name w:val="footer"/>
    <w:basedOn w:val="Parasts"/>
    <w:link w:val="KjeneRakstz"/>
    <w:uiPriority w:val="99"/>
    <w:rsid w:val="00DB2EC8"/>
    <w:pPr>
      <w:tabs>
        <w:tab w:val="center" w:pos="4153"/>
        <w:tab w:val="right" w:pos="8306"/>
      </w:tabs>
    </w:pPr>
  </w:style>
  <w:style w:type="character" w:customStyle="1" w:styleId="KjeneRakstz">
    <w:name w:val="Kājene Rakstz."/>
    <w:basedOn w:val="Noklusjumarindkopasfonts"/>
    <w:link w:val="Kjene"/>
    <w:uiPriority w:val="99"/>
    <w:rsid w:val="00DB2EC8"/>
    <w:rPr>
      <w:rFonts w:ascii="Times New Roman" w:eastAsia="Times New Roman" w:hAnsi="Times New Roman" w:cs="Times New Roman"/>
      <w:sz w:val="24"/>
      <w:szCs w:val="24"/>
    </w:rPr>
  </w:style>
  <w:style w:type="character" w:styleId="Lappusesnumurs">
    <w:name w:val="page number"/>
    <w:basedOn w:val="Noklusjumarindkopasfonts"/>
    <w:rsid w:val="00DB2EC8"/>
  </w:style>
  <w:style w:type="paragraph" w:customStyle="1" w:styleId="naisf">
    <w:name w:val="naisf"/>
    <w:basedOn w:val="Parasts"/>
    <w:rsid w:val="00DB2EC8"/>
    <w:pPr>
      <w:spacing w:before="75" w:after="75"/>
      <w:ind w:firstLine="375"/>
      <w:jc w:val="both"/>
    </w:pPr>
    <w:rPr>
      <w:lang w:eastAsia="lv-LV"/>
    </w:rPr>
  </w:style>
  <w:style w:type="paragraph" w:styleId="Pamatteksts">
    <w:name w:val="Body Text"/>
    <w:basedOn w:val="Parasts"/>
    <w:link w:val="PamattekstsRakstz"/>
    <w:uiPriority w:val="99"/>
    <w:semiHidden/>
    <w:unhideWhenUsed/>
    <w:rsid w:val="00DB2EC8"/>
    <w:pPr>
      <w:spacing w:after="120"/>
    </w:pPr>
  </w:style>
  <w:style w:type="character" w:customStyle="1" w:styleId="PamattekstsRakstz">
    <w:name w:val="Pamatteksts Rakstz."/>
    <w:basedOn w:val="Noklusjumarindkopasfonts"/>
    <w:link w:val="Pamatteksts"/>
    <w:uiPriority w:val="99"/>
    <w:semiHidden/>
    <w:rsid w:val="00DB2EC8"/>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DB2EC8"/>
    <w:pPr>
      <w:spacing w:after="120" w:line="480" w:lineRule="auto"/>
    </w:pPr>
  </w:style>
  <w:style w:type="character" w:customStyle="1" w:styleId="Pamatteksts2Rakstz">
    <w:name w:val="Pamatteksts 2 Rakstz."/>
    <w:basedOn w:val="Noklusjumarindkopasfonts"/>
    <w:link w:val="Pamatteksts2"/>
    <w:uiPriority w:val="99"/>
    <w:semiHidden/>
    <w:rsid w:val="00DB2EC8"/>
    <w:rPr>
      <w:rFonts w:ascii="Times New Roman" w:eastAsia="Times New Roman" w:hAnsi="Times New Roman" w:cs="Times New Roman"/>
      <w:sz w:val="24"/>
      <w:szCs w:val="24"/>
    </w:rPr>
  </w:style>
  <w:style w:type="paragraph" w:styleId="Sarakstarindkopa">
    <w:name w:val="List Paragraph"/>
    <w:basedOn w:val="Parasts"/>
    <w:uiPriority w:val="34"/>
    <w:qFormat/>
    <w:rsid w:val="00DB2EC8"/>
    <w:pPr>
      <w:ind w:left="720"/>
    </w:pPr>
  </w:style>
  <w:style w:type="paragraph" w:styleId="Bezatstarpm">
    <w:name w:val="No Spacing"/>
    <w:uiPriority w:val="1"/>
    <w:qFormat/>
    <w:rsid w:val="00DB2EC8"/>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DB2E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2EC8"/>
    <w:rPr>
      <w:rFonts w:ascii="Tahoma" w:eastAsia="Times New Roman" w:hAnsi="Tahoma" w:cs="Tahoma"/>
      <w:sz w:val="16"/>
      <w:szCs w:val="16"/>
    </w:rPr>
  </w:style>
  <w:style w:type="paragraph" w:styleId="Galvene">
    <w:name w:val="header"/>
    <w:basedOn w:val="Parasts"/>
    <w:link w:val="GalveneRakstz"/>
    <w:uiPriority w:val="99"/>
    <w:unhideWhenUsed/>
    <w:rsid w:val="00DB4FD1"/>
    <w:pPr>
      <w:tabs>
        <w:tab w:val="center" w:pos="4153"/>
        <w:tab w:val="right" w:pos="8306"/>
      </w:tabs>
    </w:pPr>
  </w:style>
  <w:style w:type="character" w:customStyle="1" w:styleId="GalveneRakstz">
    <w:name w:val="Galvene Rakstz."/>
    <w:basedOn w:val="Noklusjumarindkopasfonts"/>
    <w:link w:val="Galvene"/>
    <w:uiPriority w:val="99"/>
    <w:rsid w:val="00DB4F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5535</Words>
  <Characters>3156</Characters>
  <Application>Microsoft Office Word</Application>
  <DocSecurity>4</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Ozoliņa</dc:creator>
  <cp:lastModifiedBy>Santa Hermane</cp:lastModifiedBy>
  <cp:revision>2</cp:revision>
  <cp:lastPrinted>2021-11-11T14:42:00Z</cp:lastPrinted>
  <dcterms:created xsi:type="dcterms:W3CDTF">2021-11-11T14:45:00Z</dcterms:created>
  <dcterms:modified xsi:type="dcterms:W3CDTF">2021-11-11T14:45:00Z</dcterms:modified>
</cp:coreProperties>
</file>