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249" w:rsidRPr="00712F8D" w:rsidRDefault="00F84249" w:rsidP="00712F8D">
      <w:pPr>
        <w:spacing w:after="0" w:line="276" w:lineRule="auto"/>
        <w:rPr>
          <w:rFonts w:ascii="Times New Roman" w:hAnsi="Times New Roman" w:cs="Times New Roman"/>
          <w:sz w:val="24"/>
          <w:szCs w:val="24"/>
        </w:rPr>
      </w:pPr>
    </w:p>
    <w:p w:rsidR="00712F8D" w:rsidRPr="00712F8D" w:rsidRDefault="00712F8D" w:rsidP="00172B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Ziņojums</w:t>
      </w:r>
      <w:r w:rsidR="00A94845" w:rsidRPr="00712F8D">
        <w:rPr>
          <w:rFonts w:ascii="Times New Roman" w:hAnsi="Times New Roman" w:cs="Times New Roman"/>
          <w:b/>
          <w:sz w:val="24"/>
          <w:szCs w:val="24"/>
        </w:rPr>
        <w:t xml:space="preserve"> par lokālplānojum</w:t>
      </w:r>
      <w:r w:rsidR="003F7037" w:rsidRPr="00712F8D">
        <w:rPr>
          <w:rFonts w:ascii="Times New Roman" w:hAnsi="Times New Roman" w:cs="Times New Roman"/>
          <w:b/>
          <w:sz w:val="24"/>
          <w:szCs w:val="24"/>
        </w:rPr>
        <w:t>a</w:t>
      </w:r>
      <w:r w:rsidR="00A94845" w:rsidRPr="00712F8D">
        <w:rPr>
          <w:rFonts w:ascii="Times New Roman" w:hAnsi="Times New Roman" w:cs="Times New Roman"/>
          <w:b/>
          <w:sz w:val="24"/>
          <w:szCs w:val="24"/>
        </w:rPr>
        <w:t xml:space="preserve"> “</w:t>
      </w:r>
      <w:r w:rsidR="004A5A92" w:rsidRPr="00712F8D">
        <w:rPr>
          <w:rFonts w:ascii="Times New Roman" w:hAnsi="Times New Roman" w:cs="Times New Roman"/>
          <w:b/>
          <w:sz w:val="24"/>
          <w:szCs w:val="24"/>
        </w:rPr>
        <w:t>Lokālplānojuma Ogres novadā, Ogres pilsētas teritorijā starp Kalna prospektu, Rīgas ielu, Ziedu ielu un Ogres upi, teritorijas izmantošanas un apbūves noteikumi un grafiskā daļa</w:t>
      </w:r>
      <w:r w:rsidR="00A94845" w:rsidRPr="00712F8D">
        <w:rPr>
          <w:rFonts w:ascii="Times New Roman" w:hAnsi="Times New Roman" w:cs="Times New Roman"/>
          <w:b/>
          <w:sz w:val="24"/>
          <w:szCs w:val="24"/>
        </w:rPr>
        <w:t>”</w:t>
      </w:r>
      <w:r>
        <w:rPr>
          <w:rFonts w:ascii="Times New Roman" w:hAnsi="Times New Roman" w:cs="Times New Roman"/>
          <w:b/>
          <w:sz w:val="24"/>
          <w:szCs w:val="24"/>
        </w:rPr>
        <w:t xml:space="preserve"> grozījumu 1.</w:t>
      </w:r>
      <w:r w:rsidR="00C904E1">
        <w:rPr>
          <w:rFonts w:ascii="Times New Roman" w:hAnsi="Times New Roman" w:cs="Times New Roman"/>
          <w:b/>
          <w:sz w:val="24"/>
          <w:szCs w:val="24"/>
        </w:rPr>
        <w:t>0.</w:t>
      </w:r>
      <w:r>
        <w:rPr>
          <w:rFonts w:ascii="Times New Roman" w:hAnsi="Times New Roman" w:cs="Times New Roman"/>
          <w:b/>
          <w:sz w:val="24"/>
          <w:szCs w:val="24"/>
        </w:rPr>
        <w:t xml:space="preserve"> redakcijas </w:t>
      </w:r>
      <w:r w:rsidR="00BE542B">
        <w:rPr>
          <w:rFonts w:ascii="Times New Roman" w:hAnsi="Times New Roman" w:cs="Times New Roman"/>
          <w:b/>
          <w:sz w:val="24"/>
          <w:szCs w:val="24"/>
        </w:rPr>
        <w:t>publisko apspriešanu</w:t>
      </w:r>
    </w:p>
    <w:p w:rsidR="009E6538" w:rsidRPr="00712F8D" w:rsidRDefault="009E6538" w:rsidP="00172BE8">
      <w:pPr>
        <w:spacing w:after="0" w:line="360" w:lineRule="auto"/>
        <w:jc w:val="center"/>
        <w:rPr>
          <w:rFonts w:ascii="Times New Roman" w:hAnsi="Times New Roman" w:cs="Times New Roman"/>
          <w:b/>
          <w:sz w:val="24"/>
          <w:szCs w:val="24"/>
        </w:rPr>
      </w:pPr>
    </w:p>
    <w:p w:rsidR="00A94845" w:rsidRPr="00712F8D" w:rsidRDefault="00712F8D" w:rsidP="00172BE8">
      <w:pPr>
        <w:spacing w:after="0" w:line="360" w:lineRule="auto"/>
        <w:jc w:val="right"/>
        <w:rPr>
          <w:rFonts w:ascii="Times New Roman" w:hAnsi="Times New Roman" w:cs="Times New Roman"/>
          <w:i/>
          <w:iCs/>
          <w:sz w:val="24"/>
          <w:szCs w:val="24"/>
        </w:rPr>
      </w:pPr>
      <w:r>
        <w:rPr>
          <w:rFonts w:ascii="Times New Roman" w:hAnsi="Times New Roman" w:cs="Times New Roman"/>
          <w:i/>
          <w:sz w:val="24"/>
          <w:szCs w:val="24"/>
        </w:rPr>
        <w:t>Sagatavots</w:t>
      </w:r>
      <w:r w:rsidR="00A94845" w:rsidRPr="00712F8D">
        <w:rPr>
          <w:rFonts w:ascii="Times New Roman" w:hAnsi="Times New Roman" w:cs="Times New Roman"/>
          <w:i/>
          <w:sz w:val="24"/>
          <w:szCs w:val="24"/>
        </w:rPr>
        <w:t xml:space="preserve"> saskaņā ar Ministru kabineta </w:t>
      </w:r>
      <w:proofErr w:type="spellStart"/>
      <w:r w:rsidR="00A94845" w:rsidRPr="00712F8D">
        <w:rPr>
          <w:rFonts w:ascii="Times New Roman" w:hAnsi="Times New Roman" w:cs="Times New Roman"/>
          <w:i/>
          <w:sz w:val="24"/>
          <w:szCs w:val="24"/>
        </w:rPr>
        <w:t>2014.gada</w:t>
      </w:r>
      <w:proofErr w:type="spellEnd"/>
      <w:r w:rsidR="00A94845" w:rsidRPr="00712F8D">
        <w:rPr>
          <w:rFonts w:ascii="Times New Roman" w:hAnsi="Times New Roman" w:cs="Times New Roman"/>
          <w:i/>
          <w:sz w:val="24"/>
          <w:szCs w:val="24"/>
        </w:rPr>
        <w:t xml:space="preserve"> </w:t>
      </w:r>
      <w:proofErr w:type="spellStart"/>
      <w:r w:rsidR="00A94845" w:rsidRPr="00712F8D">
        <w:rPr>
          <w:rFonts w:ascii="Times New Roman" w:hAnsi="Times New Roman" w:cs="Times New Roman"/>
          <w:i/>
          <w:sz w:val="24"/>
          <w:szCs w:val="24"/>
        </w:rPr>
        <w:t>14.jūlija</w:t>
      </w:r>
      <w:proofErr w:type="spellEnd"/>
      <w:r w:rsidR="00A94845" w:rsidRPr="00712F8D">
        <w:rPr>
          <w:rFonts w:ascii="Times New Roman" w:hAnsi="Times New Roman" w:cs="Times New Roman"/>
          <w:i/>
          <w:sz w:val="24"/>
          <w:szCs w:val="24"/>
        </w:rPr>
        <w:t xml:space="preserve"> noteikumu </w:t>
      </w:r>
      <w:proofErr w:type="spellStart"/>
      <w:r w:rsidR="00A94845" w:rsidRPr="00712F8D">
        <w:rPr>
          <w:rFonts w:ascii="Times New Roman" w:hAnsi="Times New Roman" w:cs="Times New Roman"/>
          <w:i/>
          <w:sz w:val="24"/>
          <w:szCs w:val="24"/>
        </w:rPr>
        <w:t>Nr.628</w:t>
      </w:r>
      <w:proofErr w:type="spellEnd"/>
      <w:r w:rsidR="00A94845" w:rsidRPr="00712F8D">
        <w:rPr>
          <w:rFonts w:ascii="Times New Roman" w:hAnsi="Times New Roman" w:cs="Times New Roman"/>
          <w:i/>
          <w:sz w:val="24"/>
          <w:szCs w:val="24"/>
        </w:rPr>
        <w:t xml:space="preserve"> “Noteikumi par pašvaldību teritorijas attīstības plānošanas dokumentiem</w:t>
      </w:r>
      <w:r w:rsidR="00A94845" w:rsidRPr="00712F8D">
        <w:rPr>
          <w:rFonts w:ascii="Times New Roman" w:hAnsi="Times New Roman" w:cs="Times New Roman"/>
          <w:i/>
          <w:iCs/>
          <w:sz w:val="24"/>
          <w:szCs w:val="24"/>
        </w:rPr>
        <w:t>” 8</w:t>
      </w:r>
      <w:r w:rsidR="00BE542B">
        <w:rPr>
          <w:rFonts w:ascii="Times New Roman" w:hAnsi="Times New Roman" w:cs="Times New Roman"/>
          <w:i/>
          <w:iCs/>
          <w:sz w:val="24"/>
          <w:szCs w:val="24"/>
        </w:rPr>
        <w:t xml:space="preserve">6. </w:t>
      </w:r>
      <w:r w:rsidR="00A94845" w:rsidRPr="00712F8D">
        <w:rPr>
          <w:rFonts w:ascii="Times New Roman" w:hAnsi="Times New Roman" w:cs="Times New Roman"/>
          <w:i/>
          <w:iCs/>
          <w:sz w:val="24"/>
          <w:szCs w:val="24"/>
        </w:rPr>
        <w:t xml:space="preserve"> punktu</w:t>
      </w:r>
    </w:p>
    <w:p w:rsidR="00A94845" w:rsidRPr="00712F8D" w:rsidRDefault="00A94845" w:rsidP="009E6538">
      <w:pPr>
        <w:spacing w:after="0" w:line="276" w:lineRule="auto"/>
        <w:rPr>
          <w:rFonts w:ascii="Times New Roman" w:hAnsi="Times New Roman" w:cs="Times New Roman"/>
          <w:iCs/>
          <w:sz w:val="24"/>
          <w:szCs w:val="24"/>
        </w:rPr>
      </w:pPr>
    </w:p>
    <w:p w:rsidR="00BE542B" w:rsidRDefault="00BE542B" w:rsidP="00172BE8">
      <w:pPr>
        <w:spacing w:after="12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L</w:t>
      </w:r>
      <w:r w:rsidRPr="00BE542B">
        <w:rPr>
          <w:rFonts w:ascii="Times New Roman" w:hAnsi="Times New Roman" w:cs="Times New Roman"/>
          <w:iCs/>
          <w:sz w:val="24"/>
          <w:szCs w:val="24"/>
        </w:rPr>
        <w:t>okālplānojuma “Lokālplānojuma Ogres novadā, Ogres pilsētas teritorijā starp Kalna prospektu, Rīgas ielu, Ziedu ielu un Ogres upi, teritorijas izmantošanas un apbūves noteikumi un grafiskā daļa” grozījumu 1.0. redakcijas</w:t>
      </w:r>
      <w:r>
        <w:rPr>
          <w:rFonts w:ascii="Times New Roman" w:hAnsi="Times New Roman" w:cs="Times New Roman"/>
          <w:iCs/>
          <w:sz w:val="24"/>
          <w:szCs w:val="24"/>
        </w:rPr>
        <w:t xml:space="preserve"> publiskā apspriešana uzsākta pamatojoties uz Ogres novada pašvaldības (turpmāk – Pašvaldība) domes </w:t>
      </w:r>
      <w:proofErr w:type="spellStart"/>
      <w:r w:rsidRPr="00BE542B">
        <w:rPr>
          <w:rFonts w:ascii="Times New Roman" w:hAnsi="Times New Roman" w:cs="Times New Roman"/>
          <w:iCs/>
          <w:sz w:val="24"/>
          <w:szCs w:val="24"/>
        </w:rPr>
        <w:t>2018.gada</w:t>
      </w:r>
      <w:proofErr w:type="spellEnd"/>
      <w:r w:rsidRPr="00BE542B">
        <w:rPr>
          <w:rFonts w:ascii="Times New Roman" w:hAnsi="Times New Roman" w:cs="Times New Roman"/>
          <w:iCs/>
          <w:sz w:val="24"/>
          <w:szCs w:val="24"/>
        </w:rPr>
        <w:t xml:space="preserve"> </w:t>
      </w:r>
      <w:proofErr w:type="spellStart"/>
      <w:r w:rsidRPr="00BE542B">
        <w:rPr>
          <w:rFonts w:ascii="Times New Roman" w:hAnsi="Times New Roman" w:cs="Times New Roman"/>
          <w:iCs/>
          <w:sz w:val="24"/>
          <w:szCs w:val="24"/>
        </w:rPr>
        <w:t>20.decembra</w:t>
      </w:r>
      <w:proofErr w:type="spellEnd"/>
      <w:r w:rsidRPr="00BE542B">
        <w:rPr>
          <w:rFonts w:ascii="Times New Roman" w:hAnsi="Times New Roman" w:cs="Times New Roman"/>
          <w:iCs/>
          <w:sz w:val="24"/>
          <w:szCs w:val="24"/>
        </w:rPr>
        <w:t xml:space="preserve"> lēmumu “Par lokālplānojuma “Lokālplānojuma Ogres novadā, Ogres pilsētas teritorijā starp Kalna prospektu, Rīgas ielu, Ziedu ielu un Ogres upi, teritorijas izmantošanas un apbūves noteikumi un grafiskā daļa”</w:t>
      </w:r>
      <w:r w:rsidR="003D6244">
        <w:rPr>
          <w:rFonts w:ascii="Times New Roman" w:hAnsi="Times New Roman" w:cs="Times New Roman"/>
          <w:iCs/>
          <w:sz w:val="24"/>
          <w:szCs w:val="24"/>
        </w:rPr>
        <w:t xml:space="preserve"> (turpmāk – </w:t>
      </w:r>
      <w:proofErr w:type="spellStart"/>
      <w:r w:rsidR="003D6244">
        <w:rPr>
          <w:rFonts w:ascii="Times New Roman" w:hAnsi="Times New Roman" w:cs="Times New Roman"/>
          <w:iCs/>
          <w:sz w:val="24"/>
          <w:szCs w:val="24"/>
        </w:rPr>
        <w:t>Lokālplānojums</w:t>
      </w:r>
      <w:proofErr w:type="spellEnd"/>
      <w:r w:rsidR="003D6244">
        <w:rPr>
          <w:rFonts w:ascii="Times New Roman" w:hAnsi="Times New Roman" w:cs="Times New Roman"/>
          <w:iCs/>
          <w:sz w:val="24"/>
          <w:szCs w:val="24"/>
        </w:rPr>
        <w:t>)</w:t>
      </w:r>
      <w:r w:rsidRPr="00BE542B">
        <w:rPr>
          <w:rFonts w:ascii="Times New Roman" w:hAnsi="Times New Roman" w:cs="Times New Roman"/>
          <w:iCs/>
          <w:sz w:val="24"/>
          <w:szCs w:val="24"/>
        </w:rPr>
        <w:t xml:space="preserve"> grozījumu 1.0. redakcijas nodošanu publiskajai apspriešanai un institūciju atzinumu saņemšanai”</w:t>
      </w:r>
      <w:r>
        <w:rPr>
          <w:rFonts w:ascii="Times New Roman" w:hAnsi="Times New Roman" w:cs="Times New Roman"/>
          <w:iCs/>
          <w:sz w:val="24"/>
          <w:szCs w:val="24"/>
        </w:rPr>
        <w:t xml:space="preserve">. Publiskā apspriešana norisinājās no </w:t>
      </w:r>
      <w:proofErr w:type="spellStart"/>
      <w:r>
        <w:rPr>
          <w:rFonts w:ascii="Times New Roman" w:hAnsi="Times New Roman" w:cs="Times New Roman"/>
          <w:iCs/>
          <w:sz w:val="24"/>
          <w:szCs w:val="24"/>
        </w:rPr>
        <w:t>2019.gada</w:t>
      </w:r>
      <w:proofErr w:type="spellEnd"/>
      <w:r w:rsidR="003D6244">
        <w:rPr>
          <w:rFonts w:ascii="Times New Roman" w:hAnsi="Times New Roman" w:cs="Times New Roman"/>
          <w:iCs/>
          <w:sz w:val="24"/>
          <w:szCs w:val="24"/>
        </w:rPr>
        <w:t xml:space="preserve"> </w:t>
      </w:r>
      <w:proofErr w:type="spellStart"/>
      <w:r w:rsidR="003D6244">
        <w:rPr>
          <w:rFonts w:ascii="Times New Roman" w:hAnsi="Times New Roman" w:cs="Times New Roman"/>
          <w:iCs/>
          <w:sz w:val="24"/>
          <w:szCs w:val="24"/>
        </w:rPr>
        <w:t>9.janvāra</w:t>
      </w:r>
      <w:proofErr w:type="spellEnd"/>
      <w:r w:rsidR="003D6244">
        <w:rPr>
          <w:rFonts w:ascii="Times New Roman" w:hAnsi="Times New Roman" w:cs="Times New Roman"/>
          <w:iCs/>
          <w:sz w:val="24"/>
          <w:szCs w:val="24"/>
        </w:rPr>
        <w:t xml:space="preserve"> līdz </w:t>
      </w:r>
      <w:proofErr w:type="spellStart"/>
      <w:r w:rsidR="003D6244">
        <w:rPr>
          <w:rFonts w:ascii="Times New Roman" w:hAnsi="Times New Roman" w:cs="Times New Roman"/>
          <w:iCs/>
          <w:sz w:val="24"/>
          <w:szCs w:val="24"/>
        </w:rPr>
        <w:t>6.februārim</w:t>
      </w:r>
      <w:proofErr w:type="spellEnd"/>
      <w:r w:rsidR="003D6244">
        <w:rPr>
          <w:rFonts w:ascii="Times New Roman" w:hAnsi="Times New Roman" w:cs="Times New Roman"/>
          <w:iCs/>
          <w:sz w:val="24"/>
          <w:szCs w:val="24"/>
        </w:rPr>
        <w:t xml:space="preserve">. </w:t>
      </w:r>
    </w:p>
    <w:p w:rsidR="003D6244" w:rsidRDefault="004400E3" w:rsidP="00172BE8">
      <w:pPr>
        <w:spacing w:after="120" w:line="360" w:lineRule="auto"/>
        <w:ind w:firstLine="567"/>
        <w:jc w:val="both"/>
        <w:rPr>
          <w:rFonts w:ascii="Times New Roman" w:hAnsi="Times New Roman" w:cs="Times New Roman"/>
          <w:iCs/>
          <w:sz w:val="24"/>
          <w:szCs w:val="24"/>
        </w:rPr>
      </w:pPr>
      <w:proofErr w:type="spellStart"/>
      <w:r>
        <w:rPr>
          <w:rFonts w:ascii="Times New Roman" w:hAnsi="Times New Roman" w:cs="Times New Roman"/>
          <w:iCs/>
          <w:sz w:val="24"/>
          <w:szCs w:val="24"/>
        </w:rPr>
        <w:t>2018.gada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27.decembrī</w:t>
      </w:r>
      <w:proofErr w:type="spellEnd"/>
      <w:r>
        <w:rPr>
          <w:rFonts w:ascii="Times New Roman" w:hAnsi="Times New Roman" w:cs="Times New Roman"/>
          <w:iCs/>
          <w:sz w:val="24"/>
          <w:szCs w:val="24"/>
        </w:rPr>
        <w:t xml:space="preserve"> pieguļošo īpašumu īpašniekiem tika nosūtītas ierakstītās vēstules ar paziņojumu par Lokālplānojuma grozījumu publisko apspriešanu. </w:t>
      </w:r>
      <w:proofErr w:type="spellStart"/>
      <w:r>
        <w:rPr>
          <w:rFonts w:ascii="Times New Roman" w:hAnsi="Times New Roman" w:cs="Times New Roman"/>
          <w:iCs/>
          <w:sz w:val="24"/>
          <w:szCs w:val="24"/>
        </w:rPr>
        <w:t>2018.gada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28.decembrī</w:t>
      </w:r>
      <w:proofErr w:type="spellEnd"/>
      <w:r>
        <w:rPr>
          <w:rFonts w:ascii="Times New Roman" w:hAnsi="Times New Roman" w:cs="Times New Roman"/>
          <w:iCs/>
          <w:sz w:val="24"/>
          <w:szCs w:val="24"/>
        </w:rPr>
        <w:t xml:space="preserve"> tika nopublicēts paziņojums par Lokālplānojuma grozījumu publisko apspriešanu Pašvaldības interneta vietnē (</w:t>
      </w:r>
      <w:hyperlink r:id="rId5" w:history="1">
        <w:r w:rsidRPr="00847904">
          <w:rPr>
            <w:rStyle w:val="Hipersaite"/>
            <w:rFonts w:ascii="Times New Roman" w:hAnsi="Times New Roman" w:cs="Times New Roman"/>
            <w:iCs/>
            <w:sz w:val="24"/>
            <w:szCs w:val="24"/>
          </w:rPr>
          <w:t>http://www.ogresnovads.lv/lat/pasvaldiba/publiska_apspriesana/2019/</w:t>
        </w:r>
      </w:hyperlink>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2019.gada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8.janvārī</w:t>
      </w:r>
      <w:proofErr w:type="spellEnd"/>
      <w:r>
        <w:rPr>
          <w:rFonts w:ascii="Times New Roman" w:hAnsi="Times New Roman" w:cs="Times New Roman"/>
          <w:iCs/>
          <w:sz w:val="24"/>
          <w:szCs w:val="24"/>
        </w:rPr>
        <w:t xml:space="preserve"> – laikrakstā “Ogrēnietis” (Nr. 1(555), </w:t>
      </w:r>
      <w:proofErr w:type="spellStart"/>
      <w:r>
        <w:rPr>
          <w:rFonts w:ascii="Times New Roman" w:hAnsi="Times New Roman" w:cs="Times New Roman"/>
          <w:iCs/>
          <w:sz w:val="24"/>
          <w:szCs w:val="24"/>
        </w:rPr>
        <w:t>3.lpp</w:t>
      </w:r>
      <w:proofErr w:type="spellEnd"/>
      <w:r>
        <w:rPr>
          <w:rFonts w:ascii="Times New Roman" w:hAnsi="Times New Roman" w:cs="Times New Roman"/>
          <w:iCs/>
          <w:sz w:val="24"/>
          <w:szCs w:val="24"/>
        </w:rPr>
        <w:t xml:space="preserve">.). </w:t>
      </w:r>
      <w:proofErr w:type="spellStart"/>
      <w:r w:rsidR="00AE662F">
        <w:rPr>
          <w:rFonts w:ascii="Times New Roman" w:hAnsi="Times New Roman" w:cs="Times New Roman"/>
          <w:iCs/>
          <w:sz w:val="24"/>
          <w:szCs w:val="24"/>
        </w:rPr>
        <w:t>2018.gada</w:t>
      </w:r>
      <w:proofErr w:type="spellEnd"/>
      <w:r w:rsidR="00AE662F">
        <w:rPr>
          <w:rFonts w:ascii="Times New Roman" w:hAnsi="Times New Roman" w:cs="Times New Roman"/>
          <w:iCs/>
          <w:sz w:val="24"/>
          <w:szCs w:val="24"/>
        </w:rPr>
        <w:t xml:space="preserve"> </w:t>
      </w:r>
      <w:proofErr w:type="spellStart"/>
      <w:r w:rsidR="00AE662F">
        <w:rPr>
          <w:rFonts w:ascii="Times New Roman" w:hAnsi="Times New Roman" w:cs="Times New Roman"/>
          <w:iCs/>
          <w:sz w:val="24"/>
          <w:szCs w:val="24"/>
        </w:rPr>
        <w:t>30.decembrī</w:t>
      </w:r>
      <w:proofErr w:type="spellEnd"/>
      <w:r w:rsidR="00AE662F">
        <w:rPr>
          <w:rFonts w:ascii="Times New Roman" w:hAnsi="Times New Roman" w:cs="Times New Roman"/>
          <w:iCs/>
          <w:sz w:val="24"/>
          <w:szCs w:val="24"/>
        </w:rPr>
        <w:t xml:space="preserve"> </w:t>
      </w:r>
      <w:r w:rsidR="00F0695E">
        <w:rPr>
          <w:rFonts w:ascii="Times New Roman" w:hAnsi="Times New Roman" w:cs="Times New Roman"/>
          <w:iCs/>
          <w:sz w:val="24"/>
          <w:szCs w:val="24"/>
        </w:rPr>
        <w:t>atbilstošais paziņojums nopublicēts Telpiskās attīstības plānošanas informācijas sistēmā (turpmāk – TAPIS).</w:t>
      </w:r>
      <w:r w:rsidR="00B72BDC">
        <w:rPr>
          <w:rFonts w:ascii="Times New Roman" w:hAnsi="Times New Roman" w:cs="Times New Roman"/>
          <w:iCs/>
          <w:sz w:val="24"/>
          <w:szCs w:val="24"/>
        </w:rPr>
        <w:t xml:space="preserve"> </w:t>
      </w:r>
      <w:r>
        <w:rPr>
          <w:rFonts w:ascii="Times New Roman" w:hAnsi="Times New Roman" w:cs="Times New Roman"/>
          <w:iCs/>
          <w:sz w:val="24"/>
          <w:szCs w:val="24"/>
        </w:rPr>
        <w:t>Lokālplānojuma grozījumu izstrādes d</w:t>
      </w:r>
      <w:r w:rsidR="00B72BDC">
        <w:rPr>
          <w:rFonts w:ascii="Times New Roman" w:hAnsi="Times New Roman" w:cs="Times New Roman"/>
          <w:iCs/>
          <w:sz w:val="24"/>
          <w:szCs w:val="24"/>
        </w:rPr>
        <w:t xml:space="preserve">arba uzdevumā norādītās institūcijas tika informētas par izstrādāto Lokālplānojuma grozījumu </w:t>
      </w:r>
      <w:proofErr w:type="spellStart"/>
      <w:r w:rsidR="00B72BDC">
        <w:rPr>
          <w:rFonts w:ascii="Times New Roman" w:hAnsi="Times New Roman" w:cs="Times New Roman"/>
          <w:iCs/>
          <w:sz w:val="24"/>
          <w:szCs w:val="24"/>
        </w:rPr>
        <w:t>1.0.redakciju</w:t>
      </w:r>
      <w:proofErr w:type="spellEnd"/>
      <w:r w:rsidR="00B72BDC">
        <w:rPr>
          <w:rFonts w:ascii="Times New Roman" w:hAnsi="Times New Roman" w:cs="Times New Roman"/>
          <w:iCs/>
          <w:sz w:val="24"/>
          <w:szCs w:val="24"/>
        </w:rPr>
        <w:t xml:space="preserve"> un nepieciešamību sniegt atzinumus. </w:t>
      </w:r>
    </w:p>
    <w:p w:rsidR="00F0695E" w:rsidRDefault="00F0695E" w:rsidP="00172BE8">
      <w:pPr>
        <w:spacing w:after="12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Publiskās apspriešanas laikā lokālplānojuma materiālu pieejamība tika nodrošināta Valsts vienotajā ģeotelpiskās informācijas portālā  </w:t>
      </w:r>
      <w:r w:rsidRPr="00F0695E">
        <w:rPr>
          <w:rFonts w:ascii="Times New Roman" w:hAnsi="Times New Roman" w:cs="Times New Roman"/>
          <w:iCs/>
          <w:sz w:val="24"/>
          <w:szCs w:val="24"/>
        </w:rPr>
        <w:t xml:space="preserve">(https://geolatvija.lv/geo/tapis#document_12587), </w:t>
      </w:r>
      <w:r w:rsidR="004400E3">
        <w:rPr>
          <w:rFonts w:ascii="Times New Roman" w:hAnsi="Times New Roman" w:cs="Times New Roman"/>
          <w:iCs/>
          <w:sz w:val="24"/>
          <w:szCs w:val="24"/>
        </w:rPr>
        <w:t>P</w:t>
      </w:r>
      <w:r w:rsidRPr="00F0695E">
        <w:rPr>
          <w:rFonts w:ascii="Times New Roman" w:hAnsi="Times New Roman" w:cs="Times New Roman"/>
          <w:iCs/>
          <w:sz w:val="24"/>
          <w:szCs w:val="24"/>
        </w:rPr>
        <w:t xml:space="preserve">ašvaldības </w:t>
      </w:r>
      <w:r w:rsidR="004400E3">
        <w:rPr>
          <w:rFonts w:ascii="Times New Roman" w:hAnsi="Times New Roman" w:cs="Times New Roman"/>
          <w:iCs/>
          <w:sz w:val="24"/>
          <w:szCs w:val="24"/>
        </w:rPr>
        <w:t>interneta</w:t>
      </w:r>
      <w:r w:rsidRPr="00F0695E">
        <w:rPr>
          <w:rFonts w:ascii="Times New Roman" w:hAnsi="Times New Roman" w:cs="Times New Roman"/>
          <w:iCs/>
          <w:sz w:val="24"/>
          <w:szCs w:val="24"/>
        </w:rPr>
        <w:t xml:space="preserve"> vietnē (</w:t>
      </w:r>
      <w:hyperlink r:id="rId6" w:history="1">
        <w:r w:rsidRPr="00847904">
          <w:rPr>
            <w:rStyle w:val="Hipersaite"/>
            <w:rFonts w:ascii="Times New Roman" w:hAnsi="Times New Roman" w:cs="Times New Roman"/>
            <w:iCs/>
            <w:sz w:val="24"/>
            <w:szCs w:val="24"/>
          </w:rPr>
          <w:t>http://www.ogresnovads.lv/lat/pasvaldiba/publiska_apspriesana/2019/</w:t>
        </w:r>
      </w:hyperlink>
      <w:r w:rsidRPr="00F0695E">
        <w:rPr>
          <w:rFonts w:ascii="Times New Roman" w:hAnsi="Times New Roman" w:cs="Times New Roman"/>
          <w:iCs/>
          <w:sz w:val="24"/>
          <w:szCs w:val="24"/>
        </w:rPr>
        <w:t xml:space="preserve">), kā arī </w:t>
      </w:r>
      <w:r w:rsidR="004400E3">
        <w:rPr>
          <w:rFonts w:ascii="Times New Roman" w:hAnsi="Times New Roman" w:cs="Times New Roman"/>
          <w:iCs/>
          <w:sz w:val="24"/>
          <w:szCs w:val="24"/>
        </w:rPr>
        <w:t>P</w:t>
      </w:r>
      <w:r w:rsidRPr="00F0695E">
        <w:rPr>
          <w:rFonts w:ascii="Times New Roman" w:hAnsi="Times New Roman" w:cs="Times New Roman"/>
          <w:iCs/>
          <w:sz w:val="24"/>
          <w:szCs w:val="24"/>
        </w:rPr>
        <w:t xml:space="preserve">ašvaldības ēkas </w:t>
      </w:r>
      <w:proofErr w:type="spellStart"/>
      <w:r w:rsidRPr="00F0695E">
        <w:rPr>
          <w:rFonts w:ascii="Times New Roman" w:hAnsi="Times New Roman" w:cs="Times New Roman"/>
          <w:iCs/>
          <w:sz w:val="24"/>
          <w:szCs w:val="24"/>
        </w:rPr>
        <w:t>4.stāva</w:t>
      </w:r>
      <w:proofErr w:type="spellEnd"/>
      <w:r w:rsidRPr="00F0695E">
        <w:rPr>
          <w:rFonts w:ascii="Times New Roman" w:hAnsi="Times New Roman" w:cs="Times New Roman"/>
          <w:iCs/>
          <w:sz w:val="24"/>
          <w:szCs w:val="24"/>
        </w:rPr>
        <w:t xml:space="preserve"> vestibilā, Brīvības ielā 33, Ogre, Ogres nov., </w:t>
      </w:r>
      <w:r w:rsidR="004400E3">
        <w:rPr>
          <w:rFonts w:ascii="Times New Roman" w:hAnsi="Times New Roman" w:cs="Times New Roman"/>
          <w:iCs/>
          <w:sz w:val="24"/>
          <w:szCs w:val="24"/>
        </w:rPr>
        <w:t>P</w:t>
      </w:r>
      <w:r w:rsidRPr="00F0695E">
        <w:rPr>
          <w:rFonts w:ascii="Times New Roman" w:hAnsi="Times New Roman" w:cs="Times New Roman"/>
          <w:iCs/>
          <w:sz w:val="24"/>
          <w:szCs w:val="24"/>
        </w:rPr>
        <w:t>ašvaldības centrālās administrācijas darba laikā.</w:t>
      </w:r>
      <w:r>
        <w:rPr>
          <w:rFonts w:ascii="Times New Roman" w:hAnsi="Times New Roman" w:cs="Times New Roman"/>
          <w:iCs/>
          <w:sz w:val="24"/>
          <w:szCs w:val="24"/>
        </w:rPr>
        <w:t xml:space="preserve"> </w:t>
      </w:r>
    </w:p>
    <w:p w:rsidR="00F0695E" w:rsidRDefault="00F0695E" w:rsidP="00172BE8">
      <w:pPr>
        <w:spacing w:after="12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Sanāksme par </w:t>
      </w:r>
      <w:r w:rsidRPr="00F0695E">
        <w:rPr>
          <w:rFonts w:ascii="Times New Roman" w:hAnsi="Times New Roman" w:cs="Times New Roman"/>
          <w:iCs/>
          <w:sz w:val="24"/>
          <w:szCs w:val="24"/>
        </w:rPr>
        <w:t xml:space="preserve">Lokālplānojuma grozījumu </w:t>
      </w:r>
      <w:proofErr w:type="spellStart"/>
      <w:r w:rsidRPr="00F0695E">
        <w:rPr>
          <w:rFonts w:ascii="Times New Roman" w:hAnsi="Times New Roman" w:cs="Times New Roman"/>
          <w:iCs/>
          <w:sz w:val="24"/>
          <w:szCs w:val="24"/>
        </w:rPr>
        <w:t>1.0.redakcijas</w:t>
      </w:r>
      <w:proofErr w:type="spellEnd"/>
      <w:r w:rsidRPr="00F0695E">
        <w:rPr>
          <w:rFonts w:ascii="Times New Roman" w:hAnsi="Times New Roman" w:cs="Times New Roman"/>
          <w:iCs/>
          <w:sz w:val="24"/>
          <w:szCs w:val="24"/>
        </w:rPr>
        <w:t xml:space="preserve"> risinājumiem noti</w:t>
      </w:r>
      <w:r>
        <w:rPr>
          <w:rFonts w:ascii="Times New Roman" w:hAnsi="Times New Roman" w:cs="Times New Roman"/>
          <w:iCs/>
          <w:sz w:val="24"/>
          <w:szCs w:val="24"/>
        </w:rPr>
        <w:t>ka</w:t>
      </w:r>
      <w:r w:rsidRPr="00F0695E">
        <w:rPr>
          <w:rFonts w:ascii="Times New Roman" w:hAnsi="Times New Roman" w:cs="Times New Roman"/>
          <w:iCs/>
          <w:sz w:val="24"/>
          <w:szCs w:val="24"/>
        </w:rPr>
        <w:t xml:space="preserve"> </w:t>
      </w:r>
      <w:proofErr w:type="spellStart"/>
      <w:r w:rsidRPr="00F0695E">
        <w:rPr>
          <w:rFonts w:ascii="Times New Roman" w:hAnsi="Times New Roman" w:cs="Times New Roman"/>
          <w:iCs/>
          <w:sz w:val="24"/>
          <w:szCs w:val="24"/>
        </w:rPr>
        <w:t>2019.gada</w:t>
      </w:r>
      <w:proofErr w:type="spellEnd"/>
      <w:r w:rsidRPr="00F0695E">
        <w:rPr>
          <w:rFonts w:ascii="Times New Roman" w:hAnsi="Times New Roman" w:cs="Times New Roman"/>
          <w:iCs/>
          <w:sz w:val="24"/>
          <w:szCs w:val="24"/>
        </w:rPr>
        <w:t xml:space="preserve"> </w:t>
      </w:r>
      <w:proofErr w:type="spellStart"/>
      <w:r w:rsidRPr="00F0695E">
        <w:rPr>
          <w:rFonts w:ascii="Times New Roman" w:hAnsi="Times New Roman" w:cs="Times New Roman"/>
          <w:iCs/>
          <w:sz w:val="24"/>
          <w:szCs w:val="24"/>
        </w:rPr>
        <w:t>1.februārī</w:t>
      </w:r>
      <w:proofErr w:type="spellEnd"/>
      <w:r w:rsidRPr="00F0695E">
        <w:rPr>
          <w:rFonts w:ascii="Times New Roman" w:hAnsi="Times New Roman" w:cs="Times New Roman"/>
          <w:iCs/>
          <w:sz w:val="24"/>
          <w:szCs w:val="24"/>
        </w:rPr>
        <w:t xml:space="preserve"> plkst. 17:00 Ogres novada pašvaldības ēkas </w:t>
      </w:r>
      <w:proofErr w:type="spellStart"/>
      <w:r w:rsidRPr="00F0695E">
        <w:rPr>
          <w:rFonts w:ascii="Times New Roman" w:hAnsi="Times New Roman" w:cs="Times New Roman"/>
          <w:iCs/>
          <w:sz w:val="24"/>
          <w:szCs w:val="24"/>
        </w:rPr>
        <w:t>3.stāva</w:t>
      </w:r>
      <w:proofErr w:type="spellEnd"/>
      <w:r w:rsidRPr="00F0695E">
        <w:rPr>
          <w:rFonts w:ascii="Times New Roman" w:hAnsi="Times New Roman" w:cs="Times New Roman"/>
          <w:iCs/>
          <w:sz w:val="24"/>
          <w:szCs w:val="24"/>
        </w:rPr>
        <w:t xml:space="preserve"> zālē Brīvības ielā 33, Ogre, Ogres nov. Šajā sanāksmē piedalī</w:t>
      </w:r>
      <w:r>
        <w:rPr>
          <w:rFonts w:ascii="Times New Roman" w:hAnsi="Times New Roman" w:cs="Times New Roman"/>
          <w:iCs/>
          <w:sz w:val="24"/>
          <w:szCs w:val="24"/>
        </w:rPr>
        <w:t>jās</w:t>
      </w:r>
      <w:r w:rsidRPr="00F0695E">
        <w:rPr>
          <w:rFonts w:ascii="Times New Roman" w:hAnsi="Times New Roman" w:cs="Times New Roman"/>
          <w:iCs/>
          <w:sz w:val="24"/>
          <w:szCs w:val="24"/>
        </w:rPr>
        <w:t xml:space="preserve"> </w:t>
      </w:r>
      <w:r>
        <w:rPr>
          <w:rFonts w:ascii="Times New Roman" w:hAnsi="Times New Roman" w:cs="Times New Roman"/>
          <w:iCs/>
          <w:sz w:val="24"/>
          <w:szCs w:val="24"/>
        </w:rPr>
        <w:t>L</w:t>
      </w:r>
      <w:r w:rsidRPr="00F0695E">
        <w:rPr>
          <w:rFonts w:ascii="Times New Roman" w:hAnsi="Times New Roman" w:cs="Times New Roman"/>
          <w:iCs/>
          <w:sz w:val="24"/>
          <w:szCs w:val="24"/>
        </w:rPr>
        <w:t xml:space="preserve">okālplānojuma grozījumu autors SIA “Arhitekta Edgara </w:t>
      </w:r>
      <w:r w:rsidRPr="00F0695E">
        <w:rPr>
          <w:rFonts w:ascii="Times New Roman" w:hAnsi="Times New Roman" w:cs="Times New Roman"/>
          <w:iCs/>
          <w:sz w:val="24"/>
          <w:szCs w:val="24"/>
        </w:rPr>
        <w:lastRenderedPageBreak/>
        <w:t>Bērziņa birojs”.</w:t>
      </w:r>
      <w:r>
        <w:rPr>
          <w:rFonts w:ascii="Times New Roman" w:hAnsi="Times New Roman" w:cs="Times New Roman"/>
          <w:iCs/>
          <w:sz w:val="24"/>
          <w:szCs w:val="24"/>
        </w:rPr>
        <w:t xml:space="preserve"> Uz minēto sanāksmi nebija ieradies neviens interesents. Publiskās apspriešanas laikā nav saņemts neviens </w:t>
      </w:r>
      <w:r w:rsidR="00776DA8">
        <w:rPr>
          <w:rFonts w:ascii="Times New Roman" w:hAnsi="Times New Roman" w:cs="Times New Roman"/>
          <w:iCs/>
          <w:sz w:val="24"/>
          <w:szCs w:val="24"/>
        </w:rPr>
        <w:t xml:space="preserve">fiziskās/juridiskās personas </w:t>
      </w:r>
      <w:r>
        <w:rPr>
          <w:rFonts w:ascii="Times New Roman" w:hAnsi="Times New Roman" w:cs="Times New Roman"/>
          <w:iCs/>
          <w:sz w:val="24"/>
          <w:szCs w:val="24"/>
        </w:rPr>
        <w:t xml:space="preserve">priekšlikums. </w:t>
      </w:r>
    </w:p>
    <w:p w:rsidR="00B74D39" w:rsidRDefault="00F0695E" w:rsidP="00172BE8">
      <w:pPr>
        <w:spacing w:after="12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Publiskās apspriešanas ietvaros saņemt</w:t>
      </w:r>
      <w:r w:rsidR="00162E02">
        <w:rPr>
          <w:rFonts w:ascii="Times New Roman" w:hAnsi="Times New Roman" w:cs="Times New Roman"/>
          <w:iCs/>
          <w:sz w:val="24"/>
          <w:szCs w:val="24"/>
        </w:rPr>
        <w:t>i</w:t>
      </w:r>
      <w:r>
        <w:rPr>
          <w:rFonts w:ascii="Times New Roman" w:hAnsi="Times New Roman" w:cs="Times New Roman"/>
          <w:iCs/>
          <w:sz w:val="24"/>
          <w:szCs w:val="24"/>
        </w:rPr>
        <w:t xml:space="preserve"> atzinumi no visām darba uzdevumā norādītajām institūcijām. Atzinum</w:t>
      </w:r>
      <w:r w:rsidR="004400E3">
        <w:rPr>
          <w:rFonts w:ascii="Times New Roman" w:hAnsi="Times New Roman" w:cs="Times New Roman"/>
          <w:iCs/>
          <w:sz w:val="24"/>
          <w:szCs w:val="24"/>
        </w:rPr>
        <w:t>os</w:t>
      </w:r>
      <w:r>
        <w:rPr>
          <w:rFonts w:ascii="Times New Roman" w:hAnsi="Times New Roman" w:cs="Times New Roman"/>
          <w:iCs/>
          <w:sz w:val="24"/>
          <w:szCs w:val="24"/>
        </w:rPr>
        <w:t xml:space="preserve"> no VAS “Latvijas Valsts ceļi” un</w:t>
      </w:r>
      <w:r w:rsidR="00EC5AB3">
        <w:rPr>
          <w:rFonts w:ascii="Times New Roman" w:hAnsi="Times New Roman" w:cs="Times New Roman"/>
          <w:iCs/>
          <w:sz w:val="24"/>
          <w:szCs w:val="24"/>
        </w:rPr>
        <w:t xml:space="preserve"> Valsts vides dienesta</w:t>
      </w:r>
      <w:r>
        <w:rPr>
          <w:rFonts w:ascii="Times New Roman" w:hAnsi="Times New Roman" w:cs="Times New Roman"/>
          <w:iCs/>
          <w:sz w:val="24"/>
          <w:szCs w:val="24"/>
        </w:rPr>
        <w:t xml:space="preserve"> </w:t>
      </w:r>
      <w:r w:rsidR="00EC5AB3">
        <w:rPr>
          <w:rFonts w:ascii="Times New Roman" w:hAnsi="Times New Roman" w:cs="Times New Roman"/>
          <w:iCs/>
          <w:sz w:val="24"/>
          <w:szCs w:val="24"/>
        </w:rPr>
        <w:t xml:space="preserve">Lielrīgas reģionālās vides pārvaldes tika norādīts uz nepieciešamību papildināt Lokālplānojuma grozījumu </w:t>
      </w:r>
      <w:proofErr w:type="spellStart"/>
      <w:r w:rsidR="00EC5AB3">
        <w:rPr>
          <w:rFonts w:ascii="Times New Roman" w:hAnsi="Times New Roman" w:cs="Times New Roman"/>
          <w:iCs/>
          <w:sz w:val="24"/>
          <w:szCs w:val="24"/>
        </w:rPr>
        <w:t>1.0.redakciju</w:t>
      </w:r>
      <w:proofErr w:type="spellEnd"/>
      <w:r w:rsidR="00EC5AB3">
        <w:rPr>
          <w:rFonts w:ascii="Times New Roman" w:hAnsi="Times New Roman" w:cs="Times New Roman"/>
          <w:iCs/>
          <w:sz w:val="24"/>
          <w:szCs w:val="24"/>
        </w:rPr>
        <w:t>. Izvērtējot minētās prasības tika secināts, ka t</w:t>
      </w:r>
      <w:r w:rsidR="00C91C6F">
        <w:rPr>
          <w:rFonts w:ascii="Times New Roman" w:hAnsi="Times New Roman" w:cs="Times New Roman"/>
          <w:iCs/>
          <w:sz w:val="24"/>
          <w:szCs w:val="24"/>
        </w:rPr>
        <w:t>ā</w:t>
      </w:r>
      <w:r w:rsidR="00EC5AB3">
        <w:rPr>
          <w:rFonts w:ascii="Times New Roman" w:hAnsi="Times New Roman" w:cs="Times New Roman"/>
          <w:iCs/>
          <w:sz w:val="24"/>
          <w:szCs w:val="24"/>
        </w:rPr>
        <w:t xml:space="preserve">m nav pamata un tās tika noraidītas (sk. </w:t>
      </w:r>
      <w:r w:rsidR="00161EFE">
        <w:rPr>
          <w:rFonts w:ascii="Times New Roman" w:hAnsi="Times New Roman" w:cs="Times New Roman"/>
          <w:iCs/>
          <w:sz w:val="24"/>
          <w:szCs w:val="24"/>
        </w:rPr>
        <w:t>ziņojumu par publiskās apspriešanas laikā saņemto priekšlikumu un institūciju atzinumu izvērtēšanu un ņemšanu vērā vai noraidīšanu</w:t>
      </w:r>
      <w:r w:rsidR="00EC5AB3">
        <w:rPr>
          <w:rFonts w:ascii="Times New Roman" w:hAnsi="Times New Roman" w:cs="Times New Roman"/>
          <w:iCs/>
          <w:sz w:val="24"/>
          <w:szCs w:val="24"/>
        </w:rPr>
        <w:t xml:space="preserve">). </w:t>
      </w:r>
    </w:p>
    <w:p w:rsidR="00B74D39" w:rsidRDefault="00B74D39" w:rsidP="00172BE8">
      <w:pPr>
        <w:spacing w:after="0" w:line="360" w:lineRule="auto"/>
        <w:ind w:firstLine="567"/>
        <w:jc w:val="both"/>
        <w:rPr>
          <w:rFonts w:ascii="Times New Roman" w:hAnsi="Times New Roman" w:cs="Times New Roman"/>
          <w:iCs/>
          <w:sz w:val="24"/>
          <w:szCs w:val="24"/>
        </w:rPr>
      </w:pPr>
      <w:r>
        <w:rPr>
          <w:rFonts w:ascii="Times New Roman" w:hAnsi="Times New Roman" w:cs="Times New Roman"/>
          <w:iCs/>
          <w:sz w:val="24"/>
          <w:szCs w:val="24"/>
        </w:rPr>
        <w:t>Pielikumā:</w:t>
      </w:r>
    </w:p>
    <w:p w:rsidR="00B74D39" w:rsidRPr="008E7333" w:rsidRDefault="00161EFE" w:rsidP="00172BE8">
      <w:pPr>
        <w:spacing w:after="0" w:line="360" w:lineRule="auto"/>
        <w:jc w:val="both"/>
        <w:rPr>
          <w:rFonts w:ascii="Times New Roman" w:hAnsi="Times New Roman" w:cs="Times New Roman"/>
          <w:i/>
          <w:iCs/>
          <w:sz w:val="24"/>
          <w:szCs w:val="24"/>
        </w:rPr>
      </w:pPr>
      <w:r w:rsidRPr="00161EFE">
        <w:rPr>
          <w:rFonts w:ascii="Times New Roman" w:hAnsi="Times New Roman" w:cs="Times New Roman"/>
          <w:i/>
          <w:iCs/>
          <w:sz w:val="24"/>
          <w:szCs w:val="24"/>
        </w:rPr>
        <w:t>Ziņojums par publiskās apspriešanas laikā saņemto priekšlikumu un institūciju atzinumu izvērtēšanu un ņemšanu vērā vai noraidīšanu</w:t>
      </w:r>
    </w:p>
    <w:p w:rsidR="00E22BD1" w:rsidRPr="00712F8D" w:rsidRDefault="00E22BD1" w:rsidP="00172BE8">
      <w:pPr>
        <w:spacing w:after="120" w:line="360" w:lineRule="auto"/>
        <w:rPr>
          <w:rFonts w:ascii="Times New Roman" w:hAnsi="Times New Roman" w:cs="Times New Roman"/>
          <w:iCs/>
          <w:sz w:val="24"/>
          <w:szCs w:val="24"/>
        </w:rPr>
      </w:pPr>
    </w:p>
    <w:tbl>
      <w:tblPr>
        <w:tblStyle w:val="Reatabula"/>
        <w:tblpPr w:leftFromText="180" w:rightFromText="180" w:vertAnchor="text" w:horzAnchor="margin" w:tblpX="-142" w:tblpY="46"/>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4"/>
        <w:gridCol w:w="1269"/>
      </w:tblGrid>
      <w:tr w:rsidR="00E22BD1" w:rsidRPr="00712F8D" w:rsidTr="00172BE8">
        <w:trPr>
          <w:trHeight w:val="841"/>
        </w:trPr>
        <w:tc>
          <w:tcPr>
            <w:tcW w:w="7934" w:type="dxa"/>
          </w:tcPr>
          <w:p w:rsidR="00161EFE" w:rsidRPr="00161EFE" w:rsidRDefault="00161EFE" w:rsidP="00172BE8">
            <w:pPr>
              <w:spacing w:line="360" w:lineRule="auto"/>
              <w:rPr>
                <w:rFonts w:ascii="Times New Roman" w:hAnsi="Times New Roman" w:cs="Times New Roman"/>
                <w:sz w:val="24"/>
                <w:szCs w:val="24"/>
              </w:rPr>
            </w:pPr>
            <w:r w:rsidRPr="00161EFE">
              <w:rPr>
                <w:rFonts w:ascii="Times New Roman" w:hAnsi="Times New Roman" w:cs="Times New Roman"/>
                <w:sz w:val="24"/>
                <w:szCs w:val="24"/>
              </w:rPr>
              <w:t>Lokālplānojuma izstrādes vadītājs,</w:t>
            </w:r>
          </w:p>
          <w:p w:rsidR="00E22BD1" w:rsidRPr="00712F8D" w:rsidRDefault="00E22BD1" w:rsidP="00172BE8">
            <w:pPr>
              <w:spacing w:line="360" w:lineRule="auto"/>
              <w:rPr>
                <w:rFonts w:ascii="Times New Roman" w:hAnsi="Times New Roman" w:cs="Times New Roman"/>
                <w:iCs/>
                <w:sz w:val="24"/>
                <w:szCs w:val="24"/>
              </w:rPr>
            </w:pPr>
            <w:r w:rsidRPr="00712F8D">
              <w:rPr>
                <w:rFonts w:ascii="Times New Roman" w:hAnsi="Times New Roman" w:cs="Times New Roman"/>
                <w:iCs/>
                <w:sz w:val="24"/>
                <w:szCs w:val="24"/>
              </w:rPr>
              <w:t xml:space="preserve">Ogres novada pašvaldības Centrālās administrācijas </w:t>
            </w:r>
          </w:p>
          <w:p w:rsidR="00712F8D" w:rsidRDefault="00E22BD1" w:rsidP="00172BE8">
            <w:pPr>
              <w:spacing w:line="360" w:lineRule="auto"/>
              <w:rPr>
                <w:rFonts w:ascii="Times New Roman" w:hAnsi="Times New Roman" w:cs="Times New Roman"/>
                <w:iCs/>
                <w:sz w:val="24"/>
                <w:szCs w:val="24"/>
              </w:rPr>
            </w:pPr>
            <w:r w:rsidRPr="00712F8D">
              <w:rPr>
                <w:rFonts w:ascii="Times New Roman" w:hAnsi="Times New Roman" w:cs="Times New Roman"/>
                <w:iCs/>
                <w:sz w:val="24"/>
                <w:szCs w:val="24"/>
              </w:rPr>
              <w:t>Infrastruktūras veicināšanas nodaļas telpiskais</w:t>
            </w:r>
          </w:p>
          <w:p w:rsidR="00E22BD1" w:rsidRPr="00712F8D" w:rsidRDefault="00E22BD1" w:rsidP="00172BE8">
            <w:pPr>
              <w:spacing w:line="360" w:lineRule="auto"/>
              <w:rPr>
                <w:rFonts w:ascii="Times New Roman" w:hAnsi="Times New Roman" w:cs="Times New Roman"/>
                <w:iCs/>
                <w:sz w:val="24"/>
                <w:szCs w:val="24"/>
              </w:rPr>
            </w:pPr>
            <w:r w:rsidRPr="00712F8D">
              <w:rPr>
                <w:rFonts w:ascii="Times New Roman" w:hAnsi="Times New Roman" w:cs="Times New Roman"/>
                <w:iCs/>
                <w:sz w:val="24"/>
                <w:szCs w:val="24"/>
              </w:rPr>
              <w:t>plānotājs – galvenais speciālists lauku infrastruktūras jautājumos</w:t>
            </w:r>
          </w:p>
        </w:tc>
        <w:tc>
          <w:tcPr>
            <w:tcW w:w="1269" w:type="dxa"/>
          </w:tcPr>
          <w:p w:rsidR="00712F8D" w:rsidRDefault="00712F8D" w:rsidP="00172BE8">
            <w:pPr>
              <w:spacing w:line="360" w:lineRule="auto"/>
              <w:rPr>
                <w:rFonts w:ascii="Times New Roman" w:hAnsi="Times New Roman" w:cs="Times New Roman"/>
                <w:iCs/>
                <w:sz w:val="24"/>
                <w:szCs w:val="24"/>
              </w:rPr>
            </w:pPr>
          </w:p>
          <w:p w:rsidR="00712F8D" w:rsidRDefault="00712F8D" w:rsidP="00172BE8">
            <w:pPr>
              <w:spacing w:line="360" w:lineRule="auto"/>
              <w:rPr>
                <w:rFonts w:ascii="Times New Roman" w:hAnsi="Times New Roman" w:cs="Times New Roman"/>
                <w:iCs/>
                <w:sz w:val="24"/>
                <w:szCs w:val="24"/>
              </w:rPr>
            </w:pPr>
          </w:p>
          <w:p w:rsidR="00E22BD1" w:rsidRPr="00712F8D" w:rsidRDefault="00E22BD1" w:rsidP="00172BE8">
            <w:pPr>
              <w:spacing w:line="360" w:lineRule="auto"/>
              <w:rPr>
                <w:rFonts w:ascii="Times New Roman" w:hAnsi="Times New Roman" w:cs="Times New Roman"/>
                <w:iCs/>
                <w:sz w:val="24"/>
                <w:szCs w:val="24"/>
              </w:rPr>
            </w:pPr>
            <w:r w:rsidRPr="00712F8D">
              <w:rPr>
                <w:rFonts w:ascii="Times New Roman" w:hAnsi="Times New Roman" w:cs="Times New Roman"/>
                <w:iCs/>
                <w:sz w:val="24"/>
                <w:szCs w:val="24"/>
              </w:rPr>
              <w:t>J. Duboks</w:t>
            </w:r>
          </w:p>
        </w:tc>
      </w:tr>
    </w:tbl>
    <w:p w:rsidR="00A6436D" w:rsidRPr="00712F8D" w:rsidRDefault="00A6436D" w:rsidP="00172BE8">
      <w:pPr>
        <w:spacing w:after="120" w:line="360" w:lineRule="auto"/>
        <w:rPr>
          <w:rFonts w:ascii="Times New Roman" w:hAnsi="Times New Roman" w:cs="Times New Roman"/>
          <w:iCs/>
          <w:sz w:val="24"/>
          <w:szCs w:val="24"/>
        </w:rPr>
      </w:pPr>
    </w:p>
    <w:p w:rsidR="00E22BD1" w:rsidRPr="00712F8D" w:rsidRDefault="008E7333" w:rsidP="00172BE8">
      <w:pPr>
        <w:spacing w:after="120" w:line="360" w:lineRule="auto"/>
        <w:rPr>
          <w:rFonts w:ascii="Times New Roman" w:hAnsi="Times New Roman" w:cs="Times New Roman"/>
          <w:iCs/>
          <w:sz w:val="24"/>
          <w:szCs w:val="24"/>
        </w:rPr>
      </w:pPr>
      <w:r>
        <w:rPr>
          <w:rFonts w:ascii="Times New Roman" w:hAnsi="Times New Roman" w:cs="Times New Roman"/>
          <w:iCs/>
          <w:sz w:val="24"/>
          <w:szCs w:val="24"/>
        </w:rPr>
        <w:t>19.02.2019</w:t>
      </w:r>
      <w:r w:rsidR="00E22BD1" w:rsidRPr="00712F8D">
        <w:rPr>
          <w:rFonts w:ascii="Times New Roman" w:hAnsi="Times New Roman" w:cs="Times New Roman"/>
          <w:iCs/>
          <w:sz w:val="24"/>
          <w:szCs w:val="24"/>
        </w:rPr>
        <w:t>. Ogre</w:t>
      </w:r>
    </w:p>
    <w:p w:rsidR="00161EFE" w:rsidRDefault="00161EFE" w:rsidP="0043362C">
      <w:pPr>
        <w:spacing w:after="120" w:line="276" w:lineRule="auto"/>
        <w:jc w:val="right"/>
        <w:rPr>
          <w:rFonts w:ascii="Times New Roman" w:hAnsi="Times New Roman" w:cs="Times New Roman"/>
          <w:i/>
          <w:iCs/>
          <w:sz w:val="24"/>
          <w:szCs w:val="24"/>
        </w:rPr>
        <w:sectPr w:rsidR="00161EFE" w:rsidSect="00DE1CB6">
          <w:pgSz w:w="11906" w:h="16838"/>
          <w:pgMar w:top="1134" w:right="1134" w:bottom="1134" w:left="1701" w:header="709" w:footer="709" w:gutter="0"/>
          <w:cols w:space="708"/>
          <w:docGrid w:linePitch="360"/>
        </w:sectPr>
      </w:pPr>
    </w:p>
    <w:p w:rsidR="00161EFE" w:rsidRPr="00161EFE" w:rsidRDefault="00161EFE" w:rsidP="00161EFE">
      <w:pPr>
        <w:spacing w:after="0"/>
        <w:jc w:val="center"/>
        <w:rPr>
          <w:rFonts w:ascii="Times New Roman" w:hAnsi="Times New Roman" w:cs="Times New Roman"/>
          <w:b/>
          <w:sz w:val="24"/>
          <w:szCs w:val="24"/>
        </w:rPr>
      </w:pPr>
      <w:r w:rsidRPr="00161EFE">
        <w:rPr>
          <w:rFonts w:ascii="Times New Roman" w:hAnsi="Times New Roman" w:cs="Times New Roman"/>
          <w:b/>
          <w:sz w:val="24"/>
          <w:szCs w:val="24"/>
        </w:rPr>
        <w:lastRenderedPageBreak/>
        <w:t>Ziņojums par publiskās apspriešanas laikā saņemto priekšlikumu* un institūciju atzinumu izvērtēšanu un ņemšanu vērā vai noraidīšanu</w:t>
      </w:r>
    </w:p>
    <w:p w:rsidR="00161EFE" w:rsidRPr="00161EFE" w:rsidRDefault="00161EFE" w:rsidP="00161EFE">
      <w:pPr>
        <w:spacing w:after="0"/>
        <w:jc w:val="center"/>
        <w:rPr>
          <w:rFonts w:ascii="Times New Roman" w:hAnsi="Times New Roman" w:cs="Times New Roman"/>
          <w:sz w:val="24"/>
          <w:szCs w:val="24"/>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299"/>
        <w:gridCol w:w="5554"/>
        <w:gridCol w:w="4257"/>
        <w:gridCol w:w="2641"/>
      </w:tblGrid>
      <w:tr w:rsidR="00161EFE" w:rsidRPr="00161EFE" w:rsidTr="00C67A44">
        <w:tc>
          <w:tcPr>
            <w:tcW w:w="909" w:type="dxa"/>
            <w:vAlign w:val="center"/>
          </w:tcPr>
          <w:p w:rsidR="00161EFE" w:rsidRPr="00161EFE" w:rsidRDefault="00161EFE" w:rsidP="00161EFE">
            <w:pPr>
              <w:spacing w:after="0" w:line="240" w:lineRule="auto"/>
              <w:jc w:val="center"/>
              <w:rPr>
                <w:rFonts w:ascii="Times New Roman" w:hAnsi="Times New Roman" w:cs="Times New Roman"/>
                <w:b/>
                <w:sz w:val="24"/>
                <w:szCs w:val="24"/>
              </w:rPr>
            </w:pPr>
            <w:proofErr w:type="spellStart"/>
            <w:r w:rsidRPr="00161EFE">
              <w:rPr>
                <w:rFonts w:ascii="Times New Roman" w:hAnsi="Times New Roman" w:cs="Times New Roman"/>
                <w:b/>
                <w:sz w:val="24"/>
                <w:szCs w:val="24"/>
              </w:rPr>
              <w:t>N.p.k</w:t>
            </w:r>
            <w:proofErr w:type="spellEnd"/>
            <w:r w:rsidRPr="00161EFE">
              <w:rPr>
                <w:rFonts w:ascii="Times New Roman" w:hAnsi="Times New Roman" w:cs="Times New Roman"/>
                <w:b/>
                <w:sz w:val="24"/>
                <w:szCs w:val="24"/>
              </w:rPr>
              <w:t>.</w:t>
            </w:r>
          </w:p>
        </w:tc>
        <w:tc>
          <w:tcPr>
            <w:tcW w:w="2299"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Institūcija, priekšlikumu vai atzinuma iesniegšanas datums / nr.</w:t>
            </w:r>
          </w:p>
        </w:tc>
        <w:tc>
          <w:tcPr>
            <w:tcW w:w="5554"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Institūciju priekšlikumu vai atzinumu saturs</w:t>
            </w:r>
          </w:p>
        </w:tc>
        <w:tc>
          <w:tcPr>
            <w:tcW w:w="4257"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Izvērtēšanas rezultāts (noraidījuma pamatojums)</w:t>
            </w:r>
          </w:p>
        </w:tc>
        <w:tc>
          <w:tcPr>
            <w:tcW w:w="2641"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Piezīmes</w:t>
            </w:r>
          </w:p>
        </w:tc>
      </w:tr>
      <w:tr w:rsidR="00161EFE" w:rsidRPr="00161EFE" w:rsidTr="00C67A44">
        <w:tc>
          <w:tcPr>
            <w:tcW w:w="909" w:type="dxa"/>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1</w:t>
            </w:r>
          </w:p>
        </w:tc>
        <w:tc>
          <w:tcPr>
            <w:tcW w:w="2299"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2</w:t>
            </w:r>
          </w:p>
        </w:tc>
        <w:tc>
          <w:tcPr>
            <w:tcW w:w="5554"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3</w:t>
            </w:r>
          </w:p>
        </w:tc>
        <w:tc>
          <w:tcPr>
            <w:tcW w:w="4257"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4</w:t>
            </w:r>
          </w:p>
        </w:tc>
        <w:tc>
          <w:tcPr>
            <w:tcW w:w="2641" w:type="dxa"/>
            <w:shd w:val="clear" w:color="auto" w:fill="auto"/>
            <w:vAlign w:val="center"/>
          </w:tcPr>
          <w:p w:rsidR="00161EFE" w:rsidRPr="00161EFE" w:rsidRDefault="00161EFE" w:rsidP="00161EFE">
            <w:pPr>
              <w:spacing w:after="0" w:line="240" w:lineRule="auto"/>
              <w:jc w:val="center"/>
              <w:rPr>
                <w:rFonts w:ascii="Times New Roman" w:hAnsi="Times New Roman" w:cs="Times New Roman"/>
                <w:b/>
                <w:sz w:val="24"/>
                <w:szCs w:val="24"/>
              </w:rPr>
            </w:pPr>
            <w:r w:rsidRPr="00161EFE">
              <w:rPr>
                <w:rFonts w:ascii="Times New Roman" w:hAnsi="Times New Roman" w:cs="Times New Roman"/>
                <w:b/>
                <w:sz w:val="24"/>
                <w:szCs w:val="24"/>
              </w:rPr>
              <w:t>5</w:t>
            </w:r>
          </w:p>
        </w:tc>
      </w:tr>
      <w:tr w:rsidR="00161EFE" w:rsidRPr="00161EFE" w:rsidTr="00C67A44">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1.</w:t>
            </w:r>
          </w:p>
        </w:tc>
        <w:tc>
          <w:tcPr>
            <w:tcW w:w="2299"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roofErr w:type="spellStart"/>
            <w:r w:rsidRPr="00161EFE">
              <w:rPr>
                <w:rFonts w:ascii="Times New Roman" w:hAnsi="Times New Roman" w:cs="Times New Roman"/>
                <w:sz w:val="24"/>
                <w:szCs w:val="24"/>
              </w:rPr>
              <w:t>VVD</w:t>
            </w:r>
            <w:proofErr w:type="spellEnd"/>
            <w:r w:rsidRPr="00161EFE">
              <w:rPr>
                <w:rFonts w:ascii="Times New Roman" w:hAnsi="Times New Roman" w:cs="Times New Roman"/>
                <w:sz w:val="24"/>
                <w:szCs w:val="24"/>
              </w:rPr>
              <w:t xml:space="preserve"> Lielrīgas</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Reģionālā vides pārvalde</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Rūpniecības ielā 23, Rīgā, LV-1045 </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24.01.2019. atzinums</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Nr. 4.5.-08/638</w:t>
            </w:r>
          </w:p>
        </w:tc>
        <w:tc>
          <w:tcPr>
            <w:tcW w:w="5554" w:type="dxa"/>
            <w:shd w:val="clear" w:color="auto" w:fill="auto"/>
          </w:tcPr>
          <w:p w:rsidR="00161EFE" w:rsidRPr="00161EFE" w:rsidRDefault="00161EFE" w:rsidP="00447E6E">
            <w:pPr>
              <w:spacing w:after="0" w:line="240" w:lineRule="auto"/>
              <w:jc w:val="both"/>
              <w:rPr>
                <w:rFonts w:ascii="Times New Roman" w:hAnsi="Times New Roman" w:cs="Times New Roman"/>
                <w:sz w:val="24"/>
                <w:szCs w:val="24"/>
              </w:rPr>
            </w:pPr>
          </w:p>
          <w:p w:rsidR="00161EFE" w:rsidRDefault="00447E6E" w:rsidP="00447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161EFE" w:rsidRPr="00161EFE">
              <w:rPr>
                <w:rFonts w:ascii="Times New Roman" w:hAnsi="Times New Roman" w:cs="Times New Roman"/>
                <w:sz w:val="24"/>
                <w:szCs w:val="24"/>
              </w:rPr>
              <w:t>orād</w:t>
            </w:r>
            <w:r w:rsidR="00856823">
              <w:rPr>
                <w:rFonts w:ascii="Times New Roman" w:hAnsi="Times New Roman" w:cs="Times New Roman"/>
                <w:sz w:val="24"/>
                <w:szCs w:val="24"/>
              </w:rPr>
              <w:t>a</w:t>
            </w:r>
            <w:r w:rsidR="00161EFE" w:rsidRPr="00161EFE">
              <w:rPr>
                <w:rFonts w:ascii="Times New Roman" w:hAnsi="Times New Roman" w:cs="Times New Roman"/>
                <w:sz w:val="24"/>
                <w:szCs w:val="24"/>
              </w:rPr>
              <w:t xml:space="preserve">, ka nav izpildītas Pārvaldes 24.10.2014. nosacījumu Nr. 4.5.-07/6932 </w:t>
            </w:r>
            <w:proofErr w:type="spellStart"/>
            <w:r w:rsidR="00161EFE" w:rsidRPr="00161EFE">
              <w:rPr>
                <w:rFonts w:ascii="Times New Roman" w:hAnsi="Times New Roman" w:cs="Times New Roman"/>
                <w:sz w:val="24"/>
                <w:szCs w:val="24"/>
              </w:rPr>
              <w:t>3.punkta</w:t>
            </w:r>
            <w:proofErr w:type="spellEnd"/>
            <w:r w:rsidR="00161EFE" w:rsidRPr="00161EFE">
              <w:rPr>
                <w:rFonts w:ascii="Times New Roman" w:hAnsi="Times New Roman" w:cs="Times New Roman"/>
                <w:sz w:val="24"/>
                <w:szCs w:val="24"/>
              </w:rPr>
              <w:t xml:space="preserve"> prasības.</w:t>
            </w:r>
            <w:r w:rsidR="00856823">
              <w:t xml:space="preserve"> </w:t>
            </w:r>
            <w:r w:rsidR="00856823" w:rsidRPr="00856823">
              <w:rPr>
                <w:rFonts w:ascii="Times New Roman" w:hAnsi="Times New Roman" w:cs="Times New Roman"/>
                <w:sz w:val="24"/>
                <w:szCs w:val="24"/>
              </w:rPr>
              <w:t xml:space="preserve">Lokālplānojuma projektā, kā arī Apgrūtināto teritoriju un objektu kartē nav informācijas par applūstošajām teritorijām, kā arī lokālplānojuma projektā nav iekļauts sugu un biotopu eksperta atzinums, kas veikts atbilstoši 30.09.2010. Ministru kabineta noteikumiem </w:t>
            </w:r>
            <w:proofErr w:type="spellStart"/>
            <w:r w:rsidR="00856823" w:rsidRPr="00856823">
              <w:rPr>
                <w:rFonts w:ascii="Times New Roman" w:hAnsi="Times New Roman" w:cs="Times New Roman"/>
                <w:sz w:val="24"/>
                <w:szCs w:val="24"/>
              </w:rPr>
              <w:t>Nr.925</w:t>
            </w:r>
            <w:proofErr w:type="spellEnd"/>
            <w:r w:rsidR="00856823" w:rsidRPr="00856823">
              <w:rPr>
                <w:rFonts w:ascii="Times New Roman" w:hAnsi="Times New Roman" w:cs="Times New Roman"/>
                <w:sz w:val="24"/>
                <w:szCs w:val="24"/>
              </w:rPr>
              <w:t xml:space="preserve"> „Sugu un biotopu aizsardzības jomas ekspertu atzinuma saturs un tajā ietvertās minimālās prasības”.</w:t>
            </w:r>
          </w:p>
          <w:p w:rsidR="00856823" w:rsidRPr="00161EFE" w:rsidRDefault="00856823" w:rsidP="00161EFE">
            <w:pPr>
              <w:spacing w:after="0" w:line="240" w:lineRule="auto"/>
              <w:rPr>
                <w:rFonts w:ascii="Times New Roman" w:hAnsi="Times New Roman" w:cs="Times New Roman"/>
                <w:sz w:val="24"/>
                <w:szCs w:val="24"/>
              </w:rPr>
            </w:pPr>
          </w:p>
        </w:tc>
        <w:tc>
          <w:tcPr>
            <w:tcW w:w="4257" w:type="dxa"/>
            <w:shd w:val="clear" w:color="auto" w:fill="auto"/>
          </w:tcPr>
          <w:p w:rsidR="00161EFE" w:rsidRPr="00161EFE" w:rsidRDefault="00161EFE" w:rsidP="00161EFE">
            <w:pPr>
              <w:spacing w:after="0" w:line="240" w:lineRule="auto"/>
              <w:jc w:val="both"/>
              <w:rPr>
                <w:rFonts w:ascii="Times New Roman" w:hAnsi="Times New Roman" w:cs="Times New Roman"/>
                <w:sz w:val="24"/>
                <w:szCs w:val="24"/>
              </w:rPr>
            </w:pPr>
          </w:p>
          <w:p w:rsidR="00447E6E" w:rsidRPr="00447E6E" w:rsidRDefault="00447E6E" w:rsidP="00161EF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Iebildums nav pamatots un netiek ņemts vērā</w:t>
            </w:r>
          </w:p>
          <w:p w:rsidR="00161EFE" w:rsidRPr="00161EFE" w:rsidRDefault="00161EFE" w:rsidP="00161EFE">
            <w:pPr>
              <w:spacing w:after="0" w:line="240" w:lineRule="auto"/>
              <w:jc w:val="both"/>
              <w:rPr>
                <w:rFonts w:ascii="Times New Roman" w:hAnsi="Times New Roman" w:cs="Times New Roman"/>
                <w:color w:val="000000"/>
                <w:spacing w:val="4"/>
                <w:sz w:val="24"/>
                <w:szCs w:val="24"/>
              </w:rPr>
            </w:pPr>
            <w:r w:rsidRPr="00161EFE">
              <w:rPr>
                <w:rFonts w:ascii="Times New Roman" w:hAnsi="Times New Roman" w:cs="Times New Roman"/>
                <w:sz w:val="24"/>
                <w:szCs w:val="24"/>
              </w:rPr>
              <w:t xml:space="preserve">Atrādīts </w:t>
            </w:r>
            <w:r w:rsidR="00447E6E">
              <w:rPr>
                <w:rFonts w:ascii="Times New Roman" w:hAnsi="Times New Roman" w:cs="Times New Roman"/>
                <w:sz w:val="24"/>
                <w:szCs w:val="24"/>
              </w:rPr>
              <w:t xml:space="preserve">Lielrīgas Reģionālā vides pārvaldē (turpmāk – Pārvalde) </w:t>
            </w:r>
            <w:r w:rsidRPr="00161EFE">
              <w:rPr>
                <w:rFonts w:ascii="Times New Roman" w:hAnsi="Times New Roman" w:cs="Times New Roman"/>
                <w:sz w:val="24"/>
                <w:szCs w:val="24"/>
              </w:rPr>
              <w:t xml:space="preserve"> klātienē spēkā esošā </w:t>
            </w:r>
            <w:r w:rsidRPr="00161EFE">
              <w:rPr>
                <w:rFonts w:ascii="Times New Roman" w:hAnsi="Times New Roman" w:cs="Times New Roman"/>
                <w:color w:val="000000"/>
                <w:spacing w:val="4"/>
                <w:sz w:val="24"/>
                <w:szCs w:val="24"/>
              </w:rPr>
              <w:t>Lokālplānojuma arhīva eksemplārs ar “neatrastiem” dokumentiem, kas apstiprina applūstošu teritoriju neesamību lokālplānojuma un attiecīgi lokālplānojuma grozījumu teritorijā, kā arī to, ka biotopu izpēte veikta un aizsargājami biotopi nav konstatēti.</w:t>
            </w:r>
          </w:p>
          <w:p w:rsidR="00161EFE" w:rsidRPr="00161EFE" w:rsidRDefault="00161EFE" w:rsidP="00161EFE">
            <w:pPr>
              <w:spacing w:after="0" w:line="240" w:lineRule="auto"/>
              <w:jc w:val="both"/>
              <w:rPr>
                <w:rFonts w:ascii="Times New Roman" w:hAnsi="Times New Roman" w:cs="Times New Roman"/>
                <w:color w:val="000000"/>
                <w:sz w:val="24"/>
                <w:szCs w:val="24"/>
              </w:rPr>
            </w:pPr>
          </w:p>
        </w:tc>
        <w:tc>
          <w:tcPr>
            <w:tcW w:w="2641"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Pārvalde informēta rakstiski (07.02.2019. </w:t>
            </w:r>
            <w:proofErr w:type="spellStart"/>
            <w:r w:rsidRPr="00161EFE">
              <w:rPr>
                <w:rFonts w:ascii="Times New Roman" w:hAnsi="Times New Roman" w:cs="Times New Roman"/>
                <w:sz w:val="24"/>
                <w:szCs w:val="24"/>
              </w:rPr>
              <w:t>Nr.03</w:t>
            </w:r>
            <w:proofErr w:type="spellEnd"/>
            <w:r w:rsidRPr="00161EFE">
              <w:rPr>
                <w:rFonts w:ascii="Times New Roman" w:hAnsi="Times New Roman" w:cs="Times New Roman"/>
                <w:sz w:val="24"/>
                <w:szCs w:val="24"/>
              </w:rPr>
              <w:t>/02-2019)</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tc>
      </w:tr>
      <w:tr w:rsidR="00161EFE" w:rsidRPr="00161EFE" w:rsidTr="00C67A44">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2.</w:t>
            </w:r>
          </w:p>
        </w:tc>
        <w:tc>
          <w:tcPr>
            <w:tcW w:w="2299"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Valsts ugunsdzēsības un glābšanas dienesta Rīgas reģiona pārvaldes Ogres daļa</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17.01.2019. atzinums </w:t>
            </w:r>
            <w:proofErr w:type="spellStart"/>
            <w:r w:rsidRPr="00161EFE">
              <w:rPr>
                <w:rFonts w:ascii="Times New Roman" w:hAnsi="Times New Roman" w:cs="Times New Roman"/>
                <w:sz w:val="24"/>
                <w:szCs w:val="24"/>
              </w:rPr>
              <w:t>Nr.22</w:t>
            </w:r>
            <w:proofErr w:type="spellEnd"/>
            <w:r w:rsidRPr="00161EFE">
              <w:rPr>
                <w:rFonts w:ascii="Times New Roman" w:hAnsi="Times New Roman" w:cs="Times New Roman"/>
                <w:sz w:val="24"/>
                <w:szCs w:val="24"/>
              </w:rPr>
              <w:t>/8.13-1.6.1/8</w:t>
            </w:r>
          </w:p>
          <w:p w:rsidR="00161EFE" w:rsidRPr="00161EFE" w:rsidRDefault="00161EFE" w:rsidP="00161EFE">
            <w:pPr>
              <w:spacing w:after="0" w:line="240" w:lineRule="auto"/>
              <w:rPr>
                <w:rFonts w:ascii="Times New Roman" w:hAnsi="Times New Roman" w:cs="Times New Roman"/>
                <w:sz w:val="24"/>
                <w:szCs w:val="24"/>
              </w:rPr>
            </w:pPr>
          </w:p>
        </w:tc>
        <w:tc>
          <w:tcPr>
            <w:tcW w:w="5554"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Neiebilst plānojuma tālākai virzībai, ja tiek nodrošināta normatīvo aktu prasību izpilde.</w:t>
            </w:r>
          </w:p>
        </w:tc>
        <w:tc>
          <w:tcPr>
            <w:tcW w:w="4257" w:type="dxa"/>
            <w:shd w:val="clear" w:color="auto" w:fill="auto"/>
          </w:tcPr>
          <w:p w:rsidR="00161EFE" w:rsidRPr="00161EFE" w:rsidRDefault="00161EFE" w:rsidP="00161EFE">
            <w:pPr>
              <w:spacing w:after="0" w:line="240" w:lineRule="auto"/>
              <w:jc w:val="both"/>
              <w:rPr>
                <w:rFonts w:ascii="Times New Roman" w:hAnsi="Times New Roman" w:cs="Times New Roman"/>
                <w:color w:val="1F1E22"/>
                <w:spacing w:val="3"/>
                <w:sz w:val="24"/>
                <w:szCs w:val="24"/>
              </w:rPr>
            </w:pPr>
          </w:p>
          <w:p w:rsidR="00447E6E" w:rsidRPr="00447E6E" w:rsidRDefault="00447E6E" w:rsidP="00161EFE">
            <w:pPr>
              <w:spacing w:after="0" w:line="240" w:lineRule="auto"/>
              <w:jc w:val="both"/>
              <w:rPr>
                <w:rFonts w:ascii="Times New Roman" w:hAnsi="Times New Roman" w:cs="Times New Roman"/>
                <w:i/>
                <w:color w:val="1F1E22"/>
                <w:spacing w:val="3"/>
                <w:sz w:val="24"/>
                <w:szCs w:val="24"/>
              </w:rPr>
            </w:pPr>
            <w:r>
              <w:rPr>
                <w:rFonts w:ascii="Times New Roman" w:hAnsi="Times New Roman" w:cs="Times New Roman"/>
                <w:i/>
                <w:color w:val="1F1E22"/>
                <w:spacing w:val="3"/>
                <w:sz w:val="24"/>
                <w:szCs w:val="24"/>
              </w:rPr>
              <w:t>Pozitīvs atzinums</w:t>
            </w:r>
          </w:p>
          <w:p w:rsidR="00161EFE" w:rsidRPr="00161EFE" w:rsidRDefault="00161EFE" w:rsidP="00161EFE">
            <w:pPr>
              <w:spacing w:after="0" w:line="240" w:lineRule="auto"/>
              <w:jc w:val="both"/>
              <w:rPr>
                <w:rFonts w:ascii="Times New Roman" w:hAnsi="Times New Roman" w:cs="Times New Roman"/>
                <w:color w:val="1F1E22"/>
                <w:spacing w:val="3"/>
                <w:sz w:val="24"/>
                <w:szCs w:val="24"/>
              </w:rPr>
            </w:pPr>
            <w:r w:rsidRPr="00161EFE">
              <w:rPr>
                <w:rFonts w:ascii="Times New Roman" w:hAnsi="Times New Roman" w:cs="Times New Roman"/>
                <w:color w:val="1F1E22"/>
                <w:spacing w:val="3"/>
                <w:sz w:val="24"/>
                <w:szCs w:val="24"/>
              </w:rPr>
              <w:t xml:space="preserve">Prasība Lokālplānojuma grozījumu īstenošanai būvniecībā. </w:t>
            </w:r>
          </w:p>
        </w:tc>
        <w:tc>
          <w:tcPr>
            <w:tcW w:w="2641" w:type="dxa"/>
            <w:shd w:val="clear" w:color="auto" w:fill="auto"/>
          </w:tcPr>
          <w:p w:rsidR="00161EFE" w:rsidRDefault="00161EFE" w:rsidP="00161EFE">
            <w:pPr>
              <w:spacing w:after="0" w:line="240" w:lineRule="auto"/>
              <w:jc w:val="center"/>
              <w:rPr>
                <w:rFonts w:ascii="Times New Roman" w:hAnsi="Times New Roman" w:cs="Times New Roman"/>
                <w:sz w:val="24"/>
                <w:szCs w:val="24"/>
              </w:rPr>
            </w:pPr>
          </w:p>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tc>
      </w:tr>
    </w:tbl>
    <w:p w:rsidR="00161EFE" w:rsidRDefault="00161EFE">
      <w:r>
        <w:br w:type="page"/>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637"/>
        <w:gridCol w:w="5216"/>
        <w:gridCol w:w="4257"/>
        <w:gridCol w:w="2641"/>
      </w:tblGrid>
      <w:tr w:rsidR="00161EFE" w:rsidRPr="00161EFE" w:rsidTr="00DE19E6">
        <w:tc>
          <w:tcPr>
            <w:tcW w:w="909" w:type="dxa"/>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lastRenderedPageBreak/>
              <w:t>1</w:t>
            </w:r>
          </w:p>
        </w:tc>
        <w:tc>
          <w:tcPr>
            <w:tcW w:w="2637"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2</w:t>
            </w:r>
          </w:p>
        </w:tc>
        <w:tc>
          <w:tcPr>
            <w:tcW w:w="5216"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3</w:t>
            </w:r>
          </w:p>
        </w:tc>
        <w:tc>
          <w:tcPr>
            <w:tcW w:w="4257" w:type="dxa"/>
            <w:shd w:val="clear" w:color="auto" w:fill="auto"/>
          </w:tcPr>
          <w:p w:rsidR="00161EFE" w:rsidRPr="00161EFE" w:rsidRDefault="00161EFE" w:rsidP="00161EFE">
            <w:pPr>
              <w:spacing w:after="0" w:line="240" w:lineRule="auto"/>
              <w:jc w:val="center"/>
              <w:rPr>
                <w:rFonts w:ascii="Times New Roman" w:hAnsi="Times New Roman" w:cs="Times New Roman"/>
                <w:color w:val="1F1E22"/>
                <w:spacing w:val="3"/>
                <w:sz w:val="24"/>
                <w:szCs w:val="24"/>
              </w:rPr>
            </w:pPr>
            <w:r w:rsidRPr="00161EFE">
              <w:rPr>
                <w:rFonts w:ascii="Times New Roman" w:hAnsi="Times New Roman" w:cs="Times New Roman"/>
                <w:color w:val="1F1E22"/>
                <w:spacing w:val="3"/>
                <w:sz w:val="24"/>
                <w:szCs w:val="24"/>
              </w:rPr>
              <w:t>4</w:t>
            </w:r>
          </w:p>
        </w:tc>
        <w:tc>
          <w:tcPr>
            <w:tcW w:w="2641"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5</w:t>
            </w:r>
          </w:p>
        </w:tc>
      </w:tr>
      <w:tr w:rsidR="00161EFE" w:rsidRPr="00161EFE" w:rsidTr="00DE19E6">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3.</w:t>
            </w:r>
          </w:p>
        </w:tc>
        <w:tc>
          <w:tcPr>
            <w:tcW w:w="2637"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VAS „Latvijas</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Valsts ceļi" Ogres nodaļa,</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Dārza iela 25,</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Ogre, LV-5001</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08.02.2019. atzinums </w:t>
            </w:r>
            <w:proofErr w:type="spellStart"/>
            <w:r w:rsidRPr="00161EFE">
              <w:rPr>
                <w:rFonts w:ascii="Times New Roman" w:hAnsi="Times New Roman" w:cs="Times New Roman"/>
                <w:sz w:val="24"/>
                <w:szCs w:val="24"/>
              </w:rPr>
              <w:t>Nr.4.3.4</w:t>
            </w:r>
            <w:proofErr w:type="spellEnd"/>
            <w:r w:rsidRPr="00161EFE">
              <w:rPr>
                <w:rFonts w:ascii="Times New Roman" w:hAnsi="Times New Roman" w:cs="Times New Roman"/>
                <w:sz w:val="24"/>
                <w:szCs w:val="24"/>
              </w:rPr>
              <w:t>/1621</w:t>
            </w:r>
          </w:p>
        </w:tc>
        <w:tc>
          <w:tcPr>
            <w:tcW w:w="5216"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Lūdz analizēt lokālplānojuma grozījumu risinājumu ar nobrauktuvi uz īpašumu no Kalna prospekta pretī degvielas </w:t>
            </w:r>
            <w:proofErr w:type="spellStart"/>
            <w:r w:rsidRPr="00161EFE">
              <w:rPr>
                <w:rFonts w:ascii="Times New Roman" w:hAnsi="Times New Roman" w:cs="Times New Roman"/>
                <w:sz w:val="24"/>
                <w:szCs w:val="24"/>
              </w:rPr>
              <w:t>uzpildes</w:t>
            </w:r>
            <w:proofErr w:type="spellEnd"/>
            <w:r w:rsidRPr="00161EFE">
              <w:rPr>
                <w:rFonts w:ascii="Times New Roman" w:hAnsi="Times New Roman" w:cs="Times New Roman"/>
                <w:sz w:val="24"/>
                <w:szCs w:val="24"/>
              </w:rPr>
              <w:t xml:space="preserve"> stacijai, pamatojot to ar transporta plūsmu analīzi</w:t>
            </w:r>
            <w:r w:rsidR="00447E6E">
              <w:rPr>
                <w:rFonts w:ascii="Times New Roman" w:hAnsi="Times New Roman" w:cs="Times New Roman"/>
                <w:sz w:val="24"/>
                <w:szCs w:val="24"/>
              </w:rPr>
              <w:t>.</w:t>
            </w:r>
          </w:p>
        </w:tc>
        <w:tc>
          <w:tcPr>
            <w:tcW w:w="4257" w:type="dxa"/>
            <w:shd w:val="clear" w:color="auto" w:fill="auto"/>
          </w:tcPr>
          <w:p w:rsidR="00161EFE" w:rsidRPr="00161EFE" w:rsidRDefault="00161EFE" w:rsidP="00161EFE">
            <w:pPr>
              <w:spacing w:after="0" w:line="240" w:lineRule="auto"/>
              <w:jc w:val="both"/>
              <w:rPr>
                <w:rFonts w:ascii="Times New Roman" w:hAnsi="Times New Roman" w:cs="Times New Roman"/>
                <w:iCs/>
                <w:sz w:val="24"/>
                <w:szCs w:val="24"/>
              </w:rPr>
            </w:pPr>
          </w:p>
          <w:p w:rsidR="00447E6E" w:rsidRPr="00447E6E" w:rsidRDefault="00447E6E" w:rsidP="00447E6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Iebildums nav pamatots un netiek ņemts vērā</w:t>
            </w:r>
          </w:p>
          <w:p w:rsidR="00161EFE" w:rsidRPr="00161EFE" w:rsidRDefault="00161EFE" w:rsidP="00161EFE">
            <w:pPr>
              <w:spacing w:after="0" w:line="240" w:lineRule="auto"/>
              <w:jc w:val="both"/>
              <w:rPr>
                <w:rFonts w:ascii="Times New Roman" w:hAnsi="Times New Roman" w:cs="Times New Roman"/>
                <w:iCs/>
                <w:sz w:val="24"/>
                <w:szCs w:val="24"/>
              </w:rPr>
            </w:pPr>
            <w:r w:rsidRPr="00161EFE">
              <w:rPr>
                <w:rFonts w:ascii="Times New Roman" w:hAnsi="Times New Roman" w:cs="Times New Roman"/>
                <w:iCs/>
                <w:sz w:val="24"/>
                <w:szCs w:val="24"/>
              </w:rPr>
              <w:t>Tā kā minētais nav Lokālplānojuma grozījumu risinājums, jo atrodas ārpus grozījumiem noteiktās teritorijas, tas grafiskajā daļā apzīmēts kā ilustrācija. Līdz ar to nav nepieciešams veikt arī analīzi, jo tai nav objekta.</w:t>
            </w:r>
            <w:r w:rsidR="00447E6E">
              <w:rPr>
                <w:rFonts w:ascii="Times New Roman" w:hAnsi="Times New Roman" w:cs="Times New Roman"/>
                <w:iCs/>
                <w:sz w:val="24"/>
                <w:szCs w:val="24"/>
              </w:rPr>
              <w:t xml:space="preserve"> </w:t>
            </w:r>
          </w:p>
          <w:p w:rsidR="00161EFE" w:rsidRPr="00161EFE" w:rsidRDefault="00161EFE" w:rsidP="00161EFE">
            <w:pPr>
              <w:spacing w:after="0" w:line="240" w:lineRule="auto"/>
              <w:jc w:val="both"/>
              <w:rPr>
                <w:rFonts w:ascii="Times New Roman" w:hAnsi="Times New Roman" w:cs="Times New Roman"/>
                <w:iCs/>
                <w:sz w:val="24"/>
                <w:szCs w:val="24"/>
              </w:rPr>
            </w:pPr>
          </w:p>
          <w:p w:rsidR="00161EFE" w:rsidRPr="00161EFE" w:rsidRDefault="00161EFE" w:rsidP="00161EFE">
            <w:pPr>
              <w:spacing w:after="0" w:line="240" w:lineRule="auto"/>
              <w:jc w:val="both"/>
              <w:rPr>
                <w:rFonts w:ascii="Times New Roman" w:hAnsi="Times New Roman" w:cs="Times New Roman"/>
                <w:iCs/>
                <w:sz w:val="24"/>
                <w:szCs w:val="24"/>
              </w:rPr>
            </w:pPr>
          </w:p>
          <w:p w:rsidR="00161EFE" w:rsidRPr="00161EFE" w:rsidRDefault="00161EFE" w:rsidP="00161EFE">
            <w:pPr>
              <w:spacing w:after="0" w:line="240" w:lineRule="auto"/>
              <w:jc w:val="both"/>
              <w:rPr>
                <w:rFonts w:ascii="Times New Roman" w:hAnsi="Times New Roman" w:cs="Times New Roman"/>
                <w:iCs/>
                <w:sz w:val="24"/>
                <w:szCs w:val="24"/>
              </w:rPr>
            </w:pPr>
            <w:r w:rsidRPr="00161EFE">
              <w:rPr>
                <w:rFonts w:ascii="Times New Roman" w:hAnsi="Times New Roman" w:cs="Times New Roman"/>
                <w:iCs/>
                <w:sz w:val="24"/>
                <w:szCs w:val="24"/>
              </w:rPr>
              <w:t xml:space="preserve"> </w:t>
            </w:r>
          </w:p>
        </w:tc>
        <w:tc>
          <w:tcPr>
            <w:tcW w:w="2641"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jc w:val="both"/>
              <w:rPr>
                <w:rFonts w:ascii="Times New Roman" w:hAnsi="Times New Roman" w:cs="Times New Roman"/>
                <w:sz w:val="24"/>
                <w:szCs w:val="24"/>
              </w:rPr>
            </w:pPr>
            <w:proofErr w:type="spellStart"/>
            <w:r w:rsidRPr="00161EFE">
              <w:rPr>
                <w:rFonts w:ascii="Times New Roman" w:hAnsi="Times New Roman" w:cs="Times New Roman"/>
                <w:sz w:val="24"/>
                <w:szCs w:val="24"/>
              </w:rPr>
              <w:t>LVC</w:t>
            </w:r>
            <w:proofErr w:type="spellEnd"/>
            <w:r w:rsidRPr="00161EFE">
              <w:rPr>
                <w:rFonts w:ascii="Times New Roman" w:hAnsi="Times New Roman" w:cs="Times New Roman"/>
                <w:sz w:val="24"/>
                <w:szCs w:val="24"/>
              </w:rPr>
              <w:t xml:space="preserve"> Ogres nodaļa informēta mutiski un rakstiski (18.02.2019. </w:t>
            </w:r>
            <w:proofErr w:type="spellStart"/>
            <w:r w:rsidRPr="00161EFE">
              <w:rPr>
                <w:rFonts w:ascii="Times New Roman" w:hAnsi="Times New Roman" w:cs="Times New Roman"/>
                <w:sz w:val="24"/>
                <w:szCs w:val="24"/>
              </w:rPr>
              <w:t>Nr.04</w:t>
            </w:r>
            <w:proofErr w:type="spellEnd"/>
            <w:r w:rsidRPr="00161EFE">
              <w:rPr>
                <w:rFonts w:ascii="Times New Roman" w:hAnsi="Times New Roman" w:cs="Times New Roman"/>
                <w:sz w:val="24"/>
                <w:szCs w:val="24"/>
              </w:rPr>
              <w:t xml:space="preserve">/02-2019.) </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tc>
      </w:tr>
      <w:tr w:rsidR="00161EFE" w:rsidRPr="00161EFE" w:rsidTr="00DE19E6">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4.</w:t>
            </w:r>
          </w:p>
        </w:tc>
        <w:tc>
          <w:tcPr>
            <w:tcW w:w="2637"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Dabas aizsardzības</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pārvalde, Vidzemes reģionālā </w:t>
            </w:r>
            <w:proofErr w:type="spellStart"/>
            <w:r w:rsidRPr="00161EFE">
              <w:rPr>
                <w:rFonts w:ascii="Times New Roman" w:hAnsi="Times New Roman" w:cs="Times New Roman"/>
                <w:sz w:val="24"/>
                <w:szCs w:val="24"/>
              </w:rPr>
              <w:t>adminstrācija</w:t>
            </w:r>
            <w:proofErr w:type="spellEnd"/>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w:t>
            </w:r>
            <w:proofErr w:type="spellStart"/>
            <w:r w:rsidRPr="00161EFE">
              <w:rPr>
                <w:rFonts w:ascii="Times New Roman" w:hAnsi="Times New Roman" w:cs="Times New Roman"/>
                <w:sz w:val="24"/>
                <w:szCs w:val="24"/>
              </w:rPr>
              <w:t>Kārļukalns</w:t>
            </w:r>
            <w:proofErr w:type="spellEnd"/>
            <w:r w:rsidRPr="00161EFE">
              <w:rPr>
                <w:rFonts w:ascii="Times New Roman" w:hAnsi="Times New Roman" w:cs="Times New Roman"/>
                <w:sz w:val="24"/>
                <w:szCs w:val="24"/>
              </w:rPr>
              <w:t>”, Drabešu pagasts, Amatas novads, LV-4101</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30.01.2019. atzinums</w:t>
            </w:r>
          </w:p>
          <w:p w:rsidR="00161EFE" w:rsidRPr="00161EFE" w:rsidRDefault="00161EFE" w:rsidP="00161EFE">
            <w:pPr>
              <w:spacing w:after="0" w:line="240" w:lineRule="auto"/>
              <w:rPr>
                <w:rFonts w:ascii="Times New Roman" w:hAnsi="Times New Roman" w:cs="Times New Roman"/>
                <w:sz w:val="24"/>
                <w:szCs w:val="24"/>
              </w:rPr>
            </w:pPr>
            <w:proofErr w:type="spellStart"/>
            <w:r w:rsidRPr="00161EFE">
              <w:rPr>
                <w:rFonts w:ascii="Times New Roman" w:hAnsi="Times New Roman" w:cs="Times New Roman"/>
                <w:sz w:val="24"/>
                <w:szCs w:val="24"/>
              </w:rPr>
              <w:t>Nr.4.8</w:t>
            </w:r>
            <w:proofErr w:type="spellEnd"/>
            <w:r w:rsidRPr="00161EFE">
              <w:rPr>
                <w:rFonts w:ascii="Times New Roman" w:hAnsi="Times New Roman" w:cs="Times New Roman"/>
                <w:sz w:val="24"/>
                <w:szCs w:val="24"/>
              </w:rPr>
              <w:t>/488/2019-N</w:t>
            </w:r>
          </w:p>
        </w:tc>
        <w:tc>
          <w:tcPr>
            <w:tcW w:w="5216"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Veicot </w:t>
            </w:r>
            <w:proofErr w:type="spellStart"/>
            <w:r w:rsidRPr="00161EFE">
              <w:rPr>
                <w:rFonts w:ascii="Times New Roman" w:hAnsi="Times New Roman" w:cs="Times New Roman"/>
                <w:sz w:val="24"/>
                <w:szCs w:val="24"/>
              </w:rPr>
              <w:t>būvprojektēšanu</w:t>
            </w:r>
            <w:proofErr w:type="spellEnd"/>
            <w:r w:rsidRPr="00161EFE">
              <w:rPr>
                <w:rFonts w:ascii="Times New Roman" w:hAnsi="Times New Roman" w:cs="Times New Roman"/>
                <w:sz w:val="24"/>
                <w:szCs w:val="24"/>
              </w:rPr>
              <w:t xml:space="preserve"> lūdz ņemt vērā aizsargājamā biotopa atrašanās vietu un iespēju robežās saglabāt labvēlīgus apstākļus tā saglabāšanai.</w:t>
            </w:r>
          </w:p>
        </w:tc>
        <w:tc>
          <w:tcPr>
            <w:tcW w:w="4257" w:type="dxa"/>
            <w:shd w:val="clear" w:color="auto" w:fill="auto"/>
          </w:tcPr>
          <w:p w:rsidR="00161EFE" w:rsidRPr="00161EFE" w:rsidRDefault="00161EFE" w:rsidP="00161EFE">
            <w:pPr>
              <w:spacing w:after="0" w:line="240" w:lineRule="auto"/>
              <w:jc w:val="both"/>
              <w:rPr>
                <w:rFonts w:ascii="Times New Roman" w:hAnsi="Times New Roman" w:cs="Times New Roman"/>
                <w:sz w:val="24"/>
                <w:szCs w:val="24"/>
              </w:rPr>
            </w:pPr>
          </w:p>
          <w:p w:rsidR="00447E6E" w:rsidRPr="00447E6E" w:rsidRDefault="00447E6E" w:rsidP="00161EFE">
            <w:pPr>
              <w:spacing w:after="0" w:line="240" w:lineRule="auto"/>
              <w:jc w:val="both"/>
              <w:rPr>
                <w:rFonts w:ascii="Times New Roman" w:hAnsi="Times New Roman" w:cs="Times New Roman"/>
                <w:i/>
                <w:sz w:val="24"/>
                <w:szCs w:val="24"/>
              </w:rPr>
            </w:pPr>
            <w:r w:rsidRPr="00447E6E">
              <w:rPr>
                <w:rFonts w:ascii="Times New Roman" w:hAnsi="Times New Roman" w:cs="Times New Roman"/>
                <w:i/>
                <w:sz w:val="24"/>
                <w:szCs w:val="24"/>
              </w:rPr>
              <w:t>Pieņemts zināšanai</w:t>
            </w:r>
          </w:p>
          <w:p w:rsidR="00161EFE" w:rsidRPr="00161EFE" w:rsidRDefault="00161EFE" w:rsidP="00161EFE">
            <w:pPr>
              <w:spacing w:after="0" w:line="240" w:lineRule="auto"/>
              <w:jc w:val="both"/>
              <w:rPr>
                <w:rFonts w:ascii="Times New Roman" w:hAnsi="Times New Roman" w:cs="Times New Roman"/>
                <w:sz w:val="24"/>
                <w:szCs w:val="24"/>
              </w:rPr>
            </w:pPr>
            <w:r w:rsidRPr="00161EFE">
              <w:rPr>
                <w:rFonts w:ascii="Times New Roman" w:hAnsi="Times New Roman" w:cs="Times New Roman"/>
                <w:sz w:val="24"/>
                <w:szCs w:val="24"/>
              </w:rPr>
              <w:t xml:space="preserve">Lūgums attiecas uz teritoriju starp Ogres upi un Lokālplānojuma grozījumu teritoriju. </w:t>
            </w:r>
          </w:p>
          <w:p w:rsidR="00161EFE" w:rsidRPr="00161EFE" w:rsidRDefault="00161EFE" w:rsidP="00161EFE">
            <w:pPr>
              <w:spacing w:after="0" w:line="240" w:lineRule="auto"/>
              <w:jc w:val="both"/>
              <w:rPr>
                <w:rFonts w:ascii="Times New Roman" w:hAnsi="Times New Roman" w:cs="Times New Roman"/>
                <w:sz w:val="24"/>
                <w:szCs w:val="24"/>
              </w:rPr>
            </w:pPr>
          </w:p>
          <w:p w:rsidR="00161EFE" w:rsidRPr="00161EFE" w:rsidRDefault="00161EFE" w:rsidP="00161EFE">
            <w:pPr>
              <w:spacing w:after="0" w:line="240" w:lineRule="auto"/>
              <w:jc w:val="both"/>
              <w:rPr>
                <w:rFonts w:ascii="Times New Roman" w:hAnsi="Times New Roman" w:cs="Times New Roman"/>
                <w:sz w:val="24"/>
                <w:szCs w:val="24"/>
              </w:rPr>
            </w:pPr>
          </w:p>
          <w:p w:rsidR="00161EFE" w:rsidRPr="00161EFE" w:rsidRDefault="00161EFE" w:rsidP="00161EFE">
            <w:pPr>
              <w:spacing w:after="0" w:line="240" w:lineRule="auto"/>
              <w:jc w:val="both"/>
              <w:rPr>
                <w:rFonts w:ascii="Times New Roman" w:hAnsi="Times New Roman" w:cs="Times New Roman"/>
                <w:sz w:val="24"/>
                <w:szCs w:val="24"/>
              </w:rPr>
            </w:pPr>
          </w:p>
        </w:tc>
        <w:tc>
          <w:tcPr>
            <w:tcW w:w="2641"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tc>
      </w:tr>
      <w:tr w:rsidR="00161EFE" w:rsidRPr="00161EFE" w:rsidTr="00DE19E6">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5.</w:t>
            </w:r>
          </w:p>
        </w:tc>
        <w:tc>
          <w:tcPr>
            <w:tcW w:w="2637"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AS „Sadales tīkls”</w:t>
            </w:r>
          </w:p>
          <w:p w:rsidR="00161EFE" w:rsidRPr="00161EFE" w:rsidRDefault="00161EFE" w:rsidP="00161EFE">
            <w:pPr>
              <w:spacing w:after="0" w:line="240" w:lineRule="auto"/>
              <w:rPr>
                <w:rFonts w:ascii="Times New Roman" w:hAnsi="Times New Roman" w:cs="Times New Roman"/>
                <w:sz w:val="24"/>
                <w:szCs w:val="24"/>
              </w:rPr>
            </w:pPr>
            <w:proofErr w:type="spellStart"/>
            <w:r w:rsidRPr="00161EFE">
              <w:rPr>
                <w:rFonts w:ascii="Times New Roman" w:hAnsi="Times New Roman" w:cs="Times New Roman"/>
                <w:sz w:val="24"/>
                <w:szCs w:val="24"/>
              </w:rPr>
              <w:t>Šmerļa</w:t>
            </w:r>
            <w:proofErr w:type="spellEnd"/>
            <w:r w:rsidRPr="00161EFE">
              <w:rPr>
                <w:rFonts w:ascii="Times New Roman" w:hAnsi="Times New Roman" w:cs="Times New Roman"/>
                <w:sz w:val="24"/>
                <w:szCs w:val="24"/>
              </w:rPr>
              <w:t xml:space="preserve"> iela 1, Rīga, LV-1160</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21.01.2019. atzinums </w:t>
            </w:r>
            <w:proofErr w:type="spellStart"/>
            <w:r w:rsidRPr="00161EFE">
              <w:rPr>
                <w:rFonts w:ascii="Times New Roman" w:hAnsi="Times New Roman" w:cs="Times New Roman"/>
                <w:sz w:val="24"/>
                <w:szCs w:val="24"/>
              </w:rPr>
              <w:t>Nr.309500</w:t>
            </w:r>
            <w:proofErr w:type="spellEnd"/>
            <w:r w:rsidRPr="00161EFE">
              <w:rPr>
                <w:rFonts w:ascii="Times New Roman" w:hAnsi="Times New Roman" w:cs="Times New Roman"/>
                <w:sz w:val="24"/>
                <w:szCs w:val="24"/>
              </w:rPr>
              <w:t>-02.02/109</w:t>
            </w:r>
          </w:p>
          <w:p w:rsidR="00161EFE" w:rsidRPr="00161EFE" w:rsidRDefault="00161EFE" w:rsidP="00161EFE">
            <w:pPr>
              <w:spacing w:after="0" w:line="240" w:lineRule="auto"/>
              <w:rPr>
                <w:rFonts w:ascii="Times New Roman" w:hAnsi="Times New Roman" w:cs="Times New Roman"/>
                <w:sz w:val="24"/>
                <w:szCs w:val="24"/>
              </w:rPr>
            </w:pPr>
          </w:p>
        </w:tc>
        <w:tc>
          <w:tcPr>
            <w:tcW w:w="5216"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AS “Sadales tīkls” akceptē izstrādāto grozījumu redakciju.</w:t>
            </w:r>
          </w:p>
        </w:tc>
        <w:tc>
          <w:tcPr>
            <w:tcW w:w="4257" w:type="dxa"/>
            <w:shd w:val="clear" w:color="auto" w:fill="auto"/>
          </w:tcPr>
          <w:p w:rsidR="00161EFE" w:rsidRDefault="00161EFE" w:rsidP="00161EFE">
            <w:pPr>
              <w:spacing w:after="0" w:line="240" w:lineRule="auto"/>
              <w:jc w:val="center"/>
              <w:rPr>
                <w:rFonts w:ascii="Times New Roman" w:hAnsi="Times New Roman" w:cs="Times New Roman"/>
                <w:color w:val="000000"/>
                <w:w w:val="105"/>
                <w:sz w:val="24"/>
                <w:szCs w:val="24"/>
              </w:rPr>
            </w:pPr>
          </w:p>
          <w:p w:rsidR="00447E6E" w:rsidRPr="00447E6E" w:rsidRDefault="00447E6E" w:rsidP="00447E6E">
            <w:pPr>
              <w:spacing w:after="0" w:line="240" w:lineRule="auto"/>
              <w:jc w:val="both"/>
              <w:rPr>
                <w:rFonts w:ascii="Times New Roman" w:hAnsi="Times New Roman" w:cs="Times New Roman"/>
                <w:i/>
                <w:color w:val="1F1E22"/>
                <w:spacing w:val="3"/>
                <w:sz w:val="24"/>
                <w:szCs w:val="24"/>
              </w:rPr>
            </w:pPr>
            <w:r>
              <w:rPr>
                <w:rFonts w:ascii="Times New Roman" w:hAnsi="Times New Roman" w:cs="Times New Roman"/>
                <w:i/>
                <w:color w:val="1F1E22"/>
                <w:spacing w:val="3"/>
                <w:sz w:val="24"/>
                <w:szCs w:val="24"/>
              </w:rPr>
              <w:t>Pozitīvs atzinums</w:t>
            </w:r>
          </w:p>
          <w:p w:rsidR="00447E6E" w:rsidRPr="00161EFE" w:rsidRDefault="00447E6E" w:rsidP="00161EFE">
            <w:pPr>
              <w:spacing w:after="0" w:line="240" w:lineRule="auto"/>
              <w:jc w:val="center"/>
              <w:rPr>
                <w:rFonts w:ascii="Times New Roman" w:hAnsi="Times New Roman" w:cs="Times New Roman"/>
                <w:color w:val="000000"/>
                <w:w w:val="105"/>
                <w:sz w:val="24"/>
                <w:szCs w:val="24"/>
              </w:rPr>
            </w:pPr>
          </w:p>
        </w:tc>
        <w:tc>
          <w:tcPr>
            <w:tcW w:w="2641"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tc>
      </w:tr>
    </w:tbl>
    <w:p w:rsidR="00161EFE" w:rsidRDefault="00161EFE">
      <w:r>
        <w:br w:type="page"/>
      </w: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299"/>
        <w:gridCol w:w="5554"/>
        <w:gridCol w:w="4257"/>
        <w:gridCol w:w="2641"/>
      </w:tblGrid>
      <w:tr w:rsidR="00161EFE" w:rsidRPr="00161EFE" w:rsidTr="00C67A44">
        <w:tc>
          <w:tcPr>
            <w:tcW w:w="909" w:type="dxa"/>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lastRenderedPageBreak/>
              <w:t>1</w:t>
            </w:r>
          </w:p>
        </w:tc>
        <w:tc>
          <w:tcPr>
            <w:tcW w:w="2299"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2</w:t>
            </w:r>
          </w:p>
        </w:tc>
        <w:tc>
          <w:tcPr>
            <w:tcW w:w="5554"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3</w:t>
            </w:r>
          </w:p>
        </w:tc>
        <w:tc>
          <w:tcPr>
            <w:tcW w:w="4257" w:type="dxa"/>
            <w:shd w:val="clear" w:color="auto" w:fill="auto"/>
          </w:tcPr>
          <w:p w:rsidR="00161EFE" w:rsidRPr="00161EFE" w:rsidRDefault="00161EFE" w:rsidP="00161EFE">
            <w:pPr>
              <w:spacing w:after="0" w:line="240" w:lineRule="auto"/>
              <w:jc w:val="center"/>
              <w:rPr>
                <w:rFonts w:ascii="Times New Roman" w:hAnsi="Times New Roman" w:cs="Times New Roman"/>
                <w:color w:val="000000"/>
                <w:w w:val="105"/>
                <w:sz w:val="24"/>
                <w:szCs w:val="24"/>
              </w:rPr>
            </w:pPr>
            <w:r w:rsidRPr="00161EFE">
              <w:rPr>
                <w:rFonts w:ascii="Times New Roman" w:hAnsi="Times New Roman" w:cs="Times New Roman"/>
                <w:color w:val="000000"/>
                <w:w w:val="105"/>
                <w:sz w:val="24"/>
                <w:szCs w:val="24"/>
              </w:rPr>
              <w:t>4</w:t>
            </w:r>
          </w:p>
        </w:tc>
        <w:tc>
          <w:tcPr>
            <w:tcW w:w="2641" w:type="dxa"/>
            <w:shd w:val="clear" w:color="auto" w:fill="auto"/>
          </w:tcPr>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5</w:t>
            </w:r>
          </w:p>
        </w:tc>
      </w:tr>
      <w:tr w:rsidR="00161EFE" w:rsidRPr="00161EFE" w:rsidTr="00C67A44">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6.</w:t>
            </w:r>
          </w:p>
        </w:tc>
        <w:tc>
          <w:tcPr>
            <w:tcW w:w="2299"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AS „</w:t>
            </w:r>
            <w:proofErr w:type="spellStart"/>
            <w:r w:rsidRPr="00161EFE">
              <w:rPr>
                <w:rFonts w:ascii="Times New Roman" w:hAnsi="Times New Roman" w:cs="Times New Roman"/>
                <w:sz w:val="24"/>
                <w:szCs w:val="24"/>
              </w:rPr>
              <w:t>Gaso</w:t>
            </w:r>
            <w:proofErr w:type="spellEnd"/>
            <w:r w:rsidRPr="00161EFE">
              <w:rPr>
                <w:rFonts w:ascii="Times New Roman" w:hAnsi="Times New Roman" w:cs="Times New Roman"/>
                <w:sz w:val="24"/>
                <w:szCs w:val="24"/>
              </w:rPr>
              <w:t>”</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Vagonu iela 20, Rīga, LV-1009</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 xml:space="preserve">18.01.2019. atzinums </w:t>
            </w:r>
            <w:proofErr w:type="spellStart"/>
            <w:r w:rsidRPr="00161EFE">
              <w:rPr>
                <w:rFonts w:ascii="Times New Roman" w:hAnsi="Times New Roman" w:cs="Times New Roman"/>
                <w:sz w:val="24"/>
                <w:szCs w:val="24"/>
              </w:rPr>
              <w:t>Nr.15.1</w:t>
            </w:r>
            <w:proofErr w:type="spellEnd"/>
            <w:r w:rsidRPr="00161EFE">
              <w:rPr>
                <w:rFonts w:ascii="Times New Roman" w:hAnsi="Times New Roman" w:cs="Times New Roman"/>
                <w:sz w:val="24"/>
                <w:szCs w:val="24"/>
              </w:rPr>
              <w:t>-2/205</w:t>
            </w:r>
          </w:p>
          <w:p w:rsidR="00161EFE" w:rsidRPr="00161EFE" w:rsidRDefault="00161EFE" w:rsidP="00161EFE">
            <w:pPr>
              <w:spacing w:after="0" w:line="240" w:lineRule="auto"/>
              <w:rPr>
                <w:rFonts w:ascii="Times New Roman" w:hAnsi="Times New Roman" w:cs="Times New Roman"/>
                <w:sz w:val="24"/>
                <w:szCs w:val="24"/>
              </w:rPr>
            </w:pPr>
          </w:p>
        </w:tc>
        <w:tc>
          <w:tcPr>
            <w:tcW w:w="5554"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AS “</w:t>
            </w:r>
            <w:proofErr w:type="spellStart"/>
            <w:r w:rsidRPr="00161EFE">
              <w:rPr>
                <w:rFonts w:ascii="Times New Roman" w:hAnsi="Times New Roman" w:cs="Times New Roman"/>
                <w:sz w:val="24"/>
                <w:szCs w:val="24"/>
              </w:rPr>
              <w:t>Gaso</w:t>
            </w:r>
            <w:proofErr w:type="spellEnd"/>
            <w:r w:rsidRPr="00161EFE">
              <w:rPr>
                <w:rFonts w:ascii="Times New Roman" w:hAnsi="Times New Roman" w:cs="Times New Roman"/>
                <w:sz w:val="24"/>
                <w:szCs w:val="24"/>
              </w:rPr>
              <w:t>” nav iebildumu projekta tālākai apstiprināšanai pašvaldībā.</w:t>
            </w:r>
          </w:p>
        </w:tc>
        <w:tc>
          <w:tcPr>
            <w:tcW w:w="4257" w:type="dxa"/>
            <w:shd w:val="clear" w:color="auto" w:fill="auto"/>
          </w:tcPr>
          <w:p w:rsidR="00161EFE" w:rsidRPr="00161EFE" w:rsidRDefault="00161EFE" w:rsidP="00161EFE">
            <w:pPr>
              <w:spacing w:after="0" w:line="240" w:lineRule="auto"/>
              <w:jc w:val="both"/>
              <w:rPr>
                <w:rFonts w:ascii="Times New Roman" w:hAnsi="Times New Roman" w:cs="Times New Roman"/>
                <w:sz w:val="24"/>
                <w:szCs w:val="24"/>
              </w:rPr>
            </w:pPr>
          </w:p>
          <w:p w:rsidR="00447E6E" w:rsidRPr="00447E6E" w:rsidRDefault="00447E6E" w:rsidP="00447E6E">
            <w:pPr>
              <w:spacing w:after="0" w:line="240" w:lineRule="auto"/>
              <w:jc w:val="both"/>
              <w:rPr>
                <w:rFonts w:ascii="Times New Roman" w:hAnsi="Times New Roman" w:cs="Times New Roman"/>
                <w:i/>
                <w:color w:val="1F1E22"/>
                <w:spacing w:val="3"/>
                <w:sz w:val="24"/>
                <w:szCs w:val="24"/>
              </w:rPr>
            </w:pPr>
            <w:r>
              <w:rPr>
                <w:rFonts w:ascii="Times New Roman" w:hAnsi="Times New Roman" w:cs="Times New Roman"/>
                <w:i/>
                <w:color w:val="1F1E22"/>
                <w:spacing w:val="3"/>
                <w:sz w:val="24"/>
                <w:szCs w:val="24"/>
              </w:rPr>
              <w:t>Pozitīvs atzinums</w:t>
            </w:r>
          </w:p>
          <w:p w:rsidR="00161EFE" w:rsidRPr="00161EFE" w:rsidRDefault="00161EFE" w:rsidP="00161EFE">
            <w:pPr>
              <w:spacing w:after="0" w:line="240" w:lineRule="auto"/>
              <w:jc w:val="center"/>
              <w:rPr>
                <w:rFonts w:ascii="Times New Roman" w:hAnsi="Times New Roman" w:cs="Times New Roman"/>
                <w:sz w:val="24"/>
                <w:szCs w:val="24"/>
              </w:rPr>
            </w:pPr>
          </w:p>
        </w:tc>
        <w:tc>
          <w:tcPr>
            <w:tcW w:w="2641"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w:t>
            </w:r>
          </w:p>
        </w:tc>
      </w:tr>
      <w:tr w:rsidR="00161EFE" w:rsidRPr="00161EFE" w:rsidTr="00C67A44">
        <w:tc>
          <w:tcPr>
            <w:tcW w:w="909" w:type="dxa"/>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7.</w:t>
            </w:r>
          </w:p>
        </w:tc>
        <w:tc>
          <w:tcPr>
            <w:tcW w:w="2299"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Nacionālā kultūras mantojuma pārvalde</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Mazā pils iela 19, Rīga, LV-1050</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15.08.2018. vēstule</w:t>
            </w:r>
          </w:p>
          <w:p w:rsidR="00161EFE" w:rsidRPr="00161EFE" w:rsidRDefault="00161EFE" w:rsidP="00161EFE">
            <w:pPr>
              <w:spacing w:after="0" w:line="240" w:lineRule="auto"/>
              <w:rPr>
                <w:rFonts w:ascii="Times New Roman" w:hAnsi="Times New Roman" w:cs="Times New Roman"/>
                <w:sz w:val="24"/>
                <w:szCs w:val="24"/>
              </w:rPr>
            </w:pPr>
            <w:r w:rsidRPr="00161EFE">
              <w:rPr>
                <w:rFonts w:ascii="Times New Roman" w:hAnsi="Times New Roman" w:cs="Times New Roman"/>
                <w:sz w:val="24"/>
                <w:szCs w:val="24"/>
              </w:rPr>
              <w:t>Nr. 06-01/4209</w:t>
            </w:r>
          </w:p>
        </w:tc>
        <w:tc>
          <w:tcPr>
            <w:tcW w:w="5554" w:type="dxa"/>
            <w:shd w:val="clear" w:color="auto" w:fill="auto"/>
          </w:tcPr>
          <w:p w:rsidR="00161EFE" w:rsidRPr="00161EFE" w:rsidRDefault="00161EFE" w:rsidP="00161EFE">
            <w:pPr>
              <w:spacing w:after="0" w:line="240" w:lineRule="auto"/>
              <w:jc w:val="both"/>
              <w:rPr>
                <w:rFonts w:ascii="Times New Roman" w:hAnsi="Times New Roman" w:cs="Times New Roman"/>
                <w:bCs/>
                <w:sz w:val="24"/>
                <w:szCs w:val="24"/>
              </w:rPr>
            </w:pPr>
          </w:p>
          <w:p w:rsidR="00161EFE" w:rsidRPr="00161EFE" w:rsidRDefault="00161EFE" w:rsidP="00161EFE">
            <w:pPr>
              <w:spacing w:after="0" w:line="240" w:lineRule="auto"/>
              <w:jc w:val="both"/>
              <w:rPr>
                <w:rFonts w:ascii="Times New Roman" w:hAnsi="Times New Roman" w:cs="Times New Roman"/>
                <w:bCs/>
                <w:sz w:val="24"/>
                <w:szCs w:val="24"/>
              </w:rPr>
            </w:pPr>
            <w:r w:rsidRPr="00161EFE">
              <w:rPr>
                <w:rFonts w:ascii="Times New Roman" w:hAnsi="Times New Roman" w:cs="Times New Roman"/>
                <w:bCs/>
                <w:sz w:val="24"/>
                <w:szCs w:val="24"/>
              </w:rPr>
              <w:t xml:space="preserve">Lokālplānojuma grozījumu teritoriju neskar tuvumā esošo, </w:t>
            </w:r>
            <w:r w:rsidRPr="00161EFE">
              <w:rPr>
                <w:rFonts w:ascii="Times New Roman" w:hAnsi="Times New Roman" w:cs="Times New Roman"/>
                <w:bCs/>
                <w:iCs/>
                <w:sz w:val="24"/>
                <w:szCs w:val="24"/>
              </w:rPr>
              <w:t xml:space="preserve">vietējās nozīmes arhitektūras pieminekļu “Dzīvojamā ēka” (valsts aizsardzības </w:t>
            </w:r>
            <w:proofErr w:type="spellStart"/>
            <w:r w:rsidRPr="00161EFE">
              <w:rPr>
                <w:rFonts w:ascii="Times New Roman" w:hAnsi="Times New Roman" w:cs="Times New Roman"/>
                <w:bCs/>
                <w:iCs/>
                <w:sz w:val="24"/>
                <w:szCs w:val="24"/>
              </w:rPr>
              <w:t>Nr.8260</w:t>
            </w:r>
            <w:proofErr w:type="spellEnd"/>
            <w:r w:rsidRPr="00161EFE">
              <w:rPr>
                <w:rFonts w:ascii="Times New Roman" w:hAnsi="Times New Roman" w:cs="Times New Roman"/>
                <w:bCs/>
                <w:iCs/>
                <w:sz w:val="24"/>
                <w:szCs w:val="24"/>
              </w:rPr>
              <w:t xml:space="preserve">) Brīvības ielā 2 un “Dzīvojamā ēka” (valsts aizsardzības </w:t>
            </w:r>
            <w:proofErr w:type="spellStart"/>
            <w:r w:rsidRPr="00161EFE">
              <w:rPr>
                <w:rFonts w:ascii="Times New Roman" w:hAnsi="Times New Roman" w:cs="Times New Roman"/>
                <w:bCs/>
                <w:iCs/>
                <w:sz w:val="24"/>
                <w:szCs w:val="24"/>
              </w:rPr>
              <w:t>Nr.8280</w:t>
            </w:r>
            <w:proofErr w:type="spellEnd"/>
            <w:r w:rsidRPr="00161EFE">
              <w:rPr>
                <w:rFonts w:ascii="Times New Roman" w:hAnsi="Times New Roman" w:cs="Times New Roman"/>
                <w:bCs/>
                <w:iCs/>
                <w:sz w:val="24"/>
                <w:szCs w:val="24"/>
              </w:rPr>
              <w:t xml:space="preserve">) Tirgoņu ielā 1 vienotā, individuāli noteiktā aizsardzības </w:t>
            </w:r>
            <w:r w:rsidRPr="00161EFE">
              <w:rPr>
                <w:rFonts w:ascii="Times New Roman" w:hAnsi="Times New Roman" w:cs="Times New Roman"/>
                <w:bCs/>
                <w:sz w:val="24"/>
                <w:szCs w:val="24"/>
              </w:rPr>
              <w:t xml:space="preserve">zona. </w:t>
            </w:r>
          </w:p>
          <w:p w:rsidR="00161EFE" w:rsidRPr="00161EFE" w:rsidRDefault="00161EFE" w:rsidP="00161EFE">
            <w:pPr>
              <w:spacing w:after="0" w:line="240" w:lineRule="auto"/>
              <w:rPr>
                <w:rFonts w:ascii="Times New Roman" w:hAnsi="Times New Roman" w:cs="Times New Roman"/>
                <w:bCs/>
                <w:sz w:val="24"/>
                <w:szCs w:val="24"/>
              </w:rPr>
            </w:pPr>
            <w:r w:rsidRPr="00161EFE">
              <w:rPr>
                <w:rFonts w:ascii="Times New Roman" w:hAnsi="Times New Roman" w:cs="Times New Roman"/>
                <w:bCs/>
                <w:sz w:val="24"/>
                <w:szCs w:val="24"/>
              </w:rPr>
              <w:t>Līdz ar to Pārvaldei nav pamata izvirzīt nosacījumus un/ vai sniegt informāciju lokālplānojuma izstrādei, kā arī sniegt atzinumu par izstrādāto lokālplānojumu.</w:t>
            </w:r>
          </w:p>
          <w:p w:rsidR="00161EFE" w:rsidRPr="00161EFE" w:rsidRDefault="00161EFE" w:rsidP="00161EFE">
            <w:pPr>
              <w:spacing w:after="0" w:line="240" w:lineRule="auto"/>
              <w:rPr>
                <w:rFonts w:ascii="Times New Roman" w:hAnsi="Times New Roman" w:cs="Times New Roman"/>
                <w:sz w:val="24"/>
                <w:szCs w:val="24"/>
              </w:rPr>
            </w:pPr>
          </w:p>
        </w:tc>
        <w:tc>
          <w:tcPr>
            <w:tcW w:w="4257" w:type="dxa"/>
            <w:shd w:val="clear" w:color="auto" w:fill="auto"/>
          </w:tcPr>
          <w:p w:rsidR="00161EFE" w:rsidRPr="00161EFE" w:rsidRDefault="00161EFE" w:rsidP="00161EFE">
            <w:pPr>
              <w:spacing w:after="0" w:line="240" w:lineRule="auto"/>
              <w:rPr>
                <w:rFonts w:ascii="Times New Roman" w:hAnsi="Times New Roman" w:cs="Times New Roman"/>
                <w:bCs/>
                <w:sz w:val="24"/>
                <w:szCs w:val="24"/>
              </w:rPr>
            </w:pPr>
            <w:r w:rsidRPr="00161EFE">
              <w:rPr>
                <w:rFonts w:ascii="Times New Roman" w:hAnsi="Times New Roman" w:cs="Times New Roman"/>
                <w:bCs/>
                <w:sz w:val="24"/>
                <w:szCs w:val="24"/>
              </w:rPr>
              <w:t xml:space="preserve">  </w:t>
            </w:r>
          </w:p>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bCs/>
                <w:sz w:val="24"/>
                <w:szCs w:val="24"/>
              </w:rPr>
              <w:t>-</w:t>
            </w:r>
          </w:p>
        </w:tc>
        <w:tc>
          <w:tcPr>
            <w:tcW w:w="2641" w:type="dxa"/>
            <w:shd w:val="clear" w:color="auto" w:fill="auto"/>
          </w:tcPr>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jc w:val="center"/>
              <w:rPr>
                <w:rFonts w:ascii="Times New Roman" w:hAnsi="Times New Roman" w:cs="Times New Roman"/>
                <w:sz w:val="24"/>
                <w:szCs w:val="24"/>
              </w:rPr>
            </w:pPr>
            <w:r w:rsidRPr="00161EFE">
              <w:rPr>
                <w:rFonts w:ascii="Times New Roman" w:hAnsi="Times New Roman" w:cs="Times New Roman"/>
                <w:sz w:val="24"/>
                <w:szCs w:val="24"/>
              </w:rPr>
              <w:t>-</w:t>
            </w:r>
          </w:p>
          <w:p w:rsidR="00161EFE" w:rsidRPr="00161EFE" w:rsidRDefault="00161EFE" w:rsidP="00161EFE">
            <w:pPr>
              <w:spacing w:after="0" w:line="240" w:lineRule="auto"/>
              <w:rPr>
                <w:rFonts w:ascii="Times New Roman" w:hAnsi="Times New Roman" w:cs="Times New Roman"/>
                <w:sz w:val="24"/>
                <w:szCs w:val="24"/>
              </w:rPr>
            </w:pPr>
          </w:p>
          <w:p w:rsidR="00161EFE" w:rsidRPr="00161EFE" w:rsidRDefault="00161EFE" w:rsidP="00161EFE">
            <w:pPr>
              <w:spacing w:after="0" w:line="240" w:lineRule="auto"/>
              <w:rPr>
                <w:rFonts w:ascii="Times New Roman" w:hAnsi="Times New Roman" w:cs="Times New Roman"/>
                <w:sz w:val="24"/>
                <w:szCs w:val="24"/>
              </w:rPr>
            </w:pPr>
          </w:p>
        </w:tc>
      </w:tr>
    </w:tbl>
    <w:p w:rsidR="00161EFE" w:rsidRPr="00161EFE"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ab/>
      </w:r>
      <w:r w:rsidRPr="00161EFE">
        <w:rPr>
          <w:rFonts w:ascii="Times New Roman" w:hAnsi="Times New Roman" w:cs="Times New Roman"/>
          <w:sz w:val="24"/>
          <w:szCs w:val="24"/>
        </w:rPr>
        <w:tab/>
      </w:r>
    </w:p>
    <w:p w:rsidR="00161EFE" w:rsidRPr="00161EFE"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 xml:space="preserve">* Publiskās apspriešanas ietvaros netika iesniegts neviens fiziskas / juridiskas personas priekšlikums. </w:t>
      </w:r>
    </w:p>
    <w:p w:rsidR="00161EFE" w:rsidRPr="00161EFE" w:rsidRDefault="00161EFE" w:rsidP="00161EFE">
      <w:pPr>
        <w:spacing w:after="0" w:line="276" w:lineRule="auto"/>
        <w:rPr>
          <w:rFonts w:ascii="Times New Roman" w:hAnsi="Times New Roman" w:cs="Times New Roman"/>
          <w:sz w:val="24"/>
          <w:szCs w:val="24"/>
        </w:rPr>
      </w:pPr>
    </w:p>
    <w:p w:rsidR="00161EFE" w:rsidRPr="00161EFE"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Lokālplānojuma izstrādes vadītājs,</w:t>
      </w:r>
    </w:p>
    <w:p w:rsidR="00161EFE" w:rsidRPr="00161EFE"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 xml:space="preserve">Ogres novada pašvaldības </w:t>
      </w:r>
      <w:r w:rsidR="004B3BAD">
        <w:rPr>
          <w:rFonts w:ascii="Times New Roman" w:hAnsi="Times New Roman" w:cs="Times New Roman"/>
          <w:sz w:val="24"/>
          <w:szCs w:val="24"/>
        </w:rPr>
        <w:t>C</w:t>
      </w:r>
      <w:r w:rsidRPr="00161EFE">
        <w:rPr>
          <w:rFonts w:ascii="Times New Roman" w:hAnsi="Times New Roman" w:cs="Times New Roman"/>
          <w:sz w:val="24"/>
          <w:szCs w:val="24"/>
        </w:rPr>
        <w:t xml:space="preserve">entrālās administrācijas </w:t>
      </w:r>
    </w:p>
    <w:p w:rsidR="00161EFE" w:rsidRPr="00161EFE"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Infrastruktūras veicināšanas nodaļas telpis</w:t>
      </w:r>
      <w:bookmarkStart w:id="0" w:name="_GoBack"/>
      <w:bookmarkEnd w:id="0"/>
      <w:r w:rsidRPr="00161EFE">
        <w:rPr>
          <w:rFonts w:ascii="Times New Roman" w:hAnsi="Times New Roman" w:cs="Times New Roman"/>
          <w:sz w:val="24"/>
          <w:szCs w:val="24"/>
        </w:rPr>
        <w:t xml:space="preserve">kais plānotājs – </w:t>
      </w:r>
    </w:p>
    <w:p w:rsidR="00161EFE" w:rsidRPr="00161EFE" w:rsidRDefault="00161EFE" w:rsidP="00161EFE">
      <w:pPr>
        <w:spacing w:after="240" w:line="276" w:lineRule="auto"/>
        <w:rPr>
          <w:rFonts w:ascii="Times New Roman" w:hAnsi="Times New Roman" w:cs="Times New Roman"/>
          <w:sz w:val="24"/>
          <w:szCs w:val="24"/>
        </w:rPr>
      </w:pPr>
      <w:r w:rsidRPr="00161EFE">
        <w:rPr>
          <w:rFonts w:ascii="Times New Roman" w:hAnsi="Times New Roman" w:cs="Times New Roman"/>
          <w:sz w:val="24"/>
          <w:szCs w:val="24"/>
        </w:rPr>
        <w:t>galvenais speciālists lauku infrastruktūras jautājumos</w:t>
      </w:r>
      <w:r>
        <w:rPr>
          <w:rFonts w:ascii="Times New Roman" w:hAnsi="Times New Roman" w:cs="Times New Roman"/>
          <w:sz w:val="24"/>
          <w:szCs w:val="24"/>
        </w:rPr>
        <w:t xml:space="preserve">                                                                                                                               </w:t>
      </w:r>
      <w:r w:rsidRPr="00161EFE">
        <w:rPr>
          <w:rFonts w:ascii="Times New Roman" w:hAnsi="Times New Roman" w:cs="Times New Roman"/>
          <w:sz w:val="24"/>
          <w:szCs w:val="24"/>
        </w:rPr>
        <w:t xml:space="preserve"> Jevgēnijs Duboks</w:t>
      </w:r>
    </w:p>
    <w:p w:rsidR="00161EFE" w:rsidRPr="00161EFE"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Lokālplānojuma grozījumu projekta vadītājs:</w:t>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r>
      <w:r w:rsidRPr="00161EF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61EFE">
        <w:rPr>
          <w:rFonts w:ascii="Times New Roman" w:hAnsi="Times New Roman" w:cs="Times New Roman"/>
          <w:sz w:val="24"/>
          <w:szCs w:val="24"/>
        </w:rPr>
        <w:t xml:space="preserve">  Edgars Bērziņš</w:t>
      </w:r>
    </w:p>
    <w:p w:rsidR="00161EFE" w:rsidRPr="00161EFE" w:rsidRDefault="00161EFE" w:rsidP="00161EFE">
      <w:pPr>
        <w:spacing w:after="0" w:line="276" w:lineRule="auto"/>
        <w:rPr>
          <w:rFonts w:ascii="Times New Roman" w:hAnsi="Times New Roman" w:cs="Times New Roman"/>
          <w:sz w:val="24"/>
          <w:szCs w:val="24"/>
        </w:rPr>
      </w:pPr>
    </w:p>
    <w:p w:rsidR="00037742" w:rsidRPr="00712F8D" w:rsidRDefault="00161EFE" w:rsidP="00161EFE">
      <w:pPr>
        <w:spacing w:after="0" w:line="276" w:lineRule="auto"/>
        <w:rPr>
          <w:rFonts w:ascii="Times New Roman" w:hAnsi="Times New Roman" w:cs="Times New Roman"/>
          <w:sz w:val="24"/>
          <w:szCs w:val="24"/>
        </w:rPr>
      </w:pPr>
      <w:r w:rsidRPr="00161EFE">
        <w:rPr>
          <w:rFonts w:ascii="Times New Roman" w:hAnsi="Times New Roman" w:cs="Times New Roman"/>
          <w:sz w:val="24"/>
          <w:szCs w:val="24"/>
        </w:rPr>
        <w:t>19.02.2019.</w:t>
      </w:r>
    </w:p>
    <w:sectPr w:rsidR="00037742" w:rsidRPr="00712F8D" w:rsidSect="00161EFE">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521D1"/>
    <w:multiLevelType w:val="multilevel"/>
    <w:tmpl w:val="0C2AE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15:restartNumberingAfterBreak="0">
    <w:nsid w:val="4D0A3E2A"/>
    <w:multiLevelType w:val="hybridMultilevel"/>
    <w:tmpl w:val="3FDE871E"/>
    <w:lvl w:ilvl="0" w:tplc="C09253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B6"/>
    <w:rsid w:val="00037742"/>
    <w:rsid w:val="000C7CD0"/>
    <w:rsid w:val="000E60CB"/>
    <w:rsid w:val="0010790E"/>
    <w:rsid w:val="0011257A"/>
    <w:rsid w:val="00161EFE"/>
    <w:rsid w:val="00162E02"/>
    <w:rsid w:val="00170C4C"/>
    <w:rsid w:val="00172BE8"/>
    <w:rsid w:val="00237336"/>
    <w:rsid w:val="00275F84"/>
    <w:rsid w:val="00320246"/>
    <w:rsid w:val="00352338"/>
    <w:rsid w:val="003C2EB2"/>
    <w:rsid w:val="003D6244"/>
    <w:rsid w:val="003F7037"/>
    <w:rsid w:val="004258C4"/>
    <w:rsid w:val="0043362C"/>
    <w:rsid w:val="004400E3"/>
    <w:rsid w:val="00447E6E"/>
    <w:rsid w:val="004A5A92"/>
    <w:rsid w:val="004B3BAD"/>
    <w:rsid w:val="005317CE"/>
    <w:rsid w:val="005B69CB"/>
    <w:rsid w:val="00615E07"/>
    <w:rsid w:val="00661C79"/>
    <w:rsid w:val="006A3B64"/>
    <w:rsid w:val="006C0324"/>
    <w:rsid w:val="006F7FBB"/>
    <w:rsid w:val="00712F8D"/>
    <w:rsid w:val="00776DA8"/>
    <w:rsid w:val="007777C2"/>
    <w:rsid w:val="007F7A9B"/>
    <w:rsid w:val="00856823"/>
    <w:rsid w:val="008E7333"/>
    <w:rsid w:val="009853A5"/>
    <w:rsid w:val="009E6538"/>
    <w:rsid w:val="00A449E5"/>
    <w:rsid w:val="00A6436D"/>
    <w:rsid w:val="00A94845"/>
    <w:rsid w:val="00AE662F"/>
    <w:rsid w:val="00B6297D"/>
    <w:rsid w:val="00B72BDC"/>
    <w:rsid w:val="00B74D39"/>
    <w:rsid w:val="00B95A6E"/>
    <w:rsid w:val="00BE542B"/>
    <w:rsid w:val="00BF6C67"/>
    <w:rsid w:val="00C22E3D"/>
    <w:rsid w:val="00C622F3"/>
    <w:rsid w:val="00C904E1"/>
    <w:rsid w:val="00C91C6F"/>
    <w:rsid w:val="00CB0021"/>
    <w:rsid w:val="00D20DF0"/>
    <w:rsid w:val="00DA2165"/>
    <w:rsid w:val="00DA230B"/>
    <w:rsid w:val="00DD6CB5"/>
    <w:rsid w:val="00DE19E6"/>
    <w:rsid w:val="00DE1CB6"/>
    <w:rsid w:val="00E22BD1"/>
    <w:rsid w:val="00E37F8F"/>
    <w:rsid w:val="00EA7E47"/>
    <w:rsid w:val="00EC4151"/>
    <w:rsid w:val="00EC5AB3"/>
    <w:rsid w:val="00EE5BE0"/>
    <w:rsid w:val="00EE631E"/>
    <w:rsid w:val="00F0695E"/>
    <w:rsid w:val="00F24A22"/>
    <w:rsid w:val="00F43288"/>
    <w:rsid w:val="00F76D12"/>
    <w:rsid w:val="00F84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7495"/>
  <w15:chartTrackingRefBased/>
  <w15:docId w15:val="{859A563F-7623-418F-9DEF-E8F75D7D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037742"/>
    <w:pPr>
      <w:widowControl w:val="0"/>
      <w:adjustRightInd w:val="0"/>
      <w:spacing w:line="240" w:lineRule="exact"/>
      <w:jc w:val="both"/>
    </w:pPr>
    <w:rPr>
      <w:rFonts w:ascii="Tahoma" w:eastAsia="Times New Roman" w:hAnsi="Tahoma" w:cs="Times New Roman"/>
      <w:sz w:val="20"/>
      <w:szCs w:val="20"/>
      <w:lang w:val="en-US"/>
    </w:rPr>
  </w:style>
  <w:style w:type="table" w:styleId="Reatabula">
    <w:name w:val="Table Grid"/>
    <w:basedOn w:val="Parastatabula"/>
    <w:uiPriority w:val="39"/>
    <w:rsid w:val="00E2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2024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0246"/>
    <w:rPr>
      <w:rFonts w:ascii="Segoe UI" w:hAnsi="Segoe UI" w:cs="Segoe UI"/>
      <w:sz w:val="18"/>
      <w:szCs w:val="18"/>
    </w:rPr>
  </w:style>
  <w:style w:type="character" w:styleId="Hipersaite">
    <w:name w:val="Hyperlink"/>
    <w:basedOn w:val="Noklusjumarindkopasfonts"/>
    <w:uiPriority w:val="99"/>
    <w:unhideWhenUsed/>
    <w:rsid w:val="003D6244"/>
    <w:rPr>
      <w:color w:val="0563C1" w:themeColor="hyperlink"/>
      <w:u w:val="single"/>
    </w:rPr>
  </w:style>
  <w:style w:type="character" w:styleId="Neatrisintapieminana">
    <w:name w:val="Unresolved Mention"/>
    <w:basedOn w:val="Noklusjumarindkopasfonts"/>
    <w:uiPriority w:val="99"/>
    <w:semiHidden/>
    <w:unhideWhenUsed/>
    <w:rsid w:val="003D6244"/>
    <w:rPr>
      <w:color w:val="605E5C"/>
      <w:shd w:val="clear" w:color="auto" w:fill="E1DFDD"/>
    </w:rPr>
  </w:style>
  <w:style w:type="character" w:styleId="Izmantotahipersaite">
    <w:name w:val="FollowedHyperlink"/>
    <w:basedOn w:val="Noklusjumarindkopasfonts"/>
    <w:uiPriority w:val="99"/>
    <w:semiHidden/>
    <w:unhideWhenUsed/>
    <w:rsid w:val="00F0695E"/>
    <w:rPr>
      <w:color w:val="954F72" w:themeColor="followedHyperlink"/>
      <w:u w:val="single"/>
    </w:rPr>
  </w:style>
  <w:style w:type="paragraph" w:styleId="Sarakstarindkopa">
    <w:name w:val="List Paragraph"/>
    <w:basedOn w:val="Parasts"/>
    <w:uiPriority w:val="34"/>
    <w:qFormat/>
    <w:rsid w:val="00B74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lat/pasvaldiba/publiska_apspriesana/2019/" TargetMode="External"/><Relationship Id="rId5" Type="http://schemas.openxmlformats.org/officeDocument/2006/relationships/hyperlink" Target="http://www.ogresnovads.lv/lat/pasvaldiba/publiska_apspriesana/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5096</Words>
  <Characters>2906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Jevgēnijs Duboks</cp:lastModifiedBy>
  <cp:revision>59</cp:revision>
  <cp:lastPrinted>2018-11-20T06:13:00Z</cp:lastPrinted>
  <dcterms:created xsi:type="dcterms:W3CDTF">2018-10-05T13:24:00Z</dcterms:created>
  <dcterms:modified xsi:type="dcterms:W3CDTF">2019-02-20T08:41:00Z</dcterms:modified>
</cp:coreProperties>
</file>