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F2" w:rsidRPr="00E313F2" w:rsidRDefault="00E313F2" w:rsidP="00E313F2">
      <w:pPr>
        <w:overflowPunct w:val="0"/>
        <w:autoSpaceDE w:val="0"/>
        <w:autoSpaceDN w:val="0"/>
        <w:adjustRightInd w:val="0"/>
        <w:spacing w:after="0" w:line="240" w:lineRule="auto"/>
        <w:rPr>
          <w:rFonts w:ascii="Times New Roman" w:eastAsia="Times New Roman" w:hAnsi="Times New Roman" w:cs="Times New Roman"/>
          <w:bCs/>
          <w:sz w:val="28"/>
          <w:szCs w:val="28"/>
        </w:rPr>
      </w:pPr>
    </w:p>
    <w:p w:rsidR="00E313F2" w:rsidRPr="00E313F2" w:rsidRDefault="00E313F2" w:rsidP="00E313F2">
      <w:pPr>
        <w:overflowPunct w:val="0"/>
        <w:autoSpaceDE w:val="0"/>
        <w:autoSpaceDN w:val="0"/>
        <w:adjustRightInd w:val="0"/>
        <w:spacing w:after="0" w:line="240" w:lineRule="auto"/>
        <w:jc w:val="right"/>
        <w:rPr>
          <w:rFonts w:ascii="Times New Roman" w:eastAsia="Times New Roman" w:hAnsi="Times New Roman" w:cs="Times New Roman"/>
          <w:bCs/>
          <w:i/>
          <w:sz w:val="28"/>
          <w:szCs w:val="24"/>
        </w:rPr>
      </w:pPr>
      <w:r w:rsidRPr="00E313F2">
        <w:rPr>
          <w:rFonts w:ascii="Times New Roman" w:eastAsia="Times New Roman" w:hAnsi="Times New Roman" w:cs="Times New Roman"/>
          <w:bCs/>
          <w:i/>
          <w:sz w:val="28"/>
          <w:szCs w:val="24"/>
        </w:rPr>
        <w:t>Līguma projekts</w:t>
      </w:r>
    </w:p>
    <w:p w:rsidR="00E313F2" w:rsidRPr="00E313F2" w:rsidRDefault="00E313F2" w:rsidP="00E313F2">
      <w:pPr>
        <w:overflowPunct w:val="0"/>
        <w:autoSpaceDE w:val="0"/>
        <w:autoSpaceDN w:val="0"/>
        <w:adjustRightInd w:val="0"/>
        <w:spacing w:after="0" w:line="240" w:lineRule="auto"/>
        <w:jc w:val="right"/>
        <w:rPr>
          <w:rFonts w:ascii="Times New Roman" w:eastAsia="Times New Roman" w:hAnsi="Times New Roman" w:cs="Times New Roman"/>
          <w:bCs/>
          <w:i/>
          <w:sz w:val="28"/>
          <w:szCs w:val="24"/>
        </w:rPr>
      </w:pP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E313F2">
        <w:rPr>
          <w:rFonts w:ascii="Times New Roman" w:eastAsia="Times New Roman" w:hAnsi="Times New Roman" w:cs="Times New Roman"/>
          <w:b/>
          <w:bCs/>
          <w:sz w:val="28"/>
          <w:szCs w:val="28"/>
        </w:rPr>
        <w:t>TELPU NOMAS LĪGUMS</w:t>
      </w: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313F2">
        <w:rPr>
          <w:rFonts w:ascii="Times New Roman" w:eastAsia="Times New Roman" w:hAnsi="Times New Roman" w:cs="Times New Roman"/>
          <w:sz w:val="24"/>
          <w:szCs w:val="24"/>
        </w:rPr>
        <w:t>Ogrē, Ogres novadā</w:t>
      </w: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313F2" w:rsidRPr="00E313F2" w:rsidRDefault="00E313F2" w:rsidP="00E313F2">
      <w:pPr>
        <w:overflowPunct w:val="0"/>
        <w:autoSpaceDE w:val="0"/>
        <w:autoSpaceDN w:val="0"/>
        <w:adjustRightInd w:val="0"/>
        <w:spacing w:after="0" w:line="240" w:lineRule="auto"/>
        <w:jc w:val="both"/>
        <w:rPr>
          <w:rFonts w:ascii="Times New Roman" w:eastAsia="Times New Roman" w:hAnsi="Times New Roman" w:cs="Times New Roman"/>
        </w:rPr>
      </w:pPr>
      <w:r w:rsidRPr="00E313F2">
        <w:rPr>
          <w:rFonts w:ascii="Times New Roman" w:eastAsia="Times New Roman" w:hAnsi="Times New Roman" w:cs="Times New Roman"/>
        </w:rPr>
        <w:t>20__.gada ______________</w:t>
      </w:r>
    </w:p>
    <w:p w:rsidR="00E313F2" w:rsidRPr="00E313F2" w:rsidRDefault="00E313F2" w:rsidP="00E313F2">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313F2" w:rsidRPr="00E313F2" w:rsidRDefault="00E313F2" w:rsidP="00E313F2">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313F2" w:rsidRPr="00E313F2" w:rsidRDefault="00E313F2" w:rsidP="00E313F2">
      <w:pPr>
        <w:keepNext/>
        <w:spacing w:after="0" w:line="276" w:lineRule="auto"/>
        <w:ind w:firstLine="720"/>
        <w:jc w:val="both"/>
        <w:outlineLvl w:val="0"/>
        <w:rPr>
          <w:rFonts w:ascii="Times New Roman" w:eastAsia="Calibri" w:hAnsi="Times New Roman" w:cs="Times New Roman"/>
          <w:bCs/>
          <w:kern w:val="36"/>
          <w:sz w:val="24"/>
          <w:szCs w:val="24"/>
          <w:lang w:eastAsia="x-none"/>
        </w:rPr>
      </w:pPr>
      <w:r w:rsidRPr="00E313F2">
        <w:rPr>
          <w:rFonts w:ascii="Times New Roman" w:eastAsia="Calibri" w:hAnsi="Times New Roman" w:cs="Times New Roman"/>
          <w:b/>
          <w:color w:val="000000"/>
          <w:kern w:val="36"/>
          <w:sz w:val="24"/>
          <w:szCs w:val="24"/>
          <w:lang w:eastAsia="x-none"/>
        </w:rPr>
        <w:t>Ogres novada pašvaldības aģentūra “Ogres novada Kultūras centrs”</w:t>
      </w:r>
      <w:r w:rsidRPr="00E313F2">
        <w:rPr>
          <w:rFonts w:ascii="Times New Roman" w:eastAsia="Calibri" w:hAnsi="Times New Roman" w:cs="Times New Roman"/>
          <w:bCs/>
          <w:color w:val="000000"/>
          <w:kern w:val="36"/>
          <w:sz w:val="24"/>
          <w:szCs w:val="24"/>
          <w:lang w:eastAsia="zh-CN"/>
        </w:rPr>
        <w:t>, juridiskā adrese: Brīvības iela 15, Ogre, Ogres nov., reģistrācijas Nr.</w:t>
      </w:r>
      <w:r w:rsidRPr="00E313F2">
        <w:rPr>
          <w:rFonts w:ascii="Times New Roman" w:eastAsia="Calibri" w:hAnsi="Times New Roman" w:cs="Times New Roman"/>
          <w:bCs/>
          <w:color w:val="000000"/>
          <w:kern w:val="36"/>
          <w:sz w:val="24"/>
          <w:szCs w:val="24"/>
          <w:lang w:eastAsia="x-none"/>
        </w:rPr>
        <w:t xml:space="preserve"> 90001669956</w:t>
      </w:r>
      <w:r w:rsidRPr="00E313F2">
        <w:rPr>
          <w:rFonts w:ascii="Times New Roman" w:eastAsia="Calibri" w:hAnsi="Times New Roman" w:cs="Times New Roman"/>
          <w:bCs/>
          <w:color w:val="000000"/>
          <w:kern w:val="36"/>
          <w:sz w:val="24"/>
          <w:szCs w:val="24"/>
          <w:lang w:eastAsia="zh-CN"/>
        </w:rPr>
        <w:t xml:space="preserve">, tā _______________________________________________ personā, kurš/a rīkojas saskaņā ar ____________________________ </w:t>
      </w:r>
      <w:r w:rsidRPr="00E313F2">
        <w:rPr>
          <w:rFonts w:ascii="Times New Roman" w:eastAsia="Calibri" w:hAnsi="Times New Roman" w:cs="Times New Roman"/>
          <w:bCs/>
          <w:color w:val="000000"/>
          <w:kern w:val="36"/>
          <w:sz w:val="24"/>
          <w:szCs w:val="24"/>
          <w:lang w:eastAsia="x-none"/>
        </w:rPr>
        <w:t xml:space="preserve">(turpmāk - </w:t>
      </w:r>
      <w:r w:rsidRPr="00E313F2">
        <w:rPr>
          <w:rFonts w:ascii="Times New Roman" w:eastAsia="Calibri" w:hAnsi="Times New Roman" w:cs="Times New Roman"/>
          <w:b/>
          <w:i/>
          <w:iCs/>
          <w:color w:val="000000"/>
          <w:kern w:val="36"/>
          <w:sz w:val="24"/>
          <w:szCs w:val="24"/>
          <w:lang w:eastAsia="x-none"/>
        </w:rPr>
        <w:t>Iznomātājs</w:t>
      </w:r>
      <w:r w:rsidRPr="00E313F2">
        <w:rPr>
          <w:rFonts w:ascii="Times New Roman" w:eastAsia="Calibri" w:hAnsi="Times New Roman" w:cs="Times New Roman"/>
          <w:bCs/>
          <w:i/>
          <w:iCs/>
          <w:color w:val="000000"/>
          <w:kern w:val="36"/>
          <w:sz w:val="24"/>
          <w:szCs w:val="24"/>
          <w:lang w:eastAsia="x-none"/>
        </w:rPr>
        <w:t xml:space="preserve">) </w:t>
      </w:r>
      <w:r w:rsidRPr="00E313F2">
        <w:rPr>
          <w:rFonts w:ascii="Times New Roman" w:eastAsia="Calibri" w:hAnsi="Times New Roman" w:cs="Times New Roman"/>
          <w:bCs/>
          <w:kern w:val="36"/>
          <w:sz w:val="24"/>
          <w:szCs w:val="24"/>
          <w:lang w:eastAsia="zh-CN"/>
        </w:rPr>
        <w:t>no vienas puses, un</w:t>
      </w:r>
    </w:p>
    <w:p w:rsidR="00E313F2" w:rsidRPr="00E313F2" w:rsidRDefault="00E313F2" w:rsidP="00E313F2">
      <w:pPr>
        <w:shd w:val="clear" w:color="auto" w:fill="FFFFFF"/>
        <w:tabs>
          <w:tab w:val="left" w:leader="underscore" w:pos="4529"/>
        </w:tabs>
        <w:spacing w:before="14"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________________, kura vārdā, pamatojoties uz _________________, rīkojas ___________________ (turpmāk - </w:t>
      </w:r>
      <w:r w:rsidRPr="00E313F2">
        <w:rPr>
          <w:rFonts w:ascii="Times New Roman" w:eastAsia="Times New Roman" w:hAnsi="Times New Roman" w:cs="Times New Roman"/>
          <w:b/>
          <w:bCs/>
          <w:i/>
          <w:iCs/>
          <w:color w:val="000000"/>
          <w:sz w:val="24"/>
          <w:szCs w:val="24"/>
          <w:lang w:eastAsia="lv-LV"/>
        </w:rPr>
        <w:t>Nomnieks</w:t>
      </w:r>
      <w:r w:rsidRPr="00E313F2">
        <w:rPr>
          <w:rFonts w:ascii="Times New Roman" w:eastAsia="Times New Roman" w:hAnsi="Times New Roman" w:cs="Times New Roman"/>
          <w:i/>
          <w:iCs/>
          <w:color w:val="000000"/>
          <w:sz w:val="24"/>
          <w:szCs w:val="24"/>
          <w:lang w:eastAsia="lv-LV"/>
        </w:rPr>
        <w:t>)</w:t>
      </w:r>
      <w:r w:rsidRPr="00E313F2">
        <w:rPr>
          <w:rFonts w:ascii="Times New Roman" w:eastAsia="Times New Roman" w:hAnsi="Times New Roman" w:cs="Times New Roman"/>
          <w:color w:val="000000"/>
          <w:sz w:val="24"/>
          <w:szCs w:val="24"/>
          <w:lang w:eastAsia="lv-LV"/>
        </w:rPr>
        <w:t>, no otras puses, ņemot vērā Ogres novada pašvaldības  _____ lēmumu “Par</w:t>
      </w:r>
      <w:r w:rsidRPr="00E313F2">
        <w:rPr>
          <w:rFonts w:ascii="Times New Roman" w:eastAsia="Times New Roman" w:hAnsi="Times New Roman" w:cs="Times New Roman"/>
          <w:sz w:val="24"/>
          <w:szCs w:val="24"/>
          <w:lang w:eastAsia="lv-LV"/>
        </w:rPr>
        <w:t xml:space="preserve">  nedzīvojamo telpu nomu Ogresgala Tautas namā, Ogresgalā, Ogres nov.”</w:t>
      </w:r>
      <w:r w:rsidRPr="00E313F2">
        <w:rPr>
          <w:rFonts w:ascii="Times New Roman" w:eastAsia="Times New Roman" w:hAnsi="Times New Roman" w:cs="Times New Roman"/>
          <w:color w:val="000000"/>
          <w:sz w:val="24"/>
          <w:szCs w:val="24"/>
          <w:lang w:eastAsia="lv-LV"/>
        </w:rPr>
        <w:t xml:space="preserve"> un Ogres novada pašvaldības Īpašuma iznomāšanas komisijas ___________lēmumu Nr.____ noslēdz</w:t>
      </w:r>
      <w:r w:rsidRPr="00E313F2">
        <w:rPr>
          <w:rFonts w:ascii="Times New Roman" w:eastAsia="Times New Roman" w:hAnsi="Times New Roman" w:cs="Times New Roman"/>
          <w:sz w:val="24"/>
          <w:szCs w:val="24"/>
          <w:lang w:eastAsia="lv-LV"/>
        </w:rPr>
        <w:t xml:space="preserve"> </w:t>
      </w:r>
      <w:r w:rsidRPr="00E313F2">
        <w:rPr>
          <w:rFonts w:ascii="Times New Roman" w:eastAsia="Times New Roman" w:hAnsi="Times New Roman" w:cs="Times New Roman"/>
          <w:color w:val="000000"/>
          <w:sz w:val="24"/>
          <w:szCs w:val="24"/>
          <w:lang w:eastAsia="lv-LV"/>
        </w:rPr>
        <w:t>šādu nekustamā īpašuma nomas līgumu (turpmāk - Līgums):</w:t>
      </w: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313F2" w:rsidRPr="00E313F2" w:rsidRDefault="00E313F2" w:rsidP="00E313F2">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E313F2">
        <w:rPr>
          <w:rFonts w:ascii="Times New Roman" w:eastAsia="Times New Roman" w:hAnsi="Times New Roman" w:cs="Times New Roman"/>
          <w:b/>
          <w:bCs/>
          <w:sz w:val="24"/>
          <w:szCs w:val="24"/>
        </w:rPr>
        <w:t>LĪGUMA  PRIEKŠMETS</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bCs/>
          <w:sz w:val="24"/>
          <w:szCs w:val="24"/>
        </w:rPr>
        <w:t>Iznomātājs</w:t>
      </w:r>
      <w:r w:rsidRPr="00E313F2">
        <w:rPr>
          <w:rFonts w:ascii="Times New Roman" w:hAnsi="Times New Roman" w:cs="Times New Roman"/>
          <w:sz w:val="24"/>
          <w:szCs w:val="24"/>
        </w:rPr>
        <w:t xml:space="preserve"> nodod, bet </w:t>
      </w:r>
      <w:r w:rsidRPr="00E313F2">
        <w:rPr>
          <w:rFonts w:ascii="Times New Roman" w:hAnsi="Times New Roman" w:cs="Times New Roman"/>
          <w:b/>
          <w:bCs/>
          <w:sz w:val="24"/>
          <w:szCs w:val="24"/>
        </w:rPr>
        <w:t>Nomnieks</w:t>
      </w:r>
      <w:r w:rsidRPr="00E313F2">
        <w:rPr>
          <w:rFonts w:ascii="Times New Roman" w:hAnsi="Times New Roman" w:cs="Times New Roman"/>
          <w:sz w:val="24"/>
          <w:szCs w:val="24"/>
        </w:rPr>
        <w:t xml:space="preserve"> pieņem nomā nedzīvojamo telpu Bumbieru ielā 9, Ogresgalā, Ogres nov. (būves kadastra apzīmējums 74800040872001) Nr.1 ar kopējo platību </w:t>
      </w:r>
      <w:r w:rsidRPr="00E313F2">
        <w:rPr>
          <w:rFonts w:ascii="Times New Roman" w:hAnsi="Times New Roman" w:cs="Times New Roman"/>
          <w:b/>
          <w:sz w:val="24"/>
          <w:szCs w:val="24"/>
        </w:rPr>
        <w:t>11,8m²</w:t>
      </w:r>
      <w:r w:rsidRPr="00E313F2">
        <w:rPr>
          <w:rFonts w:ascii="Times New Roman" w:hAnsi="Times New Roman" w:cs="Times New Roman"/>
          <w:bCs/>
          <w:sz w:val="24"/>
          <w:szCs w:val="24"/>
        </w:rPr>
        <w:t xml:space="preserve"> </w:t>
      </w:r>
      <w:r w:rsidRPr="00E313F2">
        <w:rPr>
          <w:rFonts w:ascii="Times New Roman" w:hAnsi="Times New Roman" w:cs="Times New Roman"/>
          <w:sz w:val="24"/>
          <w:szCs w:val="24"/>
        </w:rPr>
        <w:t xml:space="preserve"> (telpas kadastra apzīmējums 74800040872001010) (turpmāk – </w:t>
      </w:r>
      <w:r w:rsidRPr="00E313F2">
        <w:rPr>
          <w:rFonts w:ascii="Times New Roman" w:hAnsi="Times New Roman" w:cs="Times New Roman"/>
          <w:i/>
          <w:iCs/>
          <w:sz w:val="24"/>
          <w:szCs w:val="24"/>
        </w:rPr>
        <w:t>Telpas</w:t>
      </w:r>
      <w:r w:rsidRPr="00E313F2">
        <w:rPr>
          <w:rFonts w:ascii="Times New Roman" w:hAnsi="Times New Roman" w:cs="Times New Roman"/>
          <w:sz w:val="24"/>
          <w:szCs w:val="24"/>
        </w:rPr>
        <w:t>).</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color w:val="000000"/>
          <w:sz w:val="24"/>
          <w:szCs w:val="24"/>
        </w:rPr>
      </w:pPr>
      <w:r w:rsidRPr="00E313F2">
        <w:rPr>
          <w:rFonts w:ascii="Times New Roman" w:hAnsi="Times New Roman" w:cs="Times New Roman"/>
          <w:sz w:val="24"/>
          <w:szCs w:val="24"/>
        </w:rPr>
        <w:t xml:space="preserve">Telpu izmantošanas mērķis – </w:t>
      </w:r>
      <w:r w:rsidRPr="00E313F2">
        <w:rPr>
          <w:rFonts w:ascii="Times New Roman" w:hAnsi="Times New Roman" w:cs="Times New Roman"/>
          <w:i/>
          <w:color w:val="000000"/>
          <w:sz w:val="24"/>
          <w:szCs w:val="24"/>
        </w:rPr>
        <w:t>__________________________________.</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bCs/>
          <w:sz w:val="24"/>
          <w:szCs w:val="24"/>
        </w:rPr>
        <w:t>Iznomātājs</w:t>
      </w:r>
      <w:r w:rsidRPr="00E313F2">
        <w:rPr>
          <w:rFonts w:ascii="Times New Roman" w:hAnsi="Times New Roman" w:cs="Times New Roman"/>
          <w:sz w:val="24"/>
          <w:szCs w:val="24"/>
        </w:rPr>
        <w:t xml:space="preserve"> apņemas sniegt </w:t>
      </w:r>
      <w:r w:rsidRPr="00E313F2">
        <w:rPr>
          <w:rFonts w:ascii="Times New Roman" w:hAnsi="Times New Roman" w:cs="Times New Roman"/>
          <w:b/>
          <w:bCs/>
          <w:sz w:val="24"/>
          <w:szCs w:val="24"/>
        </w:rPr>
        <w:t>Nomniekam</w:t>
      </w:r>
      <w:r w:rsidRPr="00E313F2">
        <w:rPr>
          <w:rFonts w:ascii="Times New Roman" w:hAnsi="Times New Roman" w:cs="Times New Roman"/>
          <w:sz w:val="24"/>
          <w:szCs w:val="24"/>
        </w:rPr>
        <w:t xml:space="preserve"> sekojošus komunālos pakalpojumus:</w:t>
      </w:r>
    </w:p>
    <w:p w:rsidR="00E313F2" w:rsidRPr="00E313F2" w:rsidRDefault="00E313F2" w:rsidP="00E313F2">
      <w:pPr>
        <w:spacing w:after="120" w:line="240" w:lineRule="auto"/>
        <w:ind w:left="792"/>
        <w:rPr>
          <w:rFonts w:ascii="Times New Roman" w:eastAsia="Times New Roman" w:hAnsi="Times New Roman" w:cs="Times New Roman"/>
          <w:sz w:val="24"/>
          <w:szCs w:val="24"/>
          <w:u w:val="single"/>
          <w:lang w:eastAsia="lv-LV"/>
        </w:rPr>
      </w:pPr>
      <w:r w:rsidRPr="00E313F2">
        <w:rPr>
          <w:rFonts w:ascii="Times New Roman" w:eastAsia="Times New Roman" w:hAnsi="Times New Roman" w:cs="Times New Roman"/>
          <w:b/>
          <w:bCs/>
          <w:sz w:val="24"/>
          <w:szCs w:val="24"/>
          <w:u w:val="single"/>
          <w:lang w:eastAsia="lv-LV"/>
        </w:rPr>
        <w:t>x</w:t>
      </w:r>
      <w:r w:rsidRPr="00E313F2">
        <w:rPr>
          <w:rFonts w:ascii="Times New Roman" w:eastAsia="Times New Roman" w:hAnsi="Times New Roman" w:cs="Times New Roman"/>
          <w:sz w:val="24"/>
          <w:szCs w:val="24"/>
          <w:u w:val="single"/>
          <w:lang w:eastAsia="lv-LV"/>
        </w:rPr>
        <w:t xml:space="preserve"> siltumenerģijas piegāde telpu apkurei</w:t>
      </w:r>
    </w:p>
    <w:p w:rsidR="00E313F2" w:rsidRPr="00E313F2" w:rsidRDefault="00E313F2" w:rsidP="00E313F2">
      <w:pPr>
        <w:spacing w:after="120" w:line="240" w:lineRule="auto"/>
        <w:ind w:left="792"/>
        <w:rPr>
          <w:rFonts w:ascii="Times New Roman" w:eastAsia="Times New Roman" w:hAnsi="Times New Roman" w:cs="Times New Roman"/>
          <w:sz w:val="24"/>
          <w:szCs w:val="24"/>
          <w:u w:val="single"/>
          <w:lang w:eastAsia="lv-LV"/>
        </w:rPr>
      </w:pPr>
      <w:r w:rsidRPr="00E313F2">
        <w:rPr>
          <w:rFonts w:ascii="Times New Roman" w:eastAsia="Times New Roman" w:hAnsi="Times New Roman" w:cs="Times New Roman"/>
          <w:b/>
          <w:bCs/>
          <w:sz w:val="24"/>
          <w:szCs w:val="24"/>
          <w:u w:val="single"/>
          <w:lang w:eastAsia="lv-LV"/>
        </w:rPr>
        <w:t>x</w:t>
      </w:r>
      <w:r w:rsidRPr="00E313F2">
        <w:rPr>
          <w:rFonts w:ascii="Times New Roman" w:eastAsia="Times New Roman" w:hAnsi="Times New Roman" w:cs="Times New Roman"/>
          <w:sz w:val="24"/>
          <w:szCs w:val="24"/>
          <w:u w:val="single"/>
          <w:lang w:eastAsia="lv-LV"/>
        </w:rPr>
        <w:t xml:space="preserve"> ūdens piegāde</w:t>
      </w:r>
    </w:p>
    <w:p w:rsidR="00E313F2" w:rsidRPr="00E313F2" w:rsidRDefault="00E313F2" w:rsidP="00E313F2">
      <w:pPr>
        <w:spacing w:after="120" w:line="240" w:lineRule="auto"/>
        <w:ind w:left="792"/>
        <w:rPr>
          <w:rFonts w:ascii="Times New Roman" w:eastAsia="Times New Roman" w:hAnsi="Times New Roman" w:cs="Times New Roman"/>
          <w:sz w:val="24"/>
          <w:szCs w:val="24"/>
          <w:u w:val="single"/>
          <w:lang w:eastAsia="lv-LV"/>
        </w:rPr>
      </w:pPr>
      <w:r w:rsidRPr="00E313F2">
        <w:rPr>
          <w:rFonts w:ascii="Times New Roman" w:eastAsia="Times New Roman" w:hAnsi="Times New Roman" w:cs="Times New Roman"/>
          <w:b/>
          <w:bCs/>
          <w:sz w:val="24"/>
          <w:szCs w:val="24"/>
          <w:u w:val="single"/>
          <w:lang w:eastAsia="lv-LV"/>
        </w:rPr>
        <w:t xml:space="preserve">x </w:t>
      </w:r>
      <w:r w:rsidRPr="00E313F2">
        <w:rPr>
          <w:rFonts w:ascii="Times New Roman" w:eastAsia="Times New Roman" w:hAnsi="Times New Roman" w:cs="Times New Roman"/>
          <w:sz w:val="24"/>
          <w:szCs w:val="24"/>
          <w:u w:val="single"/>
          <w:lang w:eastAsia="lv-LV"/>
        </w:rPr>
        <w:t>kanalizācijas novadīšana</w:t>
      </w:r>
    </w:p>
    <w:p w:rsidR="00E313F2" w:rsidRPr="00E313F2" w:rsidRDefault="00E313F2" w:rsidP="00E313F2">
      <w:pPr>
        <w:spacing w:after="120" w:line="240" w:lineRule="auto"/>
        <w:ind w:left="792"/>
        <w:rPr>
          <w:rFonts w:ascii="Times New Roman" w:eastAsia="Times New Roman" w:hAnsi="Times New Roman" w:cs="Times New Roman"/>
          <w:sz w:val="24"/>
          <w:szCs w:val="24"/>
          <w:u w:val="single"/>
          <w:lang w:eastAsia="lv-LV"/>
        </w:rPr>
      </w:pPr>
      <w:r w:rsidRPr="00E313F2">
        <w:rPr>
          <w:rFonts w:ascii="Times New Roman" w:eastAsia="Times New Roman" w:hAnsi="Times New Roman" w:cs="Times New Roman"/>
          <w:b/>
          <w:bCs/>
          <w:sz w:val="24"/>
          <w:szCs w:val="24"/>
          <w:u w:val="single"/>
          <w:lang w:eastAsia="lv-LV"/>
        </w:rPr>
        <w:t>x</w:t>
      </w:r>
      <w:r w:rsidRPr="00E313F2">
        <w:rPr>
          <w:rFonts w:ascii="Times New Roman" w:eastAsia="Times New Roman" w:hAnsi="Times New Roman" w:cs="Times New Roman"/>
          <w:sz w:val="24"/>
          <w:szCs w:val="24"/>
          <w:u w:val="single"/>
          <w:lang w:eastAsia="lv-LV"/>
        </w:rPr>
        <w:t xml:space="preserve"> elektroenerģijas piegāde esošajā elektroinstalācijas tīklā</w:t>
      </w:r>
    </w:p>
    <w:p w:rsidR="00E313F2" w:rsidRPr="00E313F2" w:rsidRDefault="00E313F2" w:rsidP="00E313F2">
      <w:pPr>
        <w:spacing w:after="120" w:line="240" w:lineRule="auto"/>
        <w:ind w:left="792"/>
        <w:rPr>
          <w:rFonts w:ascii="Times New Roman" w:eastAsia="Times New Roman" w:hAnsi="Times New Roman" w:cs="Times New Roman"/>
          <w:sz w:val="24"/>
          <w:szCs w:val="24"/>
          <w:lang w:eastAsia="lv-LV"/>
        </w:rPr>
      </w:pPr>
      <w:r w:rsidRPr="00E313F2">
        <w:rPr>
          <w:rFonts w:ascii="Times New Roman" w:eastAsia="Times New Roman" w:hAnsi="Times New Roman" w:cs="Times New Roman"/>
          <w:sz w:val="24"/>
          <w:szCs w:val="24"/>
          <w:lang w:eastAsia="lv-LV"/>
        </w:rPr>
        <w:t xml:space="preserve"> (turpmāk tekstā “pakalpojumi”).</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bCs/>
          <w:sz w:val="24"/>
          <w:szCs w:val="24"/>
        </w:rPr>
      </w:pPr>
      <w:r w:rsidRPr="00E313F2">
        <w:rPr>
          <w:rFonts w:ascii="Times New Roman" w:hAnsi="Times New Roman" w:cs="Times New Roman"/>
          <w:b/>
          <w:bCs/>
          <w:sz w:val="24"/>
          <w:szCs w:val="24"/>
        </w:rPr>
        <w:t>Nomnieks</w:t>
      </w:r>
      <w:r w:rsidRPr="00E313F2">
        <w:rPr>
          <w:rFonts w:ascii="Times New Roman" w:hAnsi="Times New Roman" w:cs="Times New Roman"/>
          <w:sz w:val="24"/>
          <w:szCs w:val="24"/>
        </w:rPr>
        <w:t xml:space="preserve"> apņemas maksāt par telpu lietošanu nomas maksu un maksu par 1.3. punktā noteiktajiem komunālajiem pakalpojumiem šajā līgumā noteiktajā kārtībā un apjomā. </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sz w:val="24"/>
          <w:szCs w:val="24"/>
          <w:lang w:eastAsia="lv-LV"/>
        </w:rPr>
        <w:t>Nomnieks</w:t>
      </w:r>
      <w:r w:rsidRPr="00E313F2">
        <w:rPr>
          <w:rFonts w:ascii="Times New Roman" w:eastAsia="Times New Roman" w:hAnsi="Times New Roman" w:cs="Times New Roman"/>
          <w:sz w:val="24"/>
          <w:szCs w:val="24"/>
          <w:lang w:eastAsia="lv-LV"/>
        </w:rPr>
        <w:t xml:space="preserve">, papildus nomas maksai, maksā pievienotās vērtības nodokli un Telpu uzturēšanai nepieciešamo pakalpojumu nodrošināšanas izmaksas saskaņā ar 1.3. punktu (elektroenerģija, ūdens – pamatojoties uz, Nomnieka uzstādītajiem, patēriņa kontroles skaitītājiem - uzskaites rādījumiem). Komunālie maksājumi tiek iekļauti nomas maksas izsniegtajos rēķinos. </w:t>
      </w:r>
    </w:p>
    <w:p w:rsidR="00E313F2" w:rsidRPr="006C4562" w:rsidRDefault="00E313F2" w:rsidP="006C4562">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sz w:val="24"/>
          <w:szCs w:val="24"/>
          <w:lang w:eastAsia="lv-LV"/>
        </w:rPr>
        <w:t>Nomnieks,</w:t>
      </w:r>
      <w:r w:rsidRPr="00E313F2">
        <w:rPr>
          <w:rFonts w:ascii="Times New Roman" w:eastAsia="Times New Roman" w:hAnsi="Times New Roman" w:cs="Times New Roman"/>
          <w:sz w:val="24"/>
          <w:szCs w:val="24"/>
          <w:lang w:eastAsia="lv-LV"/>
        </w:rPr>
        <w:t xml:space="preserve"> slēdzot ārpakalpojuma līgumu, organizē atkritumu izvešanu un sedz izdevumus par atkritumu izvešanu un utilizēšanu.</w:t>
      </w:r>
    </w:p>
    <w:p w:rsidR="00E313F2" w:rsidRPr="00E313F2" w:rsidRDefault="00E313F2" w:rsidP="00E313F2">
      <w:pPr>
        <w:numPr>
          <w:ilvl w:val="0"/>
          <w:numId w:val="1"/>
        </w:numPr>
        <w:overflowPunct w:val="0"/>
        <w:autoSpaceDE w:val="0"/>
        <w:autoSpaceDN w:val="0"/>
        <w:adjustRightInd w:val="0"/>
        <w:spacing w:after="0" w:line="240" w:lineRule="auto"/>
        <w:jc w:val="center"/>
        <w:rPr>
          <w:rFonts w:ascii="Times New Roman" w:hAnsi="Times New Roman" w:cs="Times New Roman"/>
          <w:b/>
          <w:bCs/>
          <w:sz w:val="24"/>
          <w:szCs w:val="24"/>
        </w:rPr>
      </w:pPr>
      <w:r w:rsidRPr="00E313F2">
        <w:rPr>
          <w:rFonts w:ascii="Times New Roman" w:hAnsi="Times New Roman" w:cs="Times New Roman"/>
          <w:b/>
          <w:bCs/>
          <w:sz w:val="24"/>
          <w:szCs w:val="24"/>
        </w:rPr>
        <w:t>LĪGUMA TERMIŅŠ</w:t>
      </w:r>
    </w:p>
    <w:p w:rsidR="00E313F2" w:rsidRPr="00E313F2" w:rsidRDefault="00E313F2" w:rsidP="00E313F2">
      <w:pPr>
        <w:widowControl w:val="0"/>
        <w:numPr>
          <w:ilvl w:val="1"/>
          <w:numId w:val="1"/>
        </w:numPr>
        <w:shd w:val="clear" w:color="auto" w:fill="FFFFFF"/>
        <w:tabs>
          <w:tab w:val="left" w:pos="1116"/>
        </w:tabs>
        <w:autoSpaceDE w:val="0"/>
        <w:autoSpaceDN w:val="0"/>
        <w:adjustRightInd w:val="0"/>
        <w:spacing w:after="0" w:line="240" w:lineRule="auto"/>
        <w:rPr>
          <w:rFonts w:ascii="Times New Roman" w:hAnsi="Times New Roman" w:cs="Times New Roman"/>
          <w:color w:val="000000"/>
          <w:sz w:val="24"/>
          <w:szCs w:val="24"/>
          <w:lang w:eastAsia="lv-LV"/>
        </w:rPr>
      </w:pPr>
      <w:r w:rsidRPr="00E313F2">
        <w:rPr>
          <w:rFonts w:ascii="Times New Roman" w:hAnsi="Times New Roman" w:cs="Times New Roman"/>
          <w:color w:val="000000"/>
          <w:sz w:val="24"/>
          <w:szCs w:val="24"/>
        </w:rPr>
        <w:t>Līgums stājas spēkā tā parakstīšanas brīdī.</w:t>
      </w:r>
    </w:p>
    <w:p w:rsidR="00E313F2" w:rsidRPr="00E313F2" w:rsidRDefault="00E313F2" w:rsidP="00E313F2">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rPr>
          <w:rFonts w:ascii="Times New Roman" w:hAnsi="Times New Roman" w:cs="Times New Roman"/>
          <w:color w:val="000000"/>
          <w:sz w:val="24"/>
          <w:szCs w:val="24"/>
        </w:rPr>
      </w:pPr>
      <w:r w:rsidRPr="00E313F2">
        <w:rPr>
          <w:rFonts w:ascii="Times New Roman" w:hAnsi="Times New Roman" w:cs="Times New Roman"/>
          <w:color w:val="000000"/>
          <w:sz w:val="24"/>
          <w:szCs w:val="24"/>
        </w:rPr>
        <w:t>Līguma termiņš tiek noteikts 1 (viens) gads.</w:t>
      </w:r>
    </w:p>
    <w:p w:rsidR="00E313F2" w:rsidRPr="00E313F2" w:rsidRDefault="00E313F2" w:rsidP="00E313F2">
      <w:pPr>
        <w:widowControl w:val="0"/>
        <w:numPr>
          <w:ilvl w:val="1"/>
          <w:numId w:val="1"/>
        </w:numPr>
        <w:shd w:val="clear" w:color="auto" w:fill="FFFFFF"/>
        <w:tabs>
          <w:tab w:val="left" w:pos="1195"/>
        </w:tabs>
        <w:autoSpaceDE w:val="0"/>
        <w:autoSpaceDN w:val="0"/>
        <w:adjustRightInd w:val="0"/>
        <w:spacing w:after="0" w:line="240" w:lineRule="auto"/>
        <w:jc w:val="both"/>
        <w:rPr>
          <w:rFonts w:ascii="Times New Roman" w:hAnsi="Times New Roman" w:cs="Times New Roman"/>
          <w:color w:val="000000"/>
          <w:sz w:val="24"/>
          <w:szCs w:val="24"/>
        </w:rPr>
      </w:pPr>
      <w:r w:rsidRPr="00E313F2">
        <w:rPr>
          <w:rFonts w:ascii="Times New Roman" w:hAnsi="Times New Roman" w:cs="Times New Roman"/>
          <w:sz w:val="24"/>
          <w:szCs w:val="24"/>
        </w:rPr>
        <w:t>Pēc Līguma 2.2.apakšpunktā minētā nomas termiņa izbeigšanās, pusēm</w:t>
      </w:r>
      <w:r w:rsidRPr="00E313F2">
        <w:rPr>
          <w:rFonts w:ascii="Times New Roman" w:hAnsi="Times New Roman" w:cs="Times New Roman"/>
          <w:sz w:val="24"/>
          <w:szCs w:val="24"/>
        </w:rPr>
        <w:br/>
        <w:t xml:space="preserve">savstarpēji vienojoties, saskaņā ar Publiskas personas finanšu līdzekļu un mantas izšķērdēšanas likuma 6.¹panta pirmo daļu, Līguma termiņš var tikt pagarināts, noslēdzot par to rakstveida vienošanos. </w:t>
      </w:r>
      <w:r w:rsidRPr="00E313F2">
        <w:rPr>
          <w:rFonts w:ascii="Times New Roman" w:hAnsi="Times New Roman" w:cs="Times New Roman"/>
          <w:b/>
          <w:bCs/>
          <w:sz w:val="24"/>
          <w:szCs w:val="24"/>
        </w:rPr>
        <w:t>Nomniekam</w:t>
      </w:r>
      <w:r w:rsidRPr="00E313F2">
        <w:rPr>
          <w:rFonts w:ascii="Times New Roman" w:hAnsi="Times New Roman" w:cs="Times New Roman"/>
          <w:b/>
          <w:bCs/>
          <w:i/>
          <w:iCs/>
          <w:sz w:val="24"/>
          <w:szCs w:val="24"/>
        </w:rPr>
        <w:t xml:space="preserve"> </w:t>
      </w:r>
      <w:r w:rsidRPr="00E313F2">
        <w:rPr>
          <w:rFonts w:ascii="Times New Roman" w:hAnsi="Times New Roman" w:cs="Times New Roman"/>
          <w:sz w:val="24"/>
          <w:szCs w:val="24"/>
        </w:rPr>
        <w:t xml:space="preserve">ir pienākums paziņot </w:t>
      </w:r>
      <w:r w:rsidRPr="00E313F2">
        <w:rPr>
          <w:rFonts w:ascii="Times New Roman" w:hAnsi="Times New Roman" w:cs="Times New Roman"/>
          <w:b/>
          <w:bCs/>
          <w:sz w:val="24"/>
          <w:szCs w:val="24"/>
        </w:rPr>
        <w:t>Iznomātājam</w:t>
      </w:r>
      <w:r w:rsidRPr="00E313F2">
        <w:rPr>
          <w:rFonts w:ascii="Times New Roman" w:hAnsi="Times New Roman" w:cs="Times New Roman"/>
          <w:b/>
          <w:bCs/>
          <w:i/>
          <w:iCs/>
          <w:sz w:val="24"/>
          <w:szCs w:val="24"/>
        </w:rPr>
        <w:t xml:space="preserve"> </w:t>
      </w:r>
      <w:r w:rsidRPr="00E313F2">
        <w:rPr>
          <w:rFonts w:ascii="Times New Roman" w:hAnsi="Times New Roman" w:cs="Times New Roman"/>
          <w:sz w:val="24"/>
          <w:szCs w:val="24"/>
        </w:rPr>
        <w:t>par vēlēšanos pagarināt Līguma termiņu ne vēlāk kā 2 (divus) mēnešus pirms Līgumā noteiktā termiņa beigām.</w:t>
      </w:r>
    </w:p>
    <w:p w:rsidR="00E313F2" w:rsidRPr="00E313F2" w:rsidRDefault="00E313F2" w:rsidP="00E313F2">
      <w:pPr>
        <w:numPr>
          <w:ilvl w:val="0"/>
          <w:numId w:val="1"/>
        </w:numPr>
        <w:overflowPunct w:val="0"/>
        <w:autoSpaceDE w:val="0"/>
        <w:autoSpaceDN w:val="0"/>
        <w:adjustRightInd w:val="0"/>
        <w:spacing w:after="0" w:line="240" w:lineRule="auto"/>
        <w:jc w:val="center"/>
        <w:rPr>
          <w:rFonts w:ascii="Times New Roman" w:hAnsi="Times New Roman" w:cs="Times New Roman"/>
          <w:b/>
          <w:bCs/>
          <w:sz w:val="24"/>
          <w:szCs w:val="24"/>
        </w:rPr>
      </w:pPr>
      <w:r w:rsidRPr="00E313F2">
        <w:rPr>
          <w:rFonts w:ascii="Times New Roman" w:hAnsi="Times New Roman" w:cs="Times New Roman"/>
          <w:b/>
          <w:bCs/>
          <w:sz w:val="24"/>
          <w:szCs w:val="24"/>
        </w:rPr>
        <w:t>MAKSĀJUMI</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Nomas maksa par telpām noteikta  ____EUR  plus PVN par vienu lietošanā nodoto telpu kopējās platības kvadrātmetru mēnesī.</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lastRenderedPageBreak/>
        <w:t xml:space="preserve">Maksas par šī līguma 1.3. punktā norādītajiem komunālajiem pakalpojumiem tiek noteiktas ņemot vērā spēkā esošos pašvaldības noteiktos pakalpojumu tarifus. Ja normatīvo aktu izmaiņu rezultātā vai sakarā ar kompetentas valsts (pašvaldības) institūcijas lēmuma pieņemšanu mainās pakalpojumu maksas apmērs, par to tiek paziņots vietējās preses izdevumos. </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Papildus nomas maksai </w:t>
      </w:r>
      <w:r w:rsidRPr="00E313F2">
        <w:rPr>
          <w:rFonts w:ascii="Times New Roman" w:hAnsi="Times New Roman" w:cs="Times New Roman"/>
          <w:b/>
          <w:bCs/>
          <w:sz w:val="24"/>
          <w:szCs w:val="24"/>
        </w:rPr>
        <w:t xml:space="preserve">Nomnieks </w:t>
      </w:r>
      <w:r w:rsidRPr="00E313F2">
        <w:rPr>
          <w:rFonts w:ascii="Times New Roman" w:hAnsi="Times New Roman" w:cs="Times New Roman"/>
          <w:sz w:val="24"/>
          <w:szCs w:val="24"/>
        </w:rPr>
        <w:t>maksā nekustamā īpašuma nodokli par iznomātajām telpām.</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bCs/>
          <w:sz w:val="24"/>
          <w:szCs w:val="24"/>
        </w:rPr>
        <w:t>Nomnieks</w:t>
      </w:r>
      <w:r w:rsidRPr="00E313F2">
        <w:rPr>
          <w:rFonts w:ascii="Times New Roman" w:hAnsi="Times New Roman" w:cs="Times New Roman"/>
          <w:sz w:val="24"/>
          <w:szCs w:val="24"/>
        </w:rPr>
        <w:t xml:space="preserve"> maksā </w:t>
      </w:r>
      <w:r w:rsidRPr="00E313F2">
        <w:rPr>
          <w:rFonts w:ascii="Times New Roman" w:hAnsi="Times New Roman" w:cs="Times New Roman"/>
          <w:b/>
          <w:bCs/>
          <w:sz w:val="24"/>
          <w:szCs w:val="24"/>
        </w:rPr>
        <w:t>Iznomātājam</w:t>
      </w:r>
      <w:r w:rsidRPr="00E313F2">
        <w:rPr>
          <w:rFonts w:ascii="Times New Roman" w:hAnsi="Times New Roman" w:cs="Times New Roman"/>
          <w:sz w:val="24"/>
          <w:szCs w:val="24"/>
        </w:rPr>
        <w:t xml:space="preserve"> nomas maksu un maksu par komunālajiem pakalpojumiem par iepriekšējo mēnesi līdz kārtējā mēneša 25. datumam.</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Norēķini tiek veikti </w:t>
      </w:r>
      <w:proofErr w:type="spellStart"/>
      <w:r w:rsidRPr="00E313F2">
        <w:rPr>
          <w:rFonts w:ascii="Times New Roman" w:hAnsi="Times New Roman" w:cs="Times New Roman"/>
          <w:sz w:val="24"/>
          <w:szCs w:val="24"/>
        </w:rPr>
        <w:t>euro</w:t>
      </w:r>
      <w:proofErr w:type="spellEnd"/>
      <w:r w:rsidRPr="00E313F2">
        <w:rPr>
          <w:rFonts w:ascii="Times New Roman" w:hAnsi="Times New Roman" w:cs="Times New Roman"/>
          <w:sz w:val="24"/>
          <w:szCs w:val="24"/>
        </w:rPr>
        <w:t xml:space="preserve"> ar bezskaidras naudas norēķinu, ieskaitot </w:t>
      </w:r>
      <w:r w:rsidRPr="00E313F2">
        <w:rPr>
          <w:rFonts w:ascii="Times New Roman" w:hAnsi="Times New Roman" w:cs="Times New Roman"/>
          <w:b/>
          <w:sz w:val="24"/>
          <w:szCs w:val="24"/>
        </w:rPr>
        <w:t xml:space="preserve">Iznomātāja </w:t>
      </w:r>
      <w:r w:rsidRPr="00E313F2">
        <w:rPr>
          <w:rFonts w:ascii="Times New Roman" w:hAnsi="Times New Roman" w:cs="Times New Roman"/>
          <w:sz w:val="24"/>
          <w:szCs w:val="24"/>
        </w:rPr>
        <w:t xml:space="preserve">norādītajā bankas kontā. Par samaksas dienu tiek uzskatīta diena, kad naudas summa ieskaitīta </w:t>
      </w:r>
      <w:r w:rsidRPr="00E313F2">
        <w:rPr>
          <w:rFonts w:ascii="Times New Roman" w:hAnsi="Times New Roman" w:cs="Times New Roman"/>
          <w:b/>
          <w:sz w:val="24"/>
          <w:szCs w:val="24"/>
        </w:rPr>
        <w:t>Iznomātāja</w:t>
      </w:r>
      <w:r w:rsidRPr="00E313F2">
        <w:rPr>
          <w:rFonts w:ascii="Times New Roman" w:hAnsi="Times New Roman" w:cs="Times New Roman"/>
          <w:sz w:val="24"/>
          <w:szCs w:val="24"/>
        </w:rPr>
        <w:t xml:space="preserve"> bankas kontā.</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Ja nomas maksa un/vai maksa par komunālajiem pakalpojumiem norādītajā termiņā nav samaksāta, </w:t>
      </w:r>
      <w:r w:rsidRPr="00E313F2">
        <w:rPr>
          <w:rFonts w:ascii="Times New Roman" w:hAnsi="Times New Roman" w:cs="Times New Roman"/>
          <w:b/>
          <w:sz w:val="24"/>
          <w:szCs w:val="24"/>
        </w:rPr>
        <w:t>Iznomātājam</w:t>
      </w:r>
      <w:r w:rsidRPr="00E313F2">
        <w:rPr>
          <w:rFonts w:ascii="Times New Roman" w:hAnsi="Times New Roman" w:cs="Times New Roman"/>
          <w:sz w:val="24"/>
          <w:szCs w:val="24"/>
        </w:rPr>
        <w:t xml:space="preserve"> ir tiesības aprēķināt un prasīt no </w:t>
      </w:r>
      <w:r w:rsidRPr="00E313F2">
        <w:rPr>
          <w:rFonts w:ascii="Times New Roman" w:hAnsi="Times New Roman" w:cs="Times New Roman"/>
          <w:b/>
          <w:sz w:val="24"/>
          <w:szCs w:val="24"/>
        </w:rPr>
        <w:t>Nomnieka</w:t>
      </w:r>
      <w:r w:rsidRPr="00E313F2">
        <w:rPr>
          <w:rFonts w:ascii="Times New Roman" w:hAnsi="Times New Roman" w:cs="Times New Roman"/>
          <w:sz w:val="24"/>
          <w:szCs w:val="24"/>
        </w:rPr>
        <w:t xml:space="preserve"> līgumsodu 0,1 % apmērā no savlaicīgi nenomaksātās summas par katru nokavēto dienu.</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Līgumsoda aprēķināšana tiek uzsākta nākošajā dienā pēc šajā līgumā paredzētā samaksas termiņa un apstājas, kad </w:t>
      </w:r>
      <w:r w:rsidRPr="00E313F2">
        <w:rPr>
          <w:rFonts w:ascii="Times New Roman" w:hAnsi="Times New Roman" w:cs="Times New Roman"/>
          <w:b/>
          <w:sz w:val="24"/>
          <w:szCs w:val="24"/>
        </w:rPr>
        <w:t>Nomnieks</w:t>
      </w:r>
      <w:r w:rsidRPr="00E313F2">
        <w:rPr>
          <w:rFonts w:ascii="Times New Roman" w:hAnsi="Times New Roman" w:cs="Times New Roman"/>
          <w:sz w:val="24"/>
          <w:szCs w:val="24"/>
        </w:rPr>
        <w:t xml:space="preserve"> veicis nokavētos parāda un līgumsoda maksājumus vai līgumslēdzējas puses </w:t>
      </w:r>
      <w:proofErr w:type="spellStart"/>
      <w:r w:rsidRPr="00E313F2">
        <w:rPr>
          <w:rFonts w:ascii="Times New Roman" w:hAnsi="Times New Roman" w:cs="Times New Roman"/>
          <w:sz w:val="24"/>
          <w:szCs w:val="24"/>
        </w:rPr>
        <w:t>rakstveidā</w:t>
      </w:r>
      <w:proofErr w:type="spellEnd"/>
      <w:r w:rsidRPr="00E313F2">
        <w:rPr>
          <w:rFonts w:ascii="Times New Roman" w:hAnsi="Times New Roman" w:cs="Times New Roman"/>
          <w:sz w:val="24"/>
          <w:szCs w:val="24"/>
        </w:rPr>
        <w:t xml:space="preserve"> vienojušās par līgumsoda uzkrāšanās apstāšanos.</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sz w:val="24"/>
          <w:szCs w:val="24"/>
        </w:rPr>
        <w:t>Nomnieka</w:t>
      </w:r>
      <w:r w:rsidRPr="00E313F2">
        <w:rPr>
          <w:rFonts w:ascii="Times New Roman" w:hAnsi="Times New Roman" w:cs="Times New Roman"/>
          <w:sz w:val="24"/>
          <w:szCs w:val="24"/>
        </w:rPr>
        <w:t xml:space="preserve"> veiktie maksājumi vispirms tiek ieskaitīti līgumsoda apmaksai, bet atlikusī summa ieskaitāma pamatparāda apmaksai.</w:t>
      </w:r>
    </w:p>
    <w:p w:rsidR="00E313F2" w:rsidRPr="00E313F2" w:rsidRDefault="00E313F2" w:rsidP="00E313F2">
      <w:pPr>
        <w:numPr>
          <w:ilvl w:val="1"/>
          <w:numId w:val="1"/>
        </w:numPr>
        <w:shd w:val="clear" w:color="auto" w:fill="FFFFFF"/>
        <w:overflowPunct w:val="0"/>
        <w:autoSpaceDE w:val="0"/>
        <w:autoSpaceDN w:val="0"/>
        <w:adjustRightInd w:val="0"/>
        <w:spacing w:after="0" w:line="240" w:lineRule="auto"/>
        <w:jc w:val="both"/>
        <w:rPr>
          <w:rFonts w:ascii="Times New Roman" w:hAnsi="Times New Roman" w:cs="Times New Roman"/>
          <w:sz w:val="24"/>
          <w:szCs w:val="24"/>
          <w:lang w:eastAsia="lv-LV"/>
        </w:rPr>
      </w:pPr>
      <w:r w:rsidRPr="00E313F2">
        <w:rPr>
          <w:rFonts w:ascii="Times New Roman" w:hAnsi="Times New Roman" w:cs="Times New Roman"/>
          <w:sz w:val="24"/>
          <w:szCs w:val="24"/>
        </w:rPr>
        <w:t xml:space="preserve">Līgumsoda samaksa neatbrīvo </w:t>
      </w:r>
      <w:r w:rsidRPr="00E313F2">
        <w:rPr>
          <w:rFonts w:ascii="Times New Roman" w:hAnsi="Times New Roman" w:cs="Times New Roman"/>
          <w:b/>
          <w:sz w:val="24"/>
          <w:szCs w:val="24"/>
        </w:rPr>
        <w:t>Nomnieku</w:t>
      </w:r>
      <w:r w:rsidRPr="00E313F2">
        <w:rPr>
          <w:rFonts w:ascii="Times New Roman" w:hAnsi="Times New Roman" w:cs="Times New Roman"/>
          <w:sz w:val="24"/>
          <w:szCs w:val="24"/>
        </w:rPr>
        <w:t xml:space="preserve"> no pienākuma veikt pārējos maksājumus saskaņā ar šo līgumu.</w:t>
      </w:r>
    </w:p>
    <w:p w:rsidR="00E313F2" w:rsidRPr="00E313F2" w:rsidRDefault="00E313F2" w:rsidP="00E313F2">
      <w:pPr>
        <w:numPr>
          <w:ilvl w:val="1"/>
          <w:numId w:val="1"/>
        </w:numPr>
        <w:spacing w:after="0" w:line="240" w:lineRule="auto"/>
        <w:jc w:val="both"/>
        <w:rPr>
          <w:rFonts w:ascii="Times New Roman" w:hAnsi="Times New Roman" w:cs="Times New Roman"/>
          <w:sz w:val="24"/>
          <w:szCs w:val="24"/>
        </w:rPr>
      </w:pPr>
      <w:r w:rsidRPr="00E313F2">
        <w:rPr>
          <w:rFonts w:ascii="Times New Roman" w:hAnsi="Times New Roman" w:cs="Times New Roman"/>
          <w:b/>
          <w:bCs/>
          <w:sz w:val="24"/>
          <w:szCs w:val="24"/>
        </w:rPr>
        <w:t>Iznomātājam</w:t>
      </w:r>
      <w:r w:rsidRPr="00E313F2">
        <w:rPr>
          <w:rFonts w:ascii="Times New Roman" w:hAnsi="Times New Roman" w:cs="Times New Roman"/>
          <w:b/>
          <w:bCs/>
          <w:i/>
          <w:iCs/>
          <w:sz w:val="24"/>
          <w:szCs w:val="24"/>
        </w:rPr>
        <w:t xml:space="preserve"> </w:t>
      </w:r>
      <w:r w:rsidRPr="00E313F2">
        <w:rPr>
          <w:rFonts w:ascii="Times New Roman" w:hAnsi="Times New Roman" w:cs="Times New Roman"/>
          <w:sz w:val="24"/>
          <w:szCs w:val="24"/>
        </w:rPr>
        <w:t xml:space="preserve">ir tiesības, </w:t>
      </w:r>
      <w:proofErr w:type="spellStart"/>
      <w:r w:rsidRPr="00E313F2">
        <w:rPr>
          <w:rFonts w:ascii="Times New Roman" w:hAnsi="Times New Roman" w:cs="Times New Roman"/>
          <w:sz w:val="24"/>
          <w:szCs w:val="24"/>
        </w:rPr>
        <w:t>rakstveidā</w:t>
      </w:r>
      <w:proofErr w:type="spellEnd"/>
      <w:r w:rsidRPr="00E313F2">
        <w:rPr>
          <w:rFonts w:ascii="Times New Roman" w:hAnsi="Times New Roman" w:cs="Times New Roman"/>
          <w:sz w:val="24"/>
          <w:szCs w:val="24"/>
        </w:rPr>
        <w:t xml:space="preserve"> nosūtot attiecīgu paziņojumu bez šī Līguma grozīšanas (ja Nomnieks nepiekrīt noslēgt rakstveida vienošanos, kas pievienojama šim Līgumam kā pielikums), vienpusēji mainīt nomas maksas apmēru, ievērojot šādus nosacījumus:</w:t>
      </w:r>
    </w:p>
    <w:p w:rsidR="00E313F2" w:rsidRPr="00E313F2" w:rsidRDefault="00E313F2" w:rsidP="00E313F2">
      <w:pPr>
        <w:numPr>
          <w:ilvl w:val="2"/>
          <w:numId w:val="1"/>
        </w:numPr>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otro nomas gadu, atbilstoši Centrālās statistikas pārvaldes sniegtajiem patēriņa cenu indeksiem;</w:t>
      </w:r>
    </w:p>
    <w:p w:rsidR="00E313F2" w:rsidRPr="00E313F2" w:rsidRDefault="00E313F2" w:rsidP="00E313F2">
      <w:pPr>
        <w:numPr>
          <w:ilvl w:val="2"/>
          <w:numId w:val="1"/>
        </w:numPr>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rsidR="00E313F2" w:rsidRPr="00E313F2" w:rsidRDefault="00E313F2" w:rsidP="00E313F2">
      <w:pPr>
        <w:numPr>
          <w:ilvl w:val="2"/>
          <w:numId w:val="1"/>
        </w:numPr>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reizi gadā nākamajam nomas periodam, ja ir mainījušies </w:t>
      </w:r>
      <w:r w:rsidRPr="00E313F2">
        <w:rPr>
          <w:rFonts w:ascii="Times New Roman" w:hAnsi="Times New Roman" w:cs="Times New Roman"/>
          <w:b/>
          <w:bCs/>
          <w:iCs/>
          <w:sz w:val="24"/>
          <w:szCs w:val="24"/>
        </w:rPr>
        <w:t>Iznomātāja</w:t>
      </w:r>
      <w:r w:rsidRPr="00E313F2">
        <w:rPr>
          <w:rFonts w:ascii="Times New Roman" w:hAnsi="Times New Roman" w:cs="Times New Roman"/>
          <w:b/>
          <w:bCs/>
          <w:i/>
          <w:iCs/>
          <w:sz w:val="24"/>
          <w:szCs w:val="24"/>
        </w:rPr>
        <w:t xml:space="preserve"> </w:t>
      </w:r>
      <w:r w:rsidRPr="00E313F2">
        <w:rPr>
          <w:rFonts w:ascii="Times New Roman" w:hAnsi="Times New Roman" w:cs="Times New Roman"/>
          <w:sz w:val="24"/>
          <w:szCs w:val="24"/>
        </w:rPr>
        <w:t>nomas objekta plānotie pārvaldīšanas izdevumi.</w:t>
      </w:r>
    </w:p>
    <w:p w:rsidR="00E313F2" w:rsidRPr="00E313F2" w:rsidRDefault="00E313F2" w:rsidP="00E313F2">
      <w:pPr>
        <w:numPr>
          <w:ilvl w:val="2"/>
          <w:numId w:val="1"/>
        </w:numPr>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ja normatīvie akti paredz citu Nomas maksas apmēru vai nomas maksas aprēķināšanas kārtību.</w:t>
      </w:r>
    </w:p>
    <w:p w:rsidR="00E313F2" w:rsidRPr="00E313F2" w:rsidRDefault="00E313F2" w:rsidP="00E313F2">
      <w:pPr>
        <w:spacing w:after="0" w:line="240" w:lineRule="auto"/>
        <w:rPr>
          <w:rFonts w:ascii="Times New Roman" w:hAnsi="Times New Roman" w:cs="Times New Roman"/>
          <w:sz w:val="2"/>
          <w:szCs w:val="2"/>
        </w:rPr>
      </w:pPr>
    </w:p>
    <w:p w:rsidR="00E313F2" w:rsidRPr="00E313F2" w:rsidRDefault="00E313F2" w:rsidP="00E313F2">
      <w:pPr>
        <w:numPr>
          <w:ilvl w:val="1"/>
          <w:numId w:val="1"/>
        </w:numPr>
        <w:shd w:val="clear" w:color="auto" w:fill="FFFFFF"/>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Iznomātājam ir tiesības nomas līguma darbības laikā, pamatojoties uz nomnieka ierosinājumu, samazināt nomas maksu, ja nekustamā īpašuma tirgus segmentā pastāv nomas objektu pieprasījuma un nomas maksu samazinājuma tendence. Ja nomas objektu izmanto saimnieciskai darbībai un samazinātas nomas maksas piemērošanas gadījumā atbalsts nomniekam kvalificējams kā komercdarbības atbalsts, nomas maksu nosaka atbilstoši neatkarīga vērtētāja noteiktajai tirgus nomas maksai. Nomas maksu nesamazina pirmo trīs gadu laikā pēc nomas līguma noslēgšanas.</w:t>
      </w:r>
    </w:p>
    <w:p w:rsidR="00E313F2" w:rsidRPr="00E313F2" w:rsidRDefault="00E313F2" w:rsidP="00E313F2">
      <w:pPr>
        <w:numPr>
          <w:ilvl w:val="0"/>
          <w:numId w:val="1"/>
        </w:numPr>
        <w:overflowPunct w:val="0"/>
        <w:autoSpaceDE w:val="0"/>
        <w:autoSpaceDN w:val="0"/>
        <w:adjustRightInd w:val="0"/>
        <w:spacing w:after="0" w:line="240" w:lineRule="auto"/>
        <w:jc w:val="center"/>
        <w:rPr>
          <w:rFonts w:ascii="Times New Roman" w:hAnsi="Times New Roman" w:cs="Times New Roman"/>
          <w:b/>
          <w:bCs/>
          <w:sz w:val="24"/>
          <w:szCs w:val="24"/>
        </w:rPr>
      </w:pPr>
      <w:r w:rsidRPr="00E313F2">
        <w:rPr>
          <w:rFonts w:ascii="Times New Roman" w:hAnsi="Times New Roman" w:cs="Times New Roman"/>
          <w:b/>
          <w:bCs/>
          <w:sz w:val="24"/>
          <w:szCs w:val="24"/>
        </w:rPr>
        <w:t>LĪGUMSLĒDZĒJU PUŠU PIENĀKUMI UN TIESĪBAS</w:t>
      </w:r>
    </w:p>
    <w:p w:rsidR="00E313F2" w:rsidRPr="00E313F2" w:rsidRDefault="00E313F2" w:rsidP="00E313F2">
      <w:pPr>
        <w:numPr>
          <w:ilvl w:val="1"/>
          <w:numId w:val="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Telpas </w:t>
      </w:r>
      <w:r w:rsidRPr="00E313F2">
        <w:rPr>
          <w:rFonts w:ascii="Times New Roman" w:hAnsi="Times New Roman" w:cs="Times New Roman"/>
          <w:b/>
          <w:bCs/>
          <w:sz w:val="24"/>
          <w:szCs w:val="24"/>
        </w:rPr>
        <w:t>Nomnieks</w:t>
      </w:r>
      <w:r w:rsidRPr="00E313F2">
        <w:rPr>
          <w:rFonts w:ascii="Times New Roman" w:hAnsi="Times New Roman" w:cs="Times New Roman"/>
          <w:sz w:val="24"/>
          <w:szCs w:val="24"/>
        </w:rPr>
        <w:t xml:space="preserve"> saņem tādā stāvoklī, kādā tās ir šī līguma parakstīšanas dienā, šis stāvoklis </w:t>
      </w:r>
      <w:r w:rsidRPr="00E313F2">
        <w:rPr>
          <w:rFonts w:ascii="Times New Roman" w:hAnsi="Times New Roman" w:cs="Times New Roman"/>
          <w:b/>
          <w:bCs/>
          <w:sz w:val="24"/>
          <w:szCs w:val="24"/>
        </w:rPr>
        <w:t>Nomniekam</w:t>
      </w:r>
      <w:r w:rsidRPr="00E313F2">
        <w:rPr>
          <w:rFonts w:ascii="Times New Roman" w:hAnsi="Times New Roman" w:cs="Times New Roman"/>
          <w:sz w:val="24"/>
          <w:szCs w:val="24"/>
        </w:rPr>
        <w:t xml:space="preserve"> ir zināms. </w:t>
      </w:r>
      <w:r w:rsidRPr="00E313F2">
        <w:rPr>
          <w:rFonts w:ascii="Times New Roman" w:hAnsi="Times New Roman" w:cs="Times New Roman"/>
          <w:b/>
          <w:bCs/>
          <w:sz w:val="24"/>
          <w:szCs w:val="24"/>
        </w:rPr>
        <w:t>Nomnieks</w:t>
      </w:r>
      <w:r w:rsidRPr="00E313F2">
        <w:rPr>
          <w:rFonts w:ascii="Times New Roman" w:hAnsi="Times New Roman" w:cs="Times New Roman"/>
          <w:sz w:val="24"/>
          <w:szCs w:val="24"/>
        </w:rPr>
        <w:t xml:space="preserve"> ar parakstu uz šī līguma apliecina, ka viņam nav materiāla vai juridiska rakstura pretenziju pret </w:t>
      </w:r>
      <w:r w:rsidRPr="00E313F2">
        <w:rPr>
          <w:rFonts w:ascii="Times New Roman" w:hAnsi="Times New Roman" w:cs="Times New Roman"/>
          <w:b/>
          <w:bCs/>
          <w:sz w:val="24"/>
          <w:szCs w:val="24"/>
        </w:rPr>
        <w:t xml:space="preserve">Iznomātāju </w:t>
      </w:r>
      <w:r w:rsidRPr="00E313F2">
        <w:rPr>
          <w:rFonts w:ascii="Times New Roman" w:hAnsi="Times New Roman" w:cs="Times New Roman"/>
          <w:sz w:val="24"/>
          <w:szCs w:val="24"/>
        </w:rPr>
        <w:t>par iznomāto telpu, tajā esošo komunikāciju un iekārtu tehnisko stāvokli.</w:t>
      </w:r>
    </w:p>
    <w:p w:rsidR="00E313F2" w:rsidRPr="00E313F2" w:rsidRDefault="00E313F2" w:rsidP="00E313F2">
      <w:pPr>
        <w:numPr>
          <w:ilvl w:val="1"/>
          <w:numId w:val="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Līdzēji apliecina, ka viņi ir novērtējuši telpu faktisko stāvokli un līdz ar to apņemas neizmantot prasības tiesības par Līguma atcelšanu pārmērīgu zaudējumu dēļ.</w:t>
      </w:r>
    </w:p>
    <w:p w:rsidR="00E313F2" w:rsidRPr="00E313F2" w:rsidRDefault="00E313F2" w:rsidP="00E313F2">
      <w:pPr>
        <w:numPr>
          <w:ilvl w:val="1"/>
          <w:numId w:val="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bCs/>
          <w:sz w:val="24"/>
          <w:szCs w:val="24"/>
        </w:rPr>
        <w:t>Nomnieks</w:t>
      </w:r>
      <w:r w:rsidRPr="00E313F2">
        <w:rPr>
          <w:rFonts w:ascii="Times New Roman" w:hAnsi="Times New Roman" w:cs="Times New Roman"/>
          <w:bCs/>
          <w:sz w:val="24"/>
          <w:szCs w:val="24"/>
        </w:rPr>
        <w:t xml:space="preserve">, nepieciešamības gadījumā, pirms komercdarbības uzsākšanas, apņemas veikt telpas kosmētisko remontu saskaņā ar normatīvo aktu prasībām. Kosmētisko remontu </w:t>
      </w:r>
      <w:r w:rsidRPr="00E313F2">
        <w:rPr>
          <w:rFonts w:ascii="Times New Roman" w:hAnsi="Times New Roman" w:cs="Times New Roman"/>
          <w:sz w:val="24"/>
          <w:szCs w:val="24"/>
        </w:rPr>
        <w:t xml:space="preserve">ir tiesības uzsākt tikai pēc veicamo darbu un to apjomu saskaņošanas ar </w:t>
      </w:r>
      <w:r w:rsidRPr="00E313F2">
        <w:rPr>
          <w:rFonts w:ascii="Times New Roman" w:hAnsi="Times New Roman" w:cs="Times New Roman"/>
          <w:b/>
          <w:bCs/>
          <w:sz w:val="24"/>
          <w:szCs w:val="24"/>
        </w:rPr>
        <w:t>Iznomātāju</w:t>
      </w:r>
      <w:r w:rsidRPr="00E313F2">
        <w:rPr>
          <w:rFonts w:ascii="Times New Roman" w:hAnsi="Times New Roman" w:cs="Times New Roman"/>
          <w:bCs/>
          <w:sz w:val="24"/>
          <w:szCs w:val="24"/>
        </w:rPr>
        <w:t>.</w:t>
      </w:r>
    </w:p>
    <w:p w:rsidR="00E313F2" w:rsidRPr="00E313F2" w:rsidRDefault="00E313F2" w:rsidP="00E313F2">
      <w:pPr>
        <w:numPr>
          <w:ilvl w:val="1"/>
          <w:numId w:val="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bCs/>
          <w:color w:val="000000"/>
          <w:sz w:val="24"/>
          <w:szCs w:val="24"/>
        </w:rPr>
        <w:t xml:space="preserve">Nomniekam </w:t>
      </w:r>
      <w:r w:rsidRPr="00E313F2">
        <w:rPr>
          <w:rFonts w:ascii="Times New Roman" w:hAnsi="Times New Roman" w:cs="Times New Roman"/>
          <w:b/>
          <w:bCs/>
          <w:i/>
          <w:iCs/>
          <w:color w:val="000000"/>
          <w:sz w:val="24"/>
          <w:szCs w:val="24"/>
        </w:rPr>
        <w:t xml:space="preserve"> </w:t>
      </w:r>
      <w:r w:rsidRPr="00E313F2">
        <w:rPr>
          <w:rFonts w:ascii="Times New Roman" w:hAnsi="Times New Roman" w:cs="Times New Roman"/>
          <w:color w:val="000000"/>
          <w:sz w:val="24"/>
          <w:szCs w:val="24"/>
        </w:rPr>
        <w:t xml:space="preserve">ir pienākums visā Līguma darbības laikā veikt visas nepieciešamās darbības, lai nepasliktinātu iznomāto Telpu tehnisko stāvokli. Telpu kārtējais remonts veicams atbilstoši </w:t>
      </w:r>
      <w:r w:rsidRPr="00E313F2">
        <w:rPr>
          <w:rFonts w:ascii="Times New Roman" w:hAnsi="Times New Roman" w:cs="Times New Roman"/>
          <w:color w:val="000000"/>
          <w:sz w:val="24"/>
          <w:szCs w:val="24"/>
        </w:rPr>
        <w:lastRenderedPageBreak/>
        <w:t xml:space="preserve">būvniecību regulējošo normatīvo aktu prasībām. Izdevumus par minētajiem remontdarbiem sedz </w:t>
      </w:r>
      <w:r w:rsidRPr="00E313F2">
        <w:rPr>
          <w:rFonts w:ascii="Times New Roman" w:hAnsi="Times New Roman" w:cs="Times New Roman"/>
          <w:b/>
          <w:bCs/>
          <w:color w:val="000000"/>
          <w:sz w:val="24"/>
          <w:szCs w:val="24"/>
        </w:rPr>
        <w:t>Nomnieks</w:t>
      </w:r>
      <w:r w:rsidRPr="00E313F2">
        <w:rPr>
          <w:rFonts w:ascii="Times New Roman" w:hAnsi="Times New Roman" w:cs="Times New Roman"/>
          <w:b/>
          <w:bCs/>
          <w:i/>
          <w:iCs/>
          <w:color w:val="000000"/>
          <w:sz w:val="24"/>
          <w:szCs w:val="24"/>
        </w:rPr>
        <w:t>.</w:t>
      </w:r>
    </w:p>
    <w:p w:rsidR="00E313F2" w:rsidRPr="00E313F2" w:rsidRDefault="00E313F2" w:rsidP="00E313F2">
      <w:pPr>
        <w:numPr>
          <w:ilvl w:val="1"/>
          <w:numId w:val="1"/>
        </w:numPr>
        <w:shd w:val="clear" w:color="auto" w:fill="FFFFFF"/>
        <w:tabs>
          <w:tab w:val="left" w:pos="426"/>
        </w:tabs>
        <w:spacing w:after="0" w:line="240" w:lineRule="auto"/>
        <w:jc w:val="both"/>
        <w:rPr>
          <w:rFonts w:ascii="Times New Roman" w:hAnsi="Times New Roman" w:cs="Times New Roman"/>
          <w:iCs/>
          <w:color w:val="000000"/>
          <w:sz w:val="24"/>
          <w:szCs w:val="24"/>
          <w:lang w:eastAsia="lv-LV"/>
        </w:rPr>
      </w:pPr>
      <w:r w:rsidRPr="00E313F2">
        <w:rPr>
          <w:rFonts w:ascii="Times New Roman" w:hAnsi="Times New Roman" w:cs="Times New Roman"/>
          <w:color w:val="000000"/>
          <w:sz w:val="24"/>
          <w:szCs w:val="24"/>
        </w:rPr>
        <w:t xml:space="preserve">Jebkurus būvdarbus </w:t>
      </w:r>
      <w:r w:rsidRPr="00E313F2">
        <w:rPr>
          <w:rFonts w:ascii="Times New Roman" w:hAnsi="Times New Roman" w:cs="Times New Roman"/>
          <w:b/>
          <w:bCs/>
          <w:color w:val="000000"/>
          <w:sz w:val="24"/>
          <w:szCs w:val="24"/>
        </w:rPr>
        <w:t>Nomniekam</w:t>
      </w:r>
      <w:r w:rsidRPr="00E313F2">
        <w:rPr>
          <w:rFonts w:ascii="Times New Roman" w:hAnsi="Times New Roman" w:cs="Times New Roman"/>
          <w:b/>
          <w:bCs/>
          <w:iCs/>
          <w:color w:val="000000"/>
          <w:sz w:val="24"/>
          <w:szCs w:val="24"/>
        </w:rPr>
        <w:t xml:space="preserve"> </w:t>
      </w:r>
      <w:r w:rsidRPr="00E313F2">
        <w:rPr>
          <w:rFonts w:ascii="Times New Roman" w:hAnsi="Times New Roman" w:cs="Times New Roman"/>
          <w:color w:val="000000"/>
          <w:sz w:val="24"/>
          <w:szCs w:val="24"/>
        </w:rPr>
        <w:t xml:space="preserve">ir tiesības uzsākt tikai pēc veicamo darbu, to apjomu, plānoto ieguldījumu apjomu, tāmju un projekta saskaņošanas ar </w:t>
      </w:r>
      <w:r w:rsidRPr="00E313F2">
        <w:rPr>
          <w:rFonts w:ascii="Times New Roman" w:hAnsi="Times New Roman" w:cs="Times New Roman"/>
          <w:b/>
          <w:bCs/>
          <w:color w:val="000000"/>
          <w:sz w:val="24"/>
          <w:szCs w:val="24"/>
        </w:rPr>
        <w:t xml:space="preserve">Iznomātāju </w:t>
      </w:r>
      <w:r w:rsidRPr="00E313F2">
        <w:rPr>
          <w:rFonts w:ascii="Times New Roman" w:hAnsi="Times New Roman" w:cs="Times New Roman"/>
          <w:color w:val="000000"/>
          <w:sz w:val="24"/>
          <w:szCs w:val="24"/>
        </w:rPr>
        <w:t>un attiecīgas būvatļaujas saņemšanas.</w:t>
      </w:r>
    </w:p>
    <w:p w:rsidR="00E313F2" w:rsidRPr="00E313F2" w:rsidRDefault="00E313F2" w:rsidP="00E313F2">
      <w:pPr>
        <w:numPr>
          <w:ilvl w:val="1"/>
          <w:numId w:val="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sidRPr="00E313F2">
        <w:rPr>
          <w:rFonts w:ascii="Times New Roman" w:hAnsi="Times New Roman" w:cs="Times New Roman"/>
          <w:b/>
          <w:bCs/>
          <w:color w:val="000000"/>
          <w:sz w:val="24"/>
          <w:szCs w:val="24"/>
        </w:rPr>
        <w:t>Nomnieks</w:t>
      </w:r>
      <w:r w:rsidRPr="00E313F2">
        <w:rPr>
          <w:rFonts w:ascii="Times New Roman" w:hAnsi="Times New Roman" w:cs="Times New Roman"/>
          <w:i/>
          <w:iCs/>
          <w:color w:val="000000"/>
          <w:sz w:val="24"/>
          <w:szCs w:val="24"/>
        </w:rPr>
        <w:t xml:space="preserve">  </w:t>
      </w:r>
      <w:r w:rsidRPr="00E313F2">
        <w:rPr>
          <w:rFonts w:ascii="Times New Roman" w:hAnsi="Times New Roman" w:cs="Times New Roman"/>
          <w:color w:val="000000"/>
          <w:sz w:val="24"/>
          <w:szCs w:val="24"/>
        </w:rPr>
        <w:t xml:space="preserve">ir tiesīgs iesniegt </w:t>
      </w:r>
      <w:r w:rsidRPr="00E313F2">
        <w:rPr>
          <w:rFonts w:ascii="Times New Roman" w:hAnsi="Times New Roman" w:cs="Times New Roman"/>
          <w:b/>
          <w:bCs/>
          <w:color w:val="000000"/>
          <w:sz w:val="24"/>
          <w:szCs w:val="24"/>
        </w:rPr>
        <w:t>Iznomātajam</w:t>
      </w:r>
      <w:r w:rsidRPr="00E313F2">
        <w:rPr>
          <w:rFonts w:ascii="Times New Roman" w:hAnsi="Times New Roman" w:cs="Times New Roman"/>
          <w:b/>
          <w:bCs/>
          <w:i/>
          <w:iCs/>
          <w:color w:val="000000"/>
          <w:sz w:val="24"/>
          <w:szCs w:val="24"/>
        </w:rPr>
        <w:t xml:space="preserve"> </w:t>
      </w:r>
      <w:r w:rsidRPr="00E313F2">
        <w:rPr>
          <w:rFonts w:ascii="Times New Roman" w:hAnsi="Times New Roman" w:cs="Times New Roman"/>
          <w:color w:val="000000"/>
          <w:sz w:val="24"/>
          <w:szCs w:val="24"/>
        </w:rPr>
        <w:t>pieteikumu par izdevumu atlīdzināšanu:</w:t>
      </w:r>
    </w:p>
    <w:p w:rsidR="00E313F2" w:rsidRPr="00E313F2" w:rsidRDefault="00E313F2" w:rsidP="00E313F2">
      <w:pPr>
        <w:widowControl w:val="0"/>
        <w:numPr>
          <w:ilvl w:val="2"/>
          <w:numId w:val="1"/>
        </w:numPr>
        <w:shd w:val="clear" w:color="auto" w:fill="FFFFFF"/>
        <w:tabs>
          <w:tab w:val="left" w:pos="1361"/>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sz w:val="24"/>
          <w:szCs w:val="24"/>
          <w:lang w:eastAsia="lv-LV"/>
        </w:rPr>
        <w:t xml:space="preserve">gadījumā, ja izdevumu atlīdzināšanu paredz šis Līgums, to veikšana ir bijusi būtisks nomas tiesību piešķiršanas nosacījums, bet šo Līgumu nepieciešams uzteikt, jo īpašums ir nepieciešams </w:t>
      </w:r>
      <w:r w:rsidRPr="00E313F2">
        <w:rPr>
          <w:rFonts w:ascii="Times New Roman" w:eastAsia="Times New Roman" w:hAnsi="Times New Roman" w:cs="Times New Roman"/>
          <w:b/>
          <w:bCs/>
          <w:sz w:val="24"/>
          <w:szCs w:val="24"/>
          <w:lang w:eastAsia="lv-LV"/>
        </w:rPr>
        <w:t>Iznomātājam</w:t>
      </w:r>
      <w:r w:rsidRPr="00E313F2">
        <w:rPr>
          <w:rFonts w:ascii="Times New Roman" w:eastAsia="Times New Roman" w:hAnsi="Times New Roman" w:cs="Times New Roman"/>
          <w:b/>
          <w:bCs/>
          <w:i/>
          <w:iCs/>
          <w:sz w:val="24"/>
          <w:szCs w:val="24"/>
          <w:lang w:eastAsia="lv-LV"/>
        </w:rPr>
        <w:t xml:space="preserve"> </w:t>
      </w:r>
      <w:r w:rsidRPr="00E313F2">
        <w:rPr>
          <w:rFonts w:ascii="Times New Roman" w:eastAsia="Times New Roman" w:hAnsi="Times New Roman" w:cs="Times New Roman"/>
          <w:sz w:val="24"/>
          <w:szCs w:val="24"/>
          <w:lang w:eastAsia="lv-LV"/>
        </w:rPr>
        <w:t xml:space="preserve">tā publisko funkciju nodrošināšanai, - viena kalendārā mēneša laikā no dienas, kad </w:t>
      </w:r>
      <w:r w:rsidRPr="00E313F2">
        <w:rPr>
          <w:rFonts w:ascii="Times New Roman" w:eastAsia="Times New Roman" w:hAnsi="Times New Roman" w:cs="Times New Roman"/>
          <w:b/>
          <w:bCs/>
          <w:sz w:val="24"/>
          <w:szCs w:val="24"/>
          <w:lang w:eastAsia="lv-LV"/>
        </w:rPr>
        <w:t>Iznomātājs</w:t>
      </w:r>
      <w:r w:rsidRPr="00E313F2">
        <w:rPr>
          <w:rFonts w:ascii="Times New Roman" w:eastAsia="Times New Roman" w:hAnsi="Times New Roman" w:cs="Times New Roman"/>
          <w:b/>
          <w:bCs/>
          <w:i/>
          <w:iCs/>
          <w:sz w:val="24"/>
          <w:szCs w:val="24"/>
          <w:lang w:eastAsia="lv-LV"/>
        </w:rPr>
        <w:t xml:space="preserve"> </w:t>
      </w:r>
      <w:r w:rsidRPr="00E313F2">
        <w:rPr>
          <w:rFonts w:ascii="Times New Roman" w:eastAsia="Times New Roman" w:hAnsi="Times New Roman" w:cs="Times New Roman"/>
          <w:sz w:val="24"/>
          <w:szCs w:val="24"/>
          <w:lang w:eastAsia="lv-LV"/>
        </w:rPr>
        <w:t>ir uzteicis (datums, kas minēts uzteikuma vēstulē) šo Līgumu;</w:t>
      </w:r>
    </w:p>
    <w:p w:rsidR="00E313F2" w:rsidRPr="00E313F2" w:rsidRDefault="00E313F2" w:rsidP="00E313F2">
      <w:pPr>
        <w:widowControl w:val="0"/>
        <w:numPr>
          <w:ilvl w:val="2"/>
          <w:numId w:val="1"/>
        </w:numPr>
        <w:shd w:val="clear" w:color="auto" w:fill="FFFFFF"/>
        <w:tabs>
          <w:tab w:val="left" w:pos="13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gadījumā, ja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lai pasargātu īpašumu no bojāejas, tam ir veicis neatliekamos izdevumus, kas ir saskaņoti ar </w:t>
      </w:r>
      <w:r w:rsidRPr="00E313F2">
        <w:rPr>
          <w:rFonts w:ascii="Times New Roman" w:eastAsia="Times New Roman" w:hAnsi="Times New Roman" w:cs="Times New Roman"/>
          <w:b/>
          <w:bCs/>
          <w:color w:val="000000"/>
          <w:sz w:val="24"/>
          <w:szCs w:val="24"/>
          <w:lang w:eastAsia="lv-LV"/>
        </w:rPr>
        <w:t>Iznomātāju</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bet to atlīdzināšana nav iespējama atlikušajā Līguma darbības termiņā, tos ieskaitot nomas maksā, - viena kalendārā mēneša laikā no dienas, kad izdevumi ir veikti un tos ir pieņēmis </w:t>
      </w:r>
      <w:r w:rsidRPr="00E313F2">
        <w:rPr>
          <w:rFonts w:ascii="Times New Roman" w:eastAsia="Times New Roman" w:hAnsi="Times New Roman" w:cs="Times New Roman"/>
          <w:b/>
          <w:bCs/>
          <w:color w:val="000000"/>
          <w:sz w:val="24"/>
          <w:szCs w:val="24"/>
          <w:lang w:eastAsia="lv-LV"/>
        </w:rPr>
        <w:t>Iznomātājs.</w:t>
      </w:r>
    </w:p>
    <w:p w:rsidR="00E313F2" w:rsidRPr="00E313F2" w:rsidRDefault="00E313F2" w:rsidP="00E313F2">
      <w:pPr>
        <w:numPr>
          <w:ilvl w:val="1"/>
          <w:numId w:val="1"/>
        </w:numPr>
        <w:shd w:val="clear" w:color="auto" w:fill="FFFFFF"/>
        <w:tabs>
          <w:tab w:val="left" w:pos="426"/>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 xml:space="preserve">Pieteikumam par izdevumu atlīdzināšanu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pievieno šādus dokumentus:</w:t>
      </w:r>
    </w:p>
    <w:p w:rsidR="00E313F2" w:rsidRPr="00E313F2" w:rsidRDefault="00E313F2" w:rsidP="00E313F2">
      <w:pPr>
        <w:widowControl w:val="0"/>
        <w:numPr>
          <w:ilvl w:val="2"/>
          <w:numId w:val="1"/>
        </w:numPr>
        <w:shd w:val="clear" w:color="auto" w:fill="FFFFFF"/>
        <w:tabs>
          <w:tab w:val="left" w:pos="13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Līguma vai atsevišķas pušu vienošanās, kurā skaidri un nepārprotami fiksētas </w:t>
      </w: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color w:val="000000"/>
          <w:sz w:val="24"/>
          <w:szCs w:val="24"/>
          <w:lang w:eastAsia="lv-LV"/>
        </w:rPr>
        <w:t xml:space="preserve"> tiesības vai pienākums veikt izdevumus īpašumā, kopiju;</w:t>
      </w:r>
    </w:p>
    <w:p w:rsidR="00E313F2" w:rsidRPr="00E313F2" w:rsidRDefault="00E313F2" w:rsidP="00E313F2">
      <w:pPr>
        <w:widowControl w:val="0"/>
        <w:numPr>
          <w:ilvl w:val="2"/>
          <w:numId w:val="1"/>
        </w:numPr>
        <w:shd w:val="clear" w:color="auto" w:fill="FFFFFF"/>
        <w:tabs>
          <w:tab w:val="left" w:pos="13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sertificēta būvinženiera sagatavotu tehniskās apsekošanas slēdzienu par veicamo darbu nepieciešamību;</w:t>
      </w:r>
    </w:p>
    <w:p w:rsidR="00E313F2" w:rsidRPr="00E313F2" w:rsidRDefault="00E313F2" w:rsidP="00E313F2">
      <w:pPr>
        <w:widowControl w:val="0"/>
        <w:numPr>
          <w:ilvl w:val="2"/>
          <w:numId w:val="1"/>
        </w:numPr>
        <w:shd w:val="clear" w:color="auto" w:fill="FFFFFF"/>
        <w:tabs>
          <w:tab w:val="left" w:pos="13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dokumenta, kas apliecina </w:t>
      </w:r>
      <w:r w:rsidRPr="00E313F2">
        <w:rPr>
          <w:rFonts w:ascii="Times New Roman" w:eastAsia="Times New Roman" w:hAnsi="Times New Roman" w:cs="Times New Roman"/>
          <w:b/>
          <w:bCs/>
          <w:color w:val="000000"/>
          <w:sz w:val="24"/>
          <w:szCs w:val="24"/>
          <w:lang w:eastAsia="lv-LV"/>
        </w:rPr>
        <w:t>Iznomātāja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piekrišanu būvdarbu veikšanai, kopiju, bet gadījumos, kad darbu izpildei nepieciešams būvprojekts, - ar </w:t>
      </w:r>
      <w:r w:rsidRPr="00E313F2">
        <w:rPr>
          <w:rFonts w:ascii="Times New Roman" w:eastAsia="Times New Roman" w:hAnsi="Times New Roman" w:cs="Times New Roman"/>
          <w:b/>
          <w:bCs/>
          <w:color w:val="000000"/>
          <w:sz w:val="24"/>
          <w:szCs w:val="24"/>
          <w:lang w:eastAsia="lv-LV"/>
        </w:rPr>
        <w:t xml:space="preserve">Iznomātāju </w:t>
      </w:r>
      <w:r w:rsidRPr="00E313F2">
        <w:rPr>
          <w:rFonts w:ascii="Times New Roman" w:eastAsia="Times New Roman" w:hAnsi="Times New Roman" w:cs="Times New Roman"/>
          <w:color w:val="000000"/>
          <w:sz w:val="24"/>
          <w:szCs w:val="24"/>
          <w:lang w:eastAsia="lv-LV"/>
        </w:rPr>
        <w:t>saskaņota un noteiktā kārtībā akceptēta būvprojekta kopiju;</w:t>
      </w:r>
    </w:p>
    <w:p w:rsidR="00E313F2" w:rsidRPr="00E313F2" w:rsidRDefault="00E313F2" w:rsidP="00E313F2">
      <w:pPr>
        <w:spacing w:after="0" w:line="240" w:lineRule="auto"/>
        <w:jc w:val="both"/>
        <w:rPr>
          <w:rFonts w:ascii="Times New Roman" w:eastAsia="Times New Roman" w:hAnsi="Times New Roman" w:cs="Times New Roman"/>
          <w:sz w:val="2"/>
          <w:szCs w:val="2"/>
          <w:lang w:eastAsia="lv-LV"/>
        </w:rPr>
      </w:pPr>
    </w:p>
    <w:p w:rsidR="00E313F2" w:rsidRPr="00E313F2" w:rsidRDefault="00E313F2" w:rsidP="00E313F2">
      <w:pPr>
        <w:widowControl w:val="0"/>
        <w:numPr>
          <w:ilvl w:val="2"/>
          <w:numId w:val="1"/>
        </w:numPr>
        <w:shd w:val="clear" w:color="auto" w:fill="FFFFFF"/>
        <w:tabs>
          <w:tab w:val="left" w:pos="13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būvdarbu izmaksu tāmes, kuras saskaņojis </w:t>
      </w: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i/>
          <w:iCs/>
          <w:color w:val="000000"/>
          <w:sz w:val="24"/>
          <w:szCs w:val="24"/>
          <w:lang w:eastAsia="lv-LV"/>
        </w:rPr>
        <w:t>;</w:t>
      </w:r>
    </w:p>
    <w:p w:rsidR="00E313F2" w:rsidRPr="00E313F2" w:rsidRDefault="00E313F2" w:rsidP="00E313F2">
      <w:pPr>
        <w:widowControl w:val="0"/>
        <w:numPr>
          <w:ilvl w:val="2"/>
          <w:numId w:val="1"/>
        </w:numPr>
        <w:shd w:val="clear" w:color="auto" w:fill="FFFFFF"/>
        <w:tabs>
          <w:tab w:val="left" w:pos="13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būvdarbu veicēju atskaites (akti par veiktajiem darbiem, forma Nr.2 u.c.) par </w:t>
      </w: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pasūtītajiem būvniecības darbiem un to izpildi, kas saskaņoti ar </w:t>
      </w:r>
      <w:r w:rsidRPr="00E313F2">
        <w:rPr>
          <w:rFonts w:ascii="Times New Roman" w:eastAsia="Times New Roman" w:hAnsi="Times New Roman" w:cs="Times New Roman"/>
          <w:b/>
          <w:bCs/>
          <w:color w:val="000000"/>
          <w:sz w:val="24"/>
          <w:szCs w:val="24"/>
          <w:lang w:eastAsia="lv-LV"/>
        </w:rPr>
        <w:t>Iznomātāju</w:t>
      </w:r>
      <w:r w:rsidRPr="00E313F2">
        <w:rPr>
          <w:rFonts w:ascii="Times New Roman" w:eastAsia="Times New Roman" w:hAnsi="Times New Roman" w:cs="Times New Roman"/>
          <w:b/>
          <w:bCs/>
          <w:i/>
          <w:iCs/>
          <w:color w:val="000000"/>
          <w:sz w:val="24"/>
          <w:szCs w:val="24"/>
          <w:lang w:eastAsia="lv-LV"/>
        </w:rPr>
        <w:t>;</w:t>
      </w:r>
    </w:p>
    <w:p w:rsidR="00E313F2" w:rsidRPr="00E313F2" w:rsidRDefault="00E313F2" w:rsidP="00E313F2">
      <w:pPr>
        <w:numPr>
          <w:ilvl w:val="2"/>
          <w:numId w:val="1"/>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veikto darbu pieņemšanas un nodošanas aktu, kuru ir akceptējis </w:t>
      </w: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i/>
          <w:iCs/>
          <w:color w:val="000000"/>
          <w:sz w:val="24"/>
          <w:szCs w:val="24"/>
          <w:lang w:eastAsia="lv-LV"/>
        </w:rPr>
        <w:t>;</w:t>
      </w:r>
    </w:p>
    <w:p w:rsidR="00E313F2" w:rsidRPr="00E313F2" w:rsidRDefault="00E313F2" w:rsidP="00E313F2">
      <w:pPr>
        <w:numPr>
          <w:ilvl w:val="2"/>
          <w:numId w:val="1"/>
        </w:numPr>
        <w:shd w:val="clear" w:color="auto" w:fill="FFFFFF"/>
        <w:tabs>
          <w:tab w:val="left" w:pos="1361"/>
        </w:tabs>
        <w:spacing w:after="0" w:line="240" w:lineRule="auto"/>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par veiktajiem darbiem izdarītos maksājumus apliecinošus dokumentus.</w:t>
      </w:r>
    </w:p>
    <w:p w:rsidR="00E313F2" w:rsidRPr="00E313F2" w:rsidRDefault="00E313F2" w:rsidP="00E313F2">
      <w:pPr>
        <w:numPr>
          <w:ilvl w:val="1"/>
          <w:numId w:val="1"/>
        </w:numPr>
        <w:shd w:val="clear" w:color="auto" w:fill="FFFFFF"/>
        <w:tabs>
          <w:tab w:val="left" w:pos="426"/>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ieguldīto līdzekļu apjoms tiek fiksēts, pusēm parakstot atsevišķu vienošanos.</w:t>
      </w:r>
    </w:p>
    <w:p w:rsidR="00E313F2" w:rsidRPr="00E313F2" w:rsidRDefault="00E313F2" w:rsidP="00E313F2">
      <w:pPr>
        <w:numPr>
          <w:ilvl w:val="1"/>
          <w:numId w:val="1"/>
        </w:numPr>
        <w:shd w:val="clear" w:color="auto" w:fill="FFFFFF"/>
        <w:tabs>
          <w:tab w:val="left" w:pos="426"/>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veiktie ieguldījumi tiek atlīdzināti Līgumā noteiktajā kārtībā, ievērojot normatīvo aktu prasības, izņemot gadījumus, kad Līgums tiek izbeigts saskaņā ar šī </w:t>
      </w:r>
      <w:r w:rsidRPr="00E313F2">
        <w:rPr>
          <w:rFonts w:ascii="Times New Roman" w:eastAsia="Times New Roman" w:hAnsi="Times New Roman" w:cs="Times New Roman"/>
          <w:sz w:val="24"/>
          <w:szCs w:val="24"/>
          <w:lang w:eastAsia="lv-LV"/>
        </w:rPr>
        <w:t>Līguma 5.1. un/vai 5.2.</w:t>
      </w:r>
      <w:r w:rsidRPr="00E313F2">
        <w:rPr>
          <w:rFonts w:ascii="Times New Roman" w:eastAsia="Times New Roman" w:hAnsi="Times New Roman" w:cs="Times New Roman"/>
          <w:color w:val="000000"/>
          <w:sz w:val="24"/>
          <w:szCs w:val="24"/>
          <w:lang w:eastAsia="lv-LV"/>
        </w:rPr>
        <w:t xml:space="preserve">punktu vai pēc paša </w:t>
      </w: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iniciatīvas. Šādā gadījumā </w:t>
      </w:r>
      <w:r w:rsidRPr="00E313F2">
        <w:rPr>
          <w:rFonts w:ascii="Times New Roman" w:eastAsia="Times New Roman" w:hAnsi="Times New Roman" w:cs="Times New Roman"/>
          <w:b/>
          <w:bCs/>
          <w:color w:val="000000"/>
          <w:sz w:val="24"/>
          <w:szCs w:val="24"/>
          <w:lang w:eastAsia="lv-LV"/>
        </w:rPr>
        <w:t xml:space="preserve">Nomnieks </w:t>
      </w:r>
      <w:r w:rsidRPr="00E313F2">
        <w:rPr>
          <w:rFonts w:ascii="Times New Roman" w:eastAsia="Times New Roman" w:hAnsi="Times New Roman" w:cs="Times New Roman"/>
          <w:color w:val="000000"/>
          <w:sz w:val="24"/>
          <w:szCs w:val="24"/>
          <w:lang w:eastAsia="lv-LV"/>
        </w:rPr>
        <w:t xml:space="preserve">nodod </w:t>
      </w:r>
      <w:r w:rsidRPr="00E313F2">
        <w:rPr>
          <w:rFonts w:ascii="Times New Roman" w:eastAsia="Times New Roman" w:hAnsi="Times New Roman" w:cs="Times New Roman"/>
          <w:b/>
          <w:bCs/>
          <w:color w:val="000000"/>
          <w:sz w:val="24"/>
          <w:szCs w:val="24"/>
          <w:lang w:eastAsia="lv-LV"/>
        </w:rPr>
        <w:t>Iznomātājam</w:t>
      </w:r>
      <w:r w:rsidRPr="00E313F2">
        <w:rPr>
          <w:rFonts w:ascii="Times New Roman" w:eastAsia="Times New Roman" w:hAnsi="Times New Roman" w:cs="Times New Roman"/>
          <w:b/>
          <w:bCs/>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bez atlīdzības </w:t>
      </w: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rsidR="00E313F2" w:rsidRPr="00E313F2" w:rsidRDefault="00E313F2" w:rsidP="00E313F2">
      <w:pPr>
        <w:numPr>
          <w:ilvl w:val="1"/>
          <w:numId w:val="1"/>
        </w:numPr>
        <w:shd w:val="clear" w:color="auto" w:fill="FFFFFF"/>
        <w:tabs>
          <w:tab w:val="left" w:pos="567"/>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uzņemas pilnu atbildību par Telpu ekspluatāciju, nodrošina atbilstību normatīvo aktu prasībām un seko sanitāro normu un ugunsdrošības, darba drošības noteikumu ievērošanai, par avārijas situācijām nekavējoties paziņo organizācijām, kas nodrošina attiecīgo komunikāciju apkalpi, veic neatliekamus pasākumus avārijas likvidēšanai un informē </w:t>
      </w:r>
      <w:r w:rsidRPr="00E313F2">
        <w:rPr>
          <w:rFonts w:ascii="Times New Roman" w:eastAsia="Times New Roman" w:hAnsi="Times New Roman" w:cs="Times New Roman"/>
          <w:b/>
          <w:bCs/>
          <w:color w:val="000000"/>
          <w:sz w:val="24"/>
          <w:szCs w:val="24"/>
          <w:lang w:eastAsia="lv-LV"/>
        </w:rPr>
        <w:t>Iznomātāju</w:t>
      </w:r>
      <w:r w:rsidRPr="00E313F2">
        <w:rPr>
          <w:rFonts w:ascii="Times New Roman" w:eastAsia="Times New Roman" w:hAnsi="Times New Roman" w:cs="Times New Roman"/>
          <w:b/>
          <w:bCs/>
          <w:i/>
          <w:iCs/>
          <w:color w:val="000000"/>
          <w:sz w:val="24"/>
          <w:szCs w:val="24"/>
          <w:lang w:eastAsia="lv-LV"/>
        </w:rPr>
        <w:t>.</w:t>
      </w:r>
    </w:p>
    <w:p w:rsidR="00E313F2" w:rsidRPr="00E313F2" w:rsidRDefault="00E313F2" w:rsidP="00E313F2">
      <w:pPr>
        <w:widowControl w:val="0"/>
        <w:numPr>
          <w:ilvl w:val="1"/>
          <w:numId w:val="1"/>
        </w:numPr>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veic Telpu apsardzi, apdrošināšanu pēc saviem ieskatiem un par saviem līdzekļiem.</w:t>
      </w:r>
    </w:p>
    <w:p w:rsidR="00E313F2" w:rsidRPr="00E313F2" w:rsidRDefault="00E313F2" w:rsidP="00E313F2">
      <w:pPr>
        <w:widowControl w:val="0"/>
        <w:numPr>
          <w:ilvl w:val="1"/>
          <w:numId w:val="1"/>
        </w:numPr>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Ja </w:t>
      </w: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vainas dēļ Telpām vai nekustamajam īpašumam, kurā tās atrodas, radušies bojājumi, tad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sedz ar bojājumu novēršanu saistītos izdevumus, turpinot maksāt nomas maksu pilnā apmērā.</w:t>
      </w:r>
    </w:p>
    <w:p w:rsidR="00E313F2" w:rsidRPr="00E313F2" w:rsidRDefault="00E313F2" w:rsidP="00E313F2">
      <w:pPr>
        <w:widowControl w:val="0"/>
        <w:numPr>
          <w:ilvl w:val="1"/>
          <w:numId w:val="1"/>
        </w:numPr>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Nomniekam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nav tiesības nodot iznomātās Telpas apakšnomā. </w:t>
      </w:r>
    </w:p>
    <w:p w:rsidR="00E313F2" w:rsidRPr="00E313F2" w:rsidRDefault="00E313F2" w:rsidP="00E313F2">
      <w:pPr>
        <w:widowControl w:val="0"/>
        <w:numPr>
          <w:ilvl w:val="1"/>
          <w:numId w:val="1"/>
        </w:numPr>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 xml:space="preserve">Nomniekam </w:t>
      </w:r>
      <w:r w:rsidRPr="00E313F2">
        <w:rPr>
          <w:rFonts w:ascii="Times New Roman" w:eastAsia="Times New Roman" w:hAnsi="Times New Roman" w:cs="Times New Roman"/>
          <w:color w:val="000000"/>
          <w:sz w:val="24"/>
          <w:szCs w:val="24"/>
          <w:lang w:eastAsia="lv-LV"/>
        </w:rPr>
        <w:t xml:space="preserve">ir pienākums izpildīt pašvaldības institūciju un </w:t>
      </w:r>
      <w:r w:rsidRPr="00E313F2">
        <w:rPr>
          <w:rFonts w:ascii="Times New Roman" w:eastAsia="Times New Roman" w:hAnsi="Times New Roman" w:cs="Times New Roman"/>
          <w:b/>
          <w:bCs/>
          <w:color w:val="000000"/>
          <w:sz w:val="24"/>
          <w:szCs w:val="24"/>
          <w:lang w:eastAsia="lv-LV"/>
        </w:rPr>
        <w:t xml:space="preserve">Iznomātāja </w:t>
      </w:r>
      <w:r w:rsidRPr="00E313F2">
        <w:rPr>
          <w:rFonts w:ascii="Times New Roman" w:eastAsia="Times New Roman" w:hAnsi="Times New Roman" w:cs="Times New Roman"/>
          <w:color w:val="000000"/>
          <w:sz w:val="24"/>
          <w:szCs w:val="24"/>
          <w:lang w:eastAsia="lv-LV"/>
        </w:rPr>
        <w:t xml:space="preserve">prasības, kas attiecas uz Telpu uzturēšanu kārtībā, ļaut </w:t>
      </w:r>
      <w:r w:rsidRPr="00E313F2">
        <w:rPr>
          <w:rFonts w:ascii="Times New Roman" w:eastAsia="Times New Roman" w:hAnsi="Times New Roman" w:cs="Times New Roman"/>
          <w:b/>
          <w:bCs/>
          <w:iCs/>
          <w:color w:val="000000"/>
          <w:sz w:val="24"/>
          <w:szCs w:val="24"/>
          <w:lang w:eastAsia="lv-LV"/>
        </w:rPr>
        <w:t>Iznomātāja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pārstāvjiem veikt Telpu tehnisko pārbaudi, nodrošināt pārstāvju piedalīšanos pārbaudes aktu sastādīšanā un parakstīšanā.</w:t>
      </w:r>
    </w:p>
    <w:p w:rsidR="00E313F2" w:rsidRPr="00E313F2" w:rsidRDefault="00E313F2" w:rsidP="00E313F2">
      <w:pPr>
        <w:widowControl w:val="0"/>
        <w:numPr>
          <w:ilvl w:val="1"/>
          <w:numId w:val="1"/>
        </w:numPr>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sz w:val="24"/>
          <w:szCs w:val="24"/>
          <w:lang w:eastAsia="lv-LV"/>
        </w:rPr>
        <w:t>Nomnieks</w:t>
      </w:r>
      <w:r w:rsidRPr="00E313F2">
        <w:rPr>
          <w:rFonts w:ascii="Times New Roman" w:eastAsia="Times New Roman" w:hAnsi="Times New Roman" w:cs="Times New Roman"/>
          <w:sz w:val="24"/>
          <w:szCs w:val="24"/>
          <w:lang w:eastAsia="lv-LV"/>
        </w:rPr>
        <w:t xml:space="preserve"> apņemas ar savu darbību neaizskart Iznomātāja un Ogresgala Tautas nama apmeklētāju, likumīgās tiesības, intereses un drošību.</w:t>
      </w:r>
    </w:p>
    <w:p w:rsidR="00E313F2" w:rsidRPr="00E313F2" w:rsidRDefault="00E313F2" w:rsidP="00E313F2">
      <w:pPr>
        <w:widowControl w:val="0"/>
        <w:numPr>
          <w:ilvl w:val="1"/>
          <w:numId w:val="1"/>
        </w:numPr>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sz w:val="24"/>
          <w:szCs w:val="24"/>
          <w:lang w:eastAsia="lv-LV"/>
        </w:rPr>
        <w:t xml:space="preserve">Neizvietot bez saskaņojuma ar </w:t>
      </w:r>
      <w:r w:rsidRPr="00E313F2">
        <w:rPr>
          <w:rFonts w:ascii="Times New Roman" w:eastAsia="Times New Roman" w:hAnsi="Times New Roman" w:cs="Times New Roman"/>
          <w:b/>
          <w:sz w:val="24"/>
          <w:szCs w:val="24"/>
          <w:lang w:eastAsia="lv-LV"/>
        </w:rPr>
        <w:t xml:space="preserve">Iznomātāju </w:t>
      </w:r>
      <w:r w:rsidRPr="00E313F2">
        <w:rPr>
          <w:rFonts w:ascii="Times New Roman" w:eastAsia="Times New Roman" w:hAnsi="Times New Roman" w:cs="Times New Roman"/>
          <w:sz w:val="24"/>
          <w:szCs w:val="24"/>
          <w:lang w:eastAsia="lv-LV"/>
        </w:rPr>
        <w:t xml:space="preserve"> reklāmas vides materiālus ārpus Ogresgala Tautas nama telpām un Telpās.</w:t>
      </w:r>
    </w:p>
    <w:p w:rsidR="00E313F2" w:rsidRPr="00E313F2" w:rsidRDefault="00E313F2" w:rsidP="00E313F2">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313F2">
        <w:rPr>
          <w:rFonts w:ascii="Times New Roman" w:eastAsia="Times New Roman" w:hAnsi="Times New Roman" w:cs="Times New Roman"/>
          <w:b/>
          <w:bCs/>
          <w:color w:val="000000"/>
          <w:sz w:val="24"/>
          <w:szCs w:val="24"/>
          <w:lang w:eastAsia="lv-LV"/>
        </w:rPr>
        <w:lastRenderedPageBreak/>
        <w:t>Iznomātājam</w:t>
      </w:r>
      <w:r w:rsidRPr="00E313F2">
        <w:rPr>
          <w:rFonts w:ascii="Times New Roman" w:eastAsia="Times New Roman" w:hAnsi="Times New Roman" w:cs="Times New Roman"/>
          <w:color w:val="000000"/>
          <w:sz w:val="24"/>
          <w:szCs w:val="24"/>
          <w:lang w:eastAsia="lv-LV"/>
        </w:rPr>
        <w:t xml:space="preserve"> tiesības </w:t>
      </w:r>
      <w:r w:rsidRPr="00E313F2">
        <w:rPr>
          <w:rFonts w:ascii="Times New Roman" w:eastAsia="Times New Roman" w:hAnsi="Times New Roman" w:cs="Times New Roman"/>
          <w:sz w:val="24"/>
          <w:szCs w:val="24"/>
        </w:rPr>
        <w:t xml:space="preserve">veikt iznomāto telpu apskati, pārbaudīt komunikāciju un iekārtu funkcionēšanu, kontrolēt mēraparātu rādījumus, ievērojot nosacījumu, ka gadījumos, kad iekļūšana nomātajās telpās nav steidzama vai neatliekama, tā tiek veikta pēc iespējas </w:t>
      </w:r>
      <w:r w:rsidRPr="00E313F2">
        <w:rPr>
          <w:rFonts w:ascii="Times New Roman" w:eastAsia="Times New Roman" w:hAnsi="Times New Roman" w:cs="Times New Roman"/>
          <w:b/>
          <w:sz w:val="24"/>
          <w:szCs w:val="24"/>
        </w:rPr>
        <w:t>Nomnieka</w:t>
      </w:r>
      <w:r w:rsidRPr="00E313F2">
        <w:rPr>
          <w:rFonts w:ascii="Times New Roman" w:eastAsia="Times New Roman" w:hAnsi="Times New Roman" w:cs="Times New Roman"/>
          <w:sz w:val="24"/>
          <w:szCs w:val="24"/>
        </w:rPr>
        <w:t xml:space="preserve"> darba laikā, brīdinot </w:t>
      </w:r>
      <w:r w:rsidRPr="00E313F2">
        <w:rPr>
          <w:rFonts w:ascii="Times New Roman" w:eastAsia="Times New Roman" w:hAnsi="Times New Roman" w:cs="Times New Roman"/>
          <w:b/>
          <w:sz w:val="24"/>
          <w:szCs w:val="24"/>
        </w:rPr>
        <w:t>Nomnieku</w:t>
      </w:r>
      <w:r w:rsidRPr="00E313F2">
        <w:rPr>
          <w:rFonts w:ascii="Times New Roman" w:eastAsia="Times New Roman" w:hAnsi="Times New Roman" w:cs="Times New Roman"/>
          <w:sz w:val="24"/>
          <w:szCs w:val="24"/>
        </w:rPr>
        <w:t xml:space="preserve"> pirms apmeklējuma.</w:t>
      </w:r>
    </w:p>
    <w:p w:rsidR="00E313F2" w:rsidRPr="00E313F2" w:rsidRDefault="00E313F2" w:rsidP="00E313F2">
      <w:pPr>
        <w:widowControl w:val="0"/>
        <w:numPr>
          <w:ilvl w:val="1"/>
          <w:numId w:val="1"/>
        </w:numPr>
        <w:shd w:val="clear" w:color="auto" w:fill="FFFFFF"/>
        <w:tabs>
          <w:tab w:val="left" w:pos="11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Puses apņemas savlaicīgi - 10 darba dienu laikā rakstiski paziņot otrai pusei par rekvizītu maiņu. Vainīgā puse uzņemas visu atbildību par sekām, kas rodas, pārkāpjot šos noteikumus.</w:t>
      </w:r>
    </w:p>
    <w:p w:rsidR="00E313F2" w:rsidRPr="00E313F2" w:rsidRDefault="00E313F2" w:rsidP="00E313F2">
      <w:pPr>
        <w:numPr>
          <w:ilvl w:val="0"/>
          <w:numId w:val="1"/>
        </w:numPr>
        <w:shd w:val="clear" w:color="auto" w:fill="FFFFFF"/>
        <w:spacing w:after="0" w:line="240" w:lineRule="auto"/>
        <w:jc w:val="center"/>
        <w:rPr>
          <w:rFonts w:ascii="Times New Roman" w:eastAsia="Times New Roman" w:hAnsi="Times New Roman" w:cs="Times New Roman"/>
          <w:b/>
          <w:sz w:val="24"/>
          <w:szCs w:val="24"/>
          <w:lang w:eastAsia="lv-LV"/>
        </w:rPr>
      </w:pPr>
      <w:r w:rsidRPr="00E313F2">
        <w:rPr>
          <w:rFonts w:ascii="Times New Roman" w:eastAsia="Times New Roman" w:hAnsi="Times New Roman" w:cs="Times New Roman"/>
          <w:b/>
          <w:bCs/>
          <w:color w:val="000000"/>
          <w:sz w:val="24"/>
          <w:szCs w:val="24"/>
          <w:lang w:eastAsia="lv-LV"/>
        </w:rPr>
        <w:t>LĪGUMA IZBEIGŠANA UN PRETENZIJU IESNIEGŠANAS KĀRTĪBA</w:t>
      </w:r>
    </w:p>
    <w:p w:rsidR="00E313F2" w:rsidRPr="00E313F2" w:rsidRDefault="00E313F2" w:rsidP="00E313F2">
      <w:pPr>
        <w:numPr>
          <w:ilvl w:val="1"/>
          <w:numId w:val="1"/>
        </w:numPr>
        <w:shd w:val="clear" w:color="auto" w:fill="FFFFFF"/>
        <w:tabs>
          <w:tab w:val="left" w:pos="1123"/>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ir tiesīgs izbeigt Līgumu pirms termiņa, vienu mēnesi iepriekš nosūtot rakstisku pretenziju </w:t>
      </w:r>
      <w:r w:rsidRPr="00E313F2">
        <w:rPr>
          <w:rFonts w:ascii="Times New Roman" w:eastAsia="Times New Roman" w:hAnsi="Times New Roman" w:cs="Times New Roman"/>
          <w:b/>
          <w:bCs/>
          <w:color w:val="000000"/>
          <w:sz w:val="24"/>
          <w:szCs w:val="24"/>
          <w:lang w:eastAsia="lv-LV"/>
        </w:rPr>
        <w:t>Nomniekam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sz w:val="24"/>
          <w:szCs w:val="24"/>
          <w:lang w:eastAsia="lv-LV"/>
        </w:rPr>
        <w:t>vienpusēji atkāpties no nomas līguma, neatlīdzinot nomnieka zaudējumus, kas saistīti ar līguma pirmstermiņa izbeigšanu, kā arī nomnieka veiktos izdevumus nomas objektam, ja:</w:t>
      </w:r>
    </w:p>
    <w:p w:rsidR="00E313F2" w:rsidRPr="00E313F2" w:rsidRDefault="00E313F2" w:rsidP="00E313F2">
      <w:pPr>
        <w:numPr>
          <w:ilvl w:val="2"/>
          <w:numId w:val="1"/>
        </w:numPr>
        <w:shd w:val="clear" w:color="auto" w:fill="FFFFFF"/>
        <w:tabs>
          <w:tab w:val="left" w:pos="1123"/>
        </w:tabs>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nomnieka darbības dēļ tiek bojāts nomas objekts;</w:t>
      </w:r>
    </w:p>
    <w:p w:rsidR="00E313F2" w:rsidRPr="00E313F2" w:rsidRDefault="00E313F2" w:rsidP="00E313F2">
      <w:pPr>
        <w:numPr>
          <w:ilvl w:val="2"/>
          <w:numId w:val="1"/>
        </w:numPr>
        <w:shd w:val="clear" w:color="auto" w:fill="FFFFFF"/>
        <w:tabs>
          <w:tab w:val="left" w:pos="1123"/>
        </w:tabs>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nomniekam ir bijuši vismaz trīs maksājumu kavējumi, kas kopā pārsniedz divu maksājumu periodu, ja līgumā noteikts viena mēneša nomas maksas aprēķina periods, vai vienu maksājuma periodu, ja līgumā noteikts viena ceturkšņa nomas maksas aprēķina periods, tai skaitā nomnieks nemaksā nomas objekta apdrošināšanas izmaksas, nekustamā īpašuma nodokli vai tā kompensāciju un citas nomas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rsidR="00E313F2" w:rsidRPr="00E313F2" w:rsidRDefault="00E313F2" w:rsidP="00E313F2">
      <w:pPr>
        <w:numPr>
          <w:ilvl w:val="2"/>
          <w:numId w:val="1"/>
        </w:numPr>
        <w:shd w:val="clear" w:color="auto" w:fill="FFFFFF"/>
        <w:tabs>
          <w:tab w:val="left" w:pos="1123"/>
        </w:tabs>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 xml:space="preserve"> nomas objekts bez iznomātāja piekrišanas tiek nodots apakšnomā, izņemot gadījumu, ja apakšnomas tiesības paredzētas publicētajos nomas nosacījumos;</w:t>
      </w:r>
    </w:p>
    <w:p w:rsidR="00E313F2" w:rsidRPr="00E313F2" w:rsidRDefault="00E313F2" w:rsidP="00E313F2">
      <w:pPr>
        <w:numPr>
          <w:ilvl w:val="2"/>
          <w:numId w:val="1"/>
        </w:numPr>
        <w:shd w:val="clear" w:color="auto" w:fill="FFFFFF"/>
        <w:tabs>
          <w:tab w:val="left" w:pos="1123"/>
        </w:tabs>
        <w:spacing w:after="0" w:line="240" w:lineRule="auto"/>
        <w:jc w:val="both"/>
        <w:rPr>
          <w:rFonts w:ascii="Times New Roman" w:hAnsi="Times New Roman" w:cs="Times New Roman"/>
          <w:sz w:val="24"/>
          <w:szCs w:val="24"/>
        </w:rPr>
      </w:pPr>
      <w:r w:rsidRPr="00E313F2">
        <w:rPr>
          <w:rFonts w:ascii="Times New Roman" w:hAnsi="Times New Roman" w:cs="Times New Roman"/>
          <w:sz w:val="24"/>
          <w:szCs w:val="24"/>
        </w:rPr>
        <w:t>tiek pārkāpti nomas līguma nosacījumi.</w:t>
      </w:r>
    </w:p>
    <w:p w:rsidR="00E313F2" w:rsidRPr="00E313F2" w:rsidRDefault="00E313F2" w:rsidP="00E313F2">
      <w:pPr>
        <w:numPr>
          <w:ilvl w:val="1"/>
          <w:numId w:val="1"/>
        </w:numPr>
        <w:shd w:val="clear" w:color="auto" w:fill="FFFFFF"/>
        <w:tabs>
          <w:tab w:val="left" w:pos="284"/>
          <w:tab w:val="left" w:pos="426"/>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ir tiesīgs izbeigt Līgumu pirms termiņa, par to rakstiski paziņojot </w:t>
      </w:r>
      <w:r w:rsidRPr="00E313F2">
        <w:rPr>
          <w:rFonts w:ascii="Times New Roman" w:eastAsia="Times New Roman" w:hAnsi="Times New Roman" w:cs="Times New Roman"/>
          <w:b/>
          <w:bCs/>
          <w:color w:val="000000"/>
          <w:sz w:val="24"/>
          <w:szCs w:val="24"/>
          <w:lang w:eastAsia="lv-LV"/>
        </w:rPr>
        <w:t>Nomniekam:</w:t>
      </w:r>
    </w:p>
    <w:p w:rsidR="00E313F2" w:rsidRPr="00E313F2" w:rsidRDefault="00E313F2" w:rsidP="00E313F2">
      <w:pPr>
        <w:widowControl w:val="0"/>
        <w:numPr>
          <w:ilvl w:val="2"/>
          <w:numId w:val="1"/>
        </w:numPr>
        <w:shd w:val="clear" w:color="auto" w:fill="FFFFFF"/>
        <w:tabs>
          <w:tab w:val="left" w:pos="1289"/>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ja tiesā pret </w:t>
      </w:r>
      <w:r w:rsidRPr="00E313F2">
        <w:rPr>
          <w:rFonts w:ascii="Times New Roman" w:eastAsia="Times New Roman" w:hAnsi="Times New Roman" w:cs="Times New Roman"/>
          <w:b/>
          <w:bCs/>
          <w:color w:val="000000"/>
          <w:sz w:val="24"/>
          <w:szCs w:val="24"/>
          <w:lang w:eastAsia="lv-LV"/>
        </w:rPr>
        <w:t>Nomnieku</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ir iesniegts maksātnespējas procesa pieteikums;</w:t>
      </w:r>
    </w:p>
    <w:p w:rsidR="00E313F2" w:rsidRPr="00E313F2" w:rsidRDefault="00E313F2" w:rsidP="00E313F2">
      <w:pPr>
        <w:numPr>
          <w:ilvl w:val="2"/>
          <w:numId w:val="1"/>
        </w:numPr>
        <w:shd w:val="clear" w:color="auto" w:fill="FFFFFF"/>
        <w:tabs>
          <w:tab w:val="left" w:pos="1368"/>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 xml:space="preserve">ja ir apturēta vai izbeigta </w:t>
      </w:r>
      <w:r w:rsidRPr="00E313F2">
        <w:rPr>
          <w:rFonts w:ascii="Times New Roman" w:eastAsia="Times New Roman" w:hAnsi="Times New Roman" w:cs="Times New Roman"/>
          <w:b/>
          <w:b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komercdarbība vai kāds no tās pamatvirzieniem, kā rezultātā var kļūt neiespējama šī Līguma izpilde.</w:t>
      </w:r>
    </w:p>
    <w:p w:rsidR="00E313F2" w:rsidRPr="00E313F2" w:rsidRDefault="00E313F2" w:rsidP="00E313F2">
      <w:pPr>
        <w:widowControl w:val="0"/>
        <w:numPr>
          <w:ilvl w:val="1"/>
          <w:numId w:val="1"/>
        </w:numPr>
        <w:shd w:val="clear" w:color="auto" w:fill="FFFFFF"/>
        <w:tabs>
          <w:tab w:val="left" w:pos="1202"/>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b/>
          <w:sz w:val="24"/>
          <w:szCs w:val="24"/>
          <w:lang w:eastAsia="lv-LV"/>
        </w:rPr>
        <w:t>Iznomātājam</w:t>
      </w:r>
      <w:r w:rsidRPr="00E313F2">
        <w:rPr>
          <w:rFonts w:ascii="Times New Roman" w:eastAsia="Times New Roman" w:hAnsi="Times New Roman" w:cs="Times New Roman"/>
          <w:sz w:val="24"/>
          <w:szCs w:val="24"/>
          <w:lang w:eastAsia="lv-LV"/>
        </w:rPr>
        <w:t xml:space="preserve">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w:t>
      </w:r>
      <w:r w:rsidRPr="00E313F2">
        <w:rPr>
          <w:rFonts w:ascii="Times New Roman" w:eastAsia="Times New Roman" w:hAnsi="Times New Roman" w:cs="Times New Roman"/>
          <w:color w:val="000000"/>
          <w:sz w:val="24"/>
          <w:szCs w:val="24"/>
          <w:lang w:eastAsia="lv-LV"/>
        </w:rPr>
        <w:t>.</w:t>
      </w:r>
      <w:r w:rsidRPr="00E313F2">
        <w:rPr>
          <w:rFonts w:ascii="Times New Roman" w:eastAsia="Times New Roman" w:hAnsi="Times New Roman" w:cs="Times New Roman"/>
          <w:sz w:val="24"/>
          <w:szCs w:val="24"/>
          <w:lang w:eastAsia="lv-LV"/>
        </w:rPr>
        <w:t xml:space="preserve"> Šādā gadījumā, ievērojot Civillikumu un nomas līgumu, Iznomātājs atlīdzina nomnieka veiktos nepieciešamos un derīgos izdevumus.</w:t>
      </w:r>
    </w:p>
    <w:p w:rsidR="00E313F2" w:rsidRPr="00E313F2" w:rsidRDefault="00E313F2" w:rsidP="00E313F2">
      <w:pPr>
        <w:widowControl w:val="0"/>
        <w:numPr>
          <w:ilvl w:val="1"/>
          <w:numId w:val="1"/>
        </w:numPr>
        <w:shd w:val="clear" w:color="auto" w:fill="FFFFFF"/>
        <w:tabs>
          <w:tab w:val="left" w:pos="1202"/>
        </w:tabs>
        <w:autoSpaceDE w:val="0"/>
        <w:autoSpaceDN w:val="0"/>
        <w:adjustRightInd w:val="0"/>
        <w:spacing w:after="0" w:line="240" w:lineRule="auto"/>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Līgums var tikt izbeigts, abām līgumslēdzējām pusēm vienojoties.</w:t>
      </w:r>
    </w:p>
    <w:p w:rsidR="00E313F2" w:rsidRPr="00E313F2" w:rsidRDefault="00E313F2" w:rsidP="00E313F2">
      <w:pPr>
        <w:widowControl w:val="0"/>
        <w:numPr>
          <w:ilvl w:val="1"/>
          <w:numId w:val="1"/>
        </w:numPr>
        <w:shd w:val="clear" w:color="auto" w:fill="FFFFFF"/>
        <w:tabs>
          <w:tab w:val="left" w:pos="1202"/>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var atteikties no Telpu lietošanas, 2 mēnešus iepriekš rakstiski paziņojot </w:t>
      </w:r>
      <w:r w:rsidRPr="00E313F2">
        <w:rPr>
          <w:rFonts w:ascii="Times New Roman" w:eastAsia="Times New Roman" w:hAnsi="Times New Roman" w:cs="Times New Roman"/>
          <w:b/>
          <w:bCs/>
          <w:color w:val="000000"/>
          <w:sz w:val="24"/>
          <w:szCs w:val="24"/>
          <w:lang w:eastAsia="lv-LV"/>
        </w:rPr>
        <w:t>Iznomātājam.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Šādā gadījumā </w:t>
      </w:r>
      <w:r w:rsidRPr="00E313F2">
        <w:rPr>
          <w:rFonts w:ascii="Times New Roman" w:eastAsia="Times New Roman" w:hAnsi="Times New Roman" w:cs="Times New Roman"/>
          <w:b/>
          <w:bCs/>
          <w:color w:val="000000"/>
          <w:sz w:val="24"/>
          <w:szCs w:val="24"/>
          <w:lang w:eastAsia="lv-LV"/>
        </w:rPr>
        <w:t>Iznomātājam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nav pienākuma atlīdzināt </w:t>
      </w:r>
      <w:r w:rsidRPr="00E313F2">
        <w:rPr>
          <w:rFonts w:ascii="Times New Roman" w:eastAsia="Times New Roman" w:hAnsi="Times New Roman" w:cs="Times New Roman"/>
          <w:b/>
          <w:bCs/>
          <w:color w:val="000000"/>
          <w:sz w:val="24"/>
          <w:szCs w:val="24"/>
          <w:lang w:eastAsia="lv-LV"/>
        </w:rPr>
        <w:t>Nomniekam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zaudējumus un izdevumus (arī ieguldījumus), kā arī </w:t>
      </w:r>
      <w:r w:rsidRPr="00E313F2">
        <w:rPr>
          <w:rFonts w:ascii="Times New Roman" w:eastAsia="Times New Roman" w:hAnsi="Times New Roman" w:cs="Times New Roman"/>
          <w:b/>
          <w:bCs/>
          <w:color w:val="000000"/>
          <w:sz w:val="24"/>
          <w:szCs w:val="24"/>
          <w:lang w:eastAsia="lv-LV"/>
        </w:rPr>
        <w:t xml:space="preserve">Nomniekam </w:t>
      </w:r>
      <w:r w:rsidRPr="00E313F2">
        <w:rPr>
          <w:rFonts w:ascii="Times New Roman" w:eastAsia="Times New Roman" w:hAnsi="Times New Roman" w:cs="Times New Roman"/>
          <w:color w:val="000000"/>
          <w:sz w:val="24"/>
          <w:szCs w:val="24"/>
          <w:lang w:eastAsia="lv-LV"/>
        </w:rPr>
        <w:t>nav tiesību prasīt arī uz avansā samaksātās nomas maksas atmaksu.</w:t>
      </w:r>
    </w:p>
    <w:p w:rsidR="00E313F2" w:rsidRPr="00E313F2" w:rsidRDefault="00E313F2" w:rsidP="00E313F2">
      <w:pPr>
        <w:widowControl w:val="0"/>
        <w:numPr>
          <w:ilvl w:val="1"/>
          <w:numId w:val="1"/>
        </w:numPr>
        <w:shd w:val="clear" w:color="auto" w:fill="FFFFFF"/>
        <w:tabs>
          <w:tab w:val="left" w:pos="11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Līguma izbeigšana pirms termiņa neatbrīvo </w:t>
      </w:r>
      <w:r w:rsidRPr="00E313F2">
        <w:rPr>
          <w:rFonts w:ascii="Times New Roman" w:eastAsia="Times New Roman" w:hAnsi="Times New Roman" w:cs="Times New Roman"/>
          <w:b/>
          <w:bCs/>
          <w:color w:val="000000"/>
          <w:sz w:val="24"/>
          <w:szCs w:val="24"/>
          <w:lang w:eastAsia="lv-LV"/>
        </w:rPr>
        <w:t>Nomnieku</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no pienākuma izpildīt maksājumu saistības, kuras viņš uzņēmies saskaņā ar Līgumu.</w:t>
      </w:r>
    </w:p>
    <w:p w:rsidR="00E313F2" w:rsidRPr="00E313F2" w:rsidRDefault="00E313F2" w:rsidP="00E313F2">
      <w:pPr>
        <w:widowControl w:val="0"/>
        <w:numPr>
          <w:ilvl w:val="1"/>
          <w:numId w:val="1"/>
        </w:numPr>
        <w:shd w:val="clear" w:color="auto" w:fill="FFFFFF"/>
        <w:tabs>
          <w:tab w:val="left" w:pos="11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Līdzēji vienojas, ka </w:t>
      </w: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būs tiesīgs izmantot Civillikumā paredzētās aizturējuma tiesības, tai skaitā aizturēt īpašumā visu esošo mantu līdz saistību izpildei no </w:t>
      </w:r>
      <w:r w:rsidRPr="00E313F2">
        <w:rPr>
          <w:rFonts w:ascii="Times New Roman" w:eastAsia="Times New Roman" w:hAnsi="Times New Roman" w:cs="Times New Roman"/>
          <w:b/>
          <w:iCs/>
          <w:color w:val="000000"/>
          <w:sz w:val="24"/>
          <w:szCs w:val="24"/>
          <w:lang w:eastAsia="lv-LV"/>
        </w:rPr>
        <w:t>Nomnieka</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puses gadījumā, ja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nemaksā Līgumā paredzētos maksājumus pilnā apmērā ilgāk kā 30 (trīsdesmit) dienas pēc Līgumā noteiktā termiņa.</w:t>
      </w:r>
    </w:p>
    <w:p w:rsidR="00E313F2" w:rsidRPr="00E313F2" w:rsidRDefault="00E313F2" w:rsidP="00E313F2">
      <w:pPr>
        <w:widowControl w:val="0"/>
        <w:numPr>
          <w:ilvl w:val="1"/>
          <w:numId w:val="1"/>
        </w:numPr>
        <w:shd w:val="clear" w:color="auto" w:fill="FFFFFF"/>
        <w:tabs>
          <w:tab w:val="left" w:pos="11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Ja ir iestājies Līguma 5.7.apakšpunktā minētais gadījums un </w:t>
      </w: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ir izmantojis aizturējuma tiesības, tad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parakstot šo Līgumu, pilnvaro </w:t>
      </w:r>
      <w:r w:rsidRPr="00E313F2">
        <w:rPr>
          <w:rFonts w:ascii="Times New Roman" w:eastAsia="Times New Roman" w:hAnsi="Times New Roman" w:cs="Times New Roman"/>
          <w:b/>
          <w:bCs/>
          <w:color w:val="000000"/>
          <w:sz w:val="24"/>
          <w:szCs w:val="24"/>
          <w:lang w:eastAsia="lv-LV"/>
        </w:rPr>
        <w:t xml:space="preserve">Iznomātāju </w:t>
      </w:r>
      <w:r w:rsidRPr="00E313F2">
        <w:rPr>
          <w:rFonts w:ascii="Times New Roman" w:eastAsia="Times New Roman" w:hAnsi="Times New Roman" w:cs="Times New Roman"/>
          <w:color w:val="000000"/>
          <w:sz w:val="24"/>
          <w:szCs w:val="24"/>
          <w:lang w:eastAsia="lv-LV"/>
        </w:rPr>
        <w:t xml:space="preserve">glabāt aizturēto mantu,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apņemas atlīdzināt </w:t>
      </w:r>
      <w:r w:rsidRPr="00E313F2">
        <w:rPr>
          <w:rFonts w:ascii="Times New Roman" w:eastAsia="Times New Roman" w:hAnsi="Times New Roman" w:cs="Times New Roman"/>
          <w:b/>
          <w:bCs/>
          <w:color w:val="000000"/>
          <w:sz w:val="24"/>
          <w:szCs w:val="24"/>
          <w:lang w:eastAsia="lv-LV"/>
        </w:rPr>
        <w:t>Iznomātāja</w:t>
      </w:r>
      <w:r w:rsidRPr="00E313F2">
        <w:rPr>
          <w:rFonts w:ascii="Times New Roman" w:eastAsia="Times New Roman" w:hAnsi="Times New Roman" w:cs="Times New Roman"/>
          <w:color w:val="000000"/>
          <w:sz w:val="24"/>
          <w:szCs w:val="24"/>
          <w:lang w:eastAsia="lv-LV"/>
        </w:rPr>
        <w:t xml:space="preserve"> izdevumus saistībā ar aizturētās mantas glabāšanu, kā arī pilnvaro </w:t>
      </w:r>
      <w:r w:rsidRPr="00E313F2">
        <w:rPr>
          <w:rFonts w:ascii="Times New Roman" w:eastAsia="Times New Roman" w:hAnsi="Times New Roman" w:cs="Times New Roman"/>
          <w:b/>
          <w:bCs/>
          <w:color w:val="000000"/>
          <w:sz w:val="24"/>
          <w:szCs w:val="24"/>
          <w:lang w:eastAsia="lv-LV"/>
        </w:rPr>
        <w:t>Iznomātāju</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pārdot aizturēto mantu par brīvu cenu bez izsoles, lai </w:t>
      </w: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varētu nolīdzināt savu prasījumu pret </w:t>
      </w:r>
      <w:r w:rsidRPr="00E313F2">
        <w:rPr>
          <w:rFonts w:ascii="Times New Roman" w:eastAsia="Times New Roman" w:hAnsi="Times New Roman" w:cs="Times New Roman"/>
          <w:b/>
          <w:bCs/>
          <w:color w:val="000000"/>
          <w:sz w:val="24"/>
          <w:szCs w:val="24"/>
          <w:lang w:eastAsia="lv-LV"/>
        </w:rPr>
        <w:t>Nomnieku,</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ja </w:t>
      </w: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aizturējuma tiesību izmantojis ilgāk kā par 10 (desmit) kalendārajām dienām.</w:t>
      </w:r>
    </w:p>
    <w:p w:rsidR="00E313F2" w:rsidRPr="00E313F2" w:rsidRDefault="00E313F2" w:rsidP="00E313F2">
      <w:pPr>
        <w:numPr>
          <w:ilvl w:val="1"/>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 xml:space="preserve">Ja Telpas dabas stihijas rezultāta vai tās radītā ugunsgrēkā pilnīgi gājušas bojā, Līgums tiek izbeigts, pusēm vienojoties. Ja bojājums mazāks par 30% no Telpu vērtības, Līgums paliek spēkā </w:t>
      </w:r>
      <w:r w:rsidRPr="00E313F2">
        <w:rPr>
          <w:rFonts w:ascii="Times New Roman" w:eastAsia="Times New Roman" w:hAnsi="Times New Roman" w:cs="Times New Roman"/>
          <w:color w:val="000000"/>
          <w:sz w:val="24"/>
          <w:szCs w:val="24"/>
          <w:lang w:eastAsia="lv-LV"/>
        </w:rPr>
        <w:lastRenderedPageBreak/>
        <w:t xml:space="preserve">un atjaunošanas izdevumus sedz </w:t>
      </w:r>
      <w:r w:rsidRPr="00E313F2">
        <w:rPr>
          <w:rFonts w:ascii="Times New Roman" w:eastAsia="Times New Roman" w:hAnsi="Times New Roman" w:cs="Times New Roman"/>
          <w:b/>
          <w:iCs/>
          <w:color w:val="000000"/>
          <w:sz w:val="24"/>
          <w:szCs w:val="24"/>
          <w:lang w:eastAsia="lv-LV"/>
        </w:rPr>
        <w:t>Nomnieks</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Ja bojājums lielāks par 30%, Līgums paliek spēkā tikai pēc rakstiskas papildu vienošanās noslēgšanas. </w:t>
      </w:r>
      <w:r w:rsidRPr="00E313F2">
        <w:rPr>
          <w:rFonts w:ascii="Times New Roman" w:eastAsia="Times New Roman" w:hAnsi="Times New Roman" w:cs="Times New Roman"/>
          <w:b/>
          <w:bCs/>
          <w:color w:val="000000"/>
          <w:sz w:val="24"/>
          <w:szCs w:val="24"/>
          <w:lang w:eastAsia="lv-LV"/>
        </w:rPr>
        <w:t>Nomniekam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ir tiesības atteikties no Telpu atjaunošanas izdevumu segšanas, ja tā ir nerentabla.</w:t>
      </w:r>
    </w:p>
    <w:p w:rsidR="00E313F2" w:rsidRPr="00E313F2" w:rsidRDefault="00E313F2" w:rsidP="00E313F2">
      <w:pPr>
        <w:numPr>
          <w:ilvl w:val="1"/>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 xml:space="preserve">Pēc Līguma termiņa izbeigšanās vai jebkuros citos Līguma izbeigšanas gadījumos </w:t>
      </w:r>
      <w:r w:rsidRPr="00E313F2">
        <w:rPr>
          <w:rFonts w:ascii="Times New Roman" w:eastAsia="Times New Roman" w:hAnsi="Times New Roman" w:cs="Times New Roman"/>
          <w:b/>
          <w:bCs/>
          <w:color w:val="000000"/>
          <w:sz w:val="24"/>
          <w:szCs w:val="24"/>
          <w:lang w:eastAsia="lv-LV"/>
        </w:rPr>
        <w:t xml:space="preserve">Nomniekam </w:t>
      </w:r>
      <w:r w:rsidRPr="00E313F2">
        <w:rPr>
          <w:rFonts w:ascii="Times New Roman" w:eastAsia="Times New Roman" w:hAnsi="Times New Roman" w:cs="Times New Roman"/>
          <w:color w:val="000000"/>
          <w:sz w:val="24"/>
          <w:szCs w:val="24"/>
          <w:lang w:eastAsia="lv-LV"/>
        </w:rPr>
        <w:t xml:space="preserve">jāatbrīvo Telpas šī Līguma izbeigšanās dienā vai citā </w:t>
      </w:r>
      <w:r w:rsidRPr="00E313F2">
        <w:rPr>
          <w:rFonts w:ascii="Times New Roman" w:eastAsia="Times New Roman" w:hAnsi="Times New Roman" w:cs="Times New Roman"/>
          <w:b/>
          <w:bCs/>
          <w:color w:val="000000"/>
          <w:sz w:val="24"/>
          <w:szCs w:val="24"/>
          <w:lang w:eastAsia="lv-LV"/>
        </w:rPr>
        <w:t>Iznomātāja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norādītajā termiņā un jānodod tas </w:t>
      </w:r>
      <w:r w:rsidRPr="00E313F2">
        <w:rPr>
          <w:rFonts w:ascii="Times New Roman" w:eastAsia="Times New Roman" w:hAnsi="Times New Roman" w:cs="Times New Roman"/>
          <w:b/>
          <w:bCs/>
          <w:color w:val="000000"/>
          <w:sz w:val="24"/>
          <w:szCs w:val="24"/>
          <w:lang w:eastAsia="lv-LV"/>
        </w:rPr>
        <w:t>Iznomātājam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labā stāvoklī, izpildot šādus pienākumus:</w:t>
      </w:r>
    </w:p>
    <w:p w:rsidR="00E313F2" w:rsidRPr="00E313F2" w:rsidRDefault="00E313F2" w:rsidP="00E313F2">
      <w:pPr>
        <w:widowControl w:val="0"/>
        <w:numPr>
          <w:ilvl w:val="2"/>
          <w:numId w:val="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aizejot atstāt īpašuma telpas tīras;</w:t>
      </w:r>
    </w:p>
    <w:p w:rsidR="00E313F2" w:rsidRPr="00E313F2" w:rsidRDefault="00E313F2" w:rsidP="00E313F2">
      <w:pPr>
        <w:widowControl w:val="0"/>
        <w:numPr>
          <w:ilvl w:val="2"/>
          <w:numId w:val="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paņemt līdzi visu personīgo īpašumu un iekārtas;</w:t>
      </w:r>
    </w:p>
    <w:p w:rsidR="00E313F2" w:rsidRPr="00E313F2" w:rsidRDefault="00E313F2" w:rsidP="00E313F2">
      <w:pPr>
        <w:widowControl w:val="0"/>
        <w:numPr>
          <w:ilvl w:val="2"/>
          <w:numId w:val="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noņemt visas piestiprinātās zīmes un reklāmas no īpašuma telpu iekšpuses un ārpuses, atjaunojot tās vietas, kur tās bijušas piestiprinātas;</w:t>
      </w:r>
    </w:p>
    <w:p w:rsidR="00E313F2" w:rsidRPr="00E313F2" w:rsidRDefault="00E313F2" w:rsidP="00E313F2">
      <w:pPr>
        <w:numPr>
          <w:ilvl w:val="2"/>
          <w:numId w:val="1"/>
        </w:numPr>
        <w:shd w:val="clear" w:color="auto" w:fill="FFFFFF"/>
        <w:tabs>
          <w:tab w:val="left" w:pos="1570"/>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izlabot visus bojājumus īpašumā, kas radušies telpu atbrīvošanas rezultātā;</w:t>
      </w:r>
    </w:p>
    <w:p w:rsidR="00E313F2" w:rsidRPr="00E313F2" w:rsidRDefault="00E313F2" w:rsidP="00E313F2">
      <w:pPr>
        <w:shd w:val="clear" w:color="auto" w:fill="FFFFFF"/>
        <w:spacing w:after="0" w:line="240" w:lineRule="auto"/>
        <w:ind w:left="720"/>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Telpas tiek nodotas ar nodošanas un pieņemšanas aktu. Ar Telpu labo stāvokli šī Līguma izpratnē saprotams tāds Telpu stāvoklis, kas nav sliktāks par to stāvokli, kāds tas bija Līguma parakstīšanas brīdī.</w:t>
      </w:r>
    </w:p>
    <w:p w:rsidR="00E313F2" w:rsidRPr="00E313F2" w:rsidRDefault="00E313F2" w:rsidP="00E313F2">
      <w:pPr>
        <w:numPr>
          <w:ilvl w:val="1"/>
          <w:numId w:val="1"/>
        </w:numPr>
        <w:shd w:val="clear" w:color="auto" w:fill="FFFFFF"/>
        <w:tabs>
          <w:tab w:val="left" w:pos="1310"/>
        </w:tabs>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Ja pēc nomas Līguma izbeigšanas </w:t>
      </w:r>
      <w:r w:rsidRPr="00E313F2">
        <w:rPr>
          <w:rFonts w:ascii="Times New Roman" w:eastAsia="Times New Roman" w:hAnsi="Times New Roman" w:cs="Times New Roman"/>
          <w:b/>
          <w:bCs/>
          <w:iCs/>
          <w:color w:val="000000"/>
          <w:sz w:val="24"/>
          <w:szCs w:val="24"/>
          <w:lang w:eastAsia="lv-LV"/>
        </w:rPr>
        <w:t>Nomnieka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vainas dēļ Telpas netiek savlaicīgi atbrīvotas un nodotas </w:t>
      </w:r>
      <w:r w:rsidRPr="00E313F2">
        <w:rPr>
          <w:rFonts w:ascii="Times New Roman" w:eastAsia="Times New Roman" w:hAnsi="Times New Roman" w:cs="Times New Roman"/>
          <w:b/>
          <w:bCs/>
          <w:iCs/>
          <w:color w:val="000000"/>
          <w:sz w:val="24"/>
          <w:szCs w:val="24"/>
          <w:lang w:eastAsia="lv-LV"/>
        </w:rPr>
        <w:t>Iznomātājam, Nomniekam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jāveic samaksa par Telpu faktisko lietošanu un jāmaksā līgumsods 5 % apmērā no mēneša maksājumu summas par katru nokavēto dienu līdz Telpu nodošanas un pieņemšanas akta parakstīšanas dienai, kā arī jāsedz </w:t>
      </w:r>
      <w:r w:rsidRPr="00E313F2">
        <w:rPr>
          <w:rFonts w:ascii="Times New Roman" w:eastAsia="Times New Roman" w:hAnsi="Times New Roman" w:cs="Times New Roman"/>
          <w:b/>
          <w:bCs/>
          <w:iCs/>
          <w:color w:val="000000"/>
          <w:sz w:val="24"/>
          <w:szCs w:val="24"/>
          <w:lang w:eastAsia="lv-LV"/>
        </w:rPr>
        <w:t>Iznomātājam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visi zaudējumi, kādi </w:t>
      </w:r>
      <w:r w:rsidRPr="00E313F2">
        <w:rPr>
          <w:rFonts w:ascii="Times New Roman" w:eastAsia="Times New Roman" w:hAnsi="Times New Roman" w:cs="Times New Roman"/>
          <w:b/>
          <w:bCs/>
          <w:iCs/>
          <w:color w:val="000000"/>
          <w:sz w:val="24"/>
          <w:szCs w:val="24"/>
          <w:lang w:eastAsia="lv-LV"/>
        </w:rPr>
        <w:t>Iznomātājam</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ir nodarīti sakarā ar Telpu savlaicīgu neatbrīvošanu.</w:t>
      </w:r>
    </w:p>
    <w:p w:rsidR="00E313F2" w:rsidRPr="00E313F2" w:rsidRDefault="00E313F2" w:rsidP="00E313F2">
      <w:pPr>
        <w:numPr>
          <w:ilvl w:val="0"/>
          <w:numId w:val="1"/>
        </w:numPr>
        <w:shd w:val="clear" w:color="auto" w:fill="FFFFFF"/>
        <w:spacing w:after="0" w:line="240" w:lineRule="auto"/>
        <w:jc w:val="center"/>
        <w:rPr>
          <w:rFonts w:ascii="Times New Roman" w:eastAsia="Times New Roman" w:hAnsi="Times New Roman" w:cs="Times New Roman"/>
          <w:b/>
          <w:sz w:val="24"/>
          <w:szCs w:val="24"/>
          <w:lang w:eastAsia="lv-LV"/>
        </w:rPr>
      </w:pPr>
      <w:r w:rsidRPr="00E313F2">
        <w:rPr>
          <w:rFonts w:ascii="Times New Roman" w:eastAsia="Times New Roman" w:hAnsi="Times New Roman" w:cs="Times New Roman"/>
          <w:b/>
          <w:bCs/>
          <w:color w:val="000000"/>
          <w:sz w:val="24"/>
          <w:szCs w:val="24"/>
          <w:lang w:eastAsia="lv-LV"/>
        </w:rPr>
        <w:t>GARANTIJAS</w:t>
      </w:r>
    </w:p>
    <w:p w:rsidR="00E313F2" w:rsidRPr="00E313F2" w:rsidRDefault="00E313F2" w:rsidP="00E313F2">
      <w:pPr>
        <w:widowControl w:val="0"/>
        <w:numPr>
          <w:ilvl w:val="1"/>
          <w:numId w:val="1"/>
        </w:numPr>
        <w:shd w:val="clear" w:color="auto" w:fill="FFFFFF"/>
        <w:tabs>
          <w:tab w:val="left" w:pos="11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garantē, ka </w:t>
      </w:r>
      <w:r w:rsidRPr="00E313F2">
        <w:rPr>
          <w:rFonts w:ascii="Times New Roman" w:eastAsia="Times New Roman" w:hAnsi="Times New Roman" w:cs="Times New Roman"/>
          <w:b/>
          <w:bCs/>
          <w:color w:val="000000"/>
          <w:sz w:val="24"/>
          <w:szCs w:val="24"/>
          <w:lang w:eastAsia="lv-LV"/>
        </w:rPr>
        <w:t xml:space="preserve">Nomnieks </w:t>
      </w:r>
      <w:r w:rsidRPr="00E313F2">
        <w:rPr>
          <w:rFonts w:ascii="Times New Roman" w:eastAsia="Times New Roman" w:hAnsi="Times New Roman" w:cs="Times New Roman"/>
          <w:color w:val="000000"/>
          <w:sz w:val="24"/>
          <w:szCs w:val="24"/>
          <w:lang w:eastAsia="lv-LV"/>
        </w:rPr>
        <w:t xml:space="preserve">var netraucēti izmantot Telpas Līguma termiņā bez jebkāda pārtraukuma vai traucējuma no </w:t>
      </w:r>
      <w:r w:rsidRPr="00E313F2">
        <w:rPr>
          <w:rFonts w:ascii="Times New Roman" w:eastAsia="Times New Roman" w:hAnsi="Times New Roman" w:cs="Times New Roman"/>
          <w:b/>
          <w:bCs/>
          <w:color w:val="000000"/>
          <w:sz w:val="24"/>
          <w:szCs w:val="24"/>
          <w:lang w:eastAsia="lv-LV"/>
        </w:rPr>
        <w:t>Iznomātāja</w:t>
      </w:r>
      <w:r w:rsidRPr="00E313F2">
        <w:rPr>
          <w:rFonts w:ascii="Times New Roman" w:eastAsia="Times New Roman" w:hAnsi="Times New Roman" w:cs="Times New Roman"/>
          <w:b/>
          <w:bCs/>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puses.</w:t>
      </w:r>
    </w:p>
    <w:p w:rsidR="00E313F2" w:rsidRPr="00E313F2" w:rsidRDefault="00E313F2" w:rsidP="00E313F2">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b/>
          <w:bCs/>
          <w:color w:val="000000"/>
          <w:sz w:val="24"/>
          <w:szCs w:val="24"/>
          <w:lang w:eastAsia="lv-LV"/>
        </w:rPr>
        <w:t>Iznomātājs</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apliecina, ka viņam ir pilnvaras slēgt šo Līgumu.</w:t>
      </w:r>
    </w:p>
    <w:p w:rsidR="00E313F2" w:rsidRPr="00E313F2" w:rsidRDefault="00E313F2" w:rsidP="00E313F2">
      <w:pPr>
        <w:numPr>
          <w:ilvl w:val="0"/>
          <w:numId w:val="1"/>
        </w:numPr>
        <w:shd w:val="clear" w:color="auto" w:fill="FFFFFF"/>
        <w:spacing w:after="0" w:line="240" w:lineRule="auto"/>
        <w:jc w:val="center"/>
        <w:rPr>
          <w:rFonts w:ascii="Times New Roman" w:eastAsia="Times New Roman" w:hAnsi="Times New Roman" w:cs="Times New Roman"/>
          <w:b/>
          <w:sz w:val="24"/>
          <w:szCs w:val="24"/>
          <w:lang w:eastAsia="lv-LV"/>
        </w:rPr>
      </w:pPr>
      <w:r w:rsidRPr="00E313F2">
        <w:rPr>
          <w:rFonts w:ascii="Times New Roman" w:eastAsia="Times New Roman" w:hAnsi="Times New Roman" w:cs="Times New Roman"/>
          <w:b/>
          <w:bCs/>
          <w:color w:val="000000"/>
          <w:sz w:val="24"/>
          <w:szCs w:val="24"/>
          <w:lang w:eastAsia="lv-LV"/>
        </w:rPr>
        <w:t>ĪPAŠIE NOTEIKUMI</w:t>
      </w:r>
    </w:p>
    <w:p w:rsidR="00E313F2" w:rsidRPr="00E313F2" w:rsidRDefault="00E313F2" w:rsidP="00E313F2">
      <w:pPr>
        <w:numPr>
          <w:ilvl w:val="1"/>
          <w:numId w:val="1"/>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E313F2">
        <w:rPr>
          <w:rFonts w:ascii="Times New Roman" w:eastAsia="Times New Roman" w:hAnsi="Times New Roman" w:cs="Times New Roman"/>
          <w:color w:val="000000"/>
          <w:sz w:val="24"/>
          <w:szCs w:val="24"/>
          <w:lang w:eastAsia="lv-LV"/>
        </w:rPr>
        <w:t>Nomas attiecības ir saistošas līgumslēdzēju pušu tiesību un saistību pārņēmējiem.</w:t>
      </w:r>
    </w:p>
    <w:p w:rsidR="00E313F2" w:rsidRPr="00E313F2" w:rsidRDefault="00E313F2" w:rsidP="00E313F2">
      <w:pPr>
        <w:widowControl w:val="0"/>
        <w:numPr>
          <w:ilvl w:val="1"/>
          <w:numId w:val="1"/>
        </w:num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Visi paziņojumi un uzaicinājumi, kas nosūtīti ar ierakstītām vēstulēm uz Līgumā norādītajām pušu adresēm, uzskatāmi par iesniegtiem uz pasta zīmoga norādītajā datumā.</w:t>
      </w:r>
    </w:p>
    <w:p w:rsidR="00E313F2" w:rsidRPr="00E313F2" w:rsidRDefault="00E313F2" w:rsidP="00E313F2">
      <w:pPr>
        <w:widowControl w:val="0"/>
        <w:numPr>
          <w:ilvl w:val="1"/>
          <w:numId w:val="1"/>
        </w:num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rsidR="00E313F2" w:rsidRPr="00E313F2" w:rsidRDefault="00E313F2" w:rsidP="00E313F2">
      <w:pPr>
        <w:numPr>
          <w:ilvl w:val="0"/>
          <w:numId w:val="1"/>
        </w:numPr>
        <w:shd w:val="clear" w:color="auto" w:fill="FFFFFF"/>
        <w:spacing w:after="0" w:line="240" w:lineRule="auto"/>
        <w:jc w:val="center"/>
        <w:rPr>
          <w:rFonts w:ascii="Times New Roman" w:eastAsia="Times New Roman" w:hAnsi="Times New Roman" w:cs="Times New Roman"/>
          <w:b/>
          <w:sz w:val="24"/>
          <w:szCs w:val="24"/>
          <w:lang w:eastAsia="lv-LV"/>
        </w:rPr>
      </w:pPr>
      <w:r w:rsidRPr="00E313F2">
        <w:rPr>
          <w:rFonts w:ascii="Times New Roman" w:eastAsia="Times New Roman" w:hAnsi="Times New Roman" w:cs="Times New Roman"/>
          <w:b/>
          <w:bCs/>
          <w:color w:val="000000"/>
          <w:sz w:val="24"/>
          <w:szCs w:val="24"/>
          <w:lang w:eastAsia="lv-LV"/>
        </w:rPr>
        <w:t>PUŠU ATBILDĪBA</w:t>
      </w:r>
    </w:p>
    <w:p w:rsidR="00E313F2" w:rsidRPr="00E313F2" w:rsidRDefault="00E313F2" w:rsidP="00E313F2">
      <w:pPr>
        <w:widowControl w:val="0"/>
        <w:numPr>
          <w:ilvl w:val="1"/>
          <w:numId w:val="1"/>
        </w:numPr>
        <w:shd w:val="clear" w:color="auto" w:fill="FFFFFF"/>
        <w:tabs>
          <w:tab w:val="left" w:pos="116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Pēc būvdarbu pabeigšanas </w:t>
      </w:r>
      <w:r w:rsidRPr="00E313F2">
        <w:rPr>
          <w:rFonts w:ascii="Times New Roman" w:eastAsia="Times New Roman" w:hAnsi="Times New Roman" w:cs="Times New Roman"/>
          <w:b/>
          <w:bCs/>
          <w:color w:val="000000"/>
          <w:sz w:val="24"/>
          <w:szCs w:val="24"/>
          <w:lang w:eastAsia="lv-LV"/>
        </w:rPr>
        <w:t>Nomnieks</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 xml:space="preserve">iesniedz </w:t>
      </w:r>
      <w:r w:rsidRPr="00E313F2">
        <w:rPr>
          <w:rFonts w:ascii="Times New Roman" w:eastAsia="Times New Roman" w:hAnsi="Times New Roman" w:cs="Times New Roman"/>
          <w:b/>
          <w:bCs/>
          <w:color w:val="000000"/>
          <w:sz w:val="24"/>
          <w:szCs w:val="24"/>
          <w:lang w:eastAsia="lv-LV"/>
        </w:rPr>
        <w:t>Iznomātājam</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rakstisku, dokumentāli pamatotu izziņu par Telpās paveiktajiem būvdarbiem un ieguldītajiem līdzekļiem, t.i., būvdarbu izpildi saskaņā ar faktiski izpildīto darbu tāmi.</w:t>
      </w:r>
    </w:p>
    <w:p w:rsidR="00E313F2" w:rsidRPr="00E313F2" w:rsidRDefault="00E313F2" w:rsidP="00E313F2">
      <w:pPr>
        <w:widowControl w:val="0"/>
        <w:numPr>
          <w:ilvl w:val="1"/>
          <w:numId w:val="1"/>
        </w:numPr>
        <w:shd w:val="clear" w:color="auto" w:fill="FFFFFF"/>
        <w:tabs>
          <w:tab w:val="left" w:pos="116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rsidR="00E313F2" w:rsidRPr="00E313F2" w:rsidRDefault="00E313F2" w:rsidP="00E313F2">
      <w:pPr>
        <w:widowControl w:val="0"/>
        <w:numPr>
          <w:ilvl w:val="1"/>
          <w:numId w:val="1"/>
        </w:numPr>
        <w:shd w:val="clear" w:color="auto" w:fill="FFFFFF"/>
        <w:tabs>
          <w:tab w:val="left" w:pos="116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Ja spēku zaudēs kāds no Līguma nosacījumiem, tas neietekmēs pārējo nosacījumu spēkā esamību.</w:t>
      </w:r>
    </w:p>
    <w:p w:rsidR="00E313F2" w:rsidRPr="00E313F2" w:rsidRDefault="00E313F2" w:rsidP="00E313F2">
      <w:pPr>
        <w:widowControl w:val="0"/>
        <w:numPr>
          <w:ilvl w:val="1"/>
          <w:numId w:val="1"/>
        </w:numPr>
        <w:shd w:val="clear" w:color="auto" w:fill="FFFFFF"/>
        <w:tabs>
          <w:tab w:val="left" w:pos="116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Pušu strīdi tiek izskatīti, pusēm savstarpēji vienojoties, bet, ja puses nevar vienoties — Latvijas Republikas tiesā pēc </w:t>
      </w:r>
      <w:r w:rsidRPr="00E313F2">
        <w:rPr>
          <w:rFonts w:ascii="Times New Roman" w:eastAsia="Times New Roman" w:hAnsi="Times New Roman" w:cs="Times New Roman"/>
          <w:b/>
          <w:bCs/>
          <w:color w:val="000000"/>
          <w:sz w:val="24"/>
          <w:szCs w:val="24"/>
          <w:lang w:eastAsia="lv-LV"/>
        </w:rPr>
        <w:t>Iznomātāja</w:t>
      </w:r>
      <w:r w:rsidRPr="00E313F2">
        <w:rPr>
          <w:rFonts w:ascii="Times New Roman" w:eastAsia="Times New Roman" w:hAnsi="Times New Roman" w:cs="Times New Roman"/>
          <w:i/>
          <w:iCs/>
          <w:color w:val="000000"/>
          <w:sz w:val="24"/>
          <w:szCs w:val="24"/>
          <w:lang w:eastAsia="lv-LV"/>
        </w:rPr>
        <w:t xml:space="preserve"> </w:t>
      </w:r>
      <w:r w:rsidRPr="00E313F2">
        <w:rPr>
          <w:rFonts w:ascii="Times New Roman" w:eastAsia="Times New Roman" w:hAnsi="Times New Roman" w:cs="Times New Roman"/>
          <w:color w:val="000000"/>
          <w:sz w:val="24"/>
          <w:szCs w:val="24"/>
          <w:lang w:eastAsia="lv-LV"/>
        </w:rPr>
        <w:t>atrašanās vietas saskaņā ar Latvijas Republikas normatīvajiem aktiem.</w:t>
      </w:r>
    </w:p>
    <w:p w:rsidR="00E313F2" w:rsidRPr="00E313F2" w:rsidRDefault="00E313F2" w:rsidP="00E313F2">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ascii="Times New Roman" w:eastAsia="Times New Roman" w:hAnsi="Times New Roman" w:cs="Times New Roman"/>
          <w:iCs/>
          <w:color w:val="000000"/>
          <w:sz w:val="24"/>
          <w:szCs w:val="24"/>
          <w:lang w:eastAsia="lv-LV"/>
        </w:rPr>
      </w:pPr>
      <w:r w:rsidRPr="00E313F2">
        <w:rPr>
          <w:rFonts w:ascii="Times New Roman" w:eastAsia="Times New Roman" w:hAnsi="Times New Roman" w:cs="Times New Roman"/>
          <w:color w:val="000000"/>
          <w:sz w:val="24"/>
          <w:szCs w:val="24"/>
          <w:lang w:eastAsia="lv-LV"/>
        </w:rPr>
        <w:t xml:space="preserve">Līgums ir sastādīts uz __ lapām, 2 (divos) eksemplāros, no kuriem viens eksemplārs paliek </w:t>
      </w:r>
      <w:r w:rsidRPr="00E313F2">
        <w:rPr>
          <w:rFonts w:ascii="Times New Roman" w:eastAsia="Times New Roman" w:hAnsi="Times New Roman" w:cs="Times New Roman"/>
          <w:b/>
          <w:bCs/>
          <w:color w:val="000000"/>
          <w:sz w:val="24"/>
          <w:szCs w:val="24"/>
          <w:lang w:eastAsia="lv-LV"/>
        </w:rPr>
        <w:t>Nomniekam</w:t>
      </w:r>
      <w:r w:rsidRPr="00E313F2">
        <w:rPr>
          <w:rFonts w:ascii="Times New Roman" w:eastAsia="Times New Roman" w:hAnsi="Times New Roman" w:cs="Times New Roman"/>
          <w:iCs/>
          <w:color w:val="000000"/>
          <w:sz w:val="24"/>
          <w:szCs w:val="24"/>
          <w:lang w:eastAsia="lv-LV"/>
        </w:rPr>
        <w:t xml:space="preserve">, bet otrs - </w:t>
      </w:r>
      <w:r w:rsidRPr="00E313F2">
        <w:rPr>
          <w:rFonts w:ascii="Times New Roman" w:eastAsia="Times New Roman" w:hAnsi="Times New Roman" w:cs="Times New Roman"/>
          <w:b/>
          <w:bCs/>
          <w:color w:val="000000"/>
          <w:sz w:val="24"/>
          <w:szCs w:val="24"/>
          <w:lang w:eastAsia="lv-LV"/>
        </w:rPr>
        <w:t>Iznomātājam</w:t>
      </w:r>
      <w:r w:rsidRPr="00E313F2">
        <w:rPr>
          <w:rFonts w:ascii="Times New Roman" w:eastAsia="Times New Roman" w:hAnsi="Times New Roman" w:cs="Times New Roman"/>
          <w:iCs/>
          <w:color w:val="000000"/>
          <w:sz w:val="24"/>
          <w:szCs w:val="24"/>
          <w:lang w:eastAsia="lv-LV"/>
        </w:rPr>
        <w:t>.</w:t>
      </w: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b/>
          <w:bCs/>
          <w:i/>
          <w:iCs/>
        </w:rPr>
      </w:pP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b/>
          <w:bCs/>
        </w:rPr>
      </w:pPr>
      <w:r w:rsidRPr="00E313F2">
        <w:rPr>
          <w:rFonts w:ascii="Times New Roman" w:eastAsia="Times New Roman" w:hAnsi="Times New Roman" w:cs="Times New Roman"/>
          <w:b/>
          <w:bCs/>
        </w:rPr>
        <w:t>PUŠU REKVIZĪTI</w:t>
      </w:r>
    </w:p>
    <w:p w:rsidR="00E313F2" w:rsidRPr="00E313F2" w:rsidRDefault="00E313F2" w:rsidP="00E313F2">
      <w:pPr>
        <w:overflowPunct w:val="0"/>
        <w:autoSpaceDE w:val="0"/>
        <w:autoSpaceDN w:val="0"/>
        <w:adjustRightInd w:val="0"/>
        <w:spacing w:after="0" w:line="240" w:lineRule="auto"/>
        <w:jc w:val="center"/>
        <w:rPr>
          <w:rFonts w:ascii="Times New Roman" w:eastAsia="Times New Roman" w:hAnsi="Times New Roman" w:cs="Times New Roman"/>
          <w:b/>
        </w:rPr>
      </w:pPr>
      <w:r w:rsidRPr="00E313F2">
        <w:rPr>
          <w:rFonts w:ascii="Times New Roman" w:eastAsia="Times New Roman" w:hAnsi="Times New Roman" w:cs="Times New Roman"/>
          <w:b/>
        </w:rPr>
        <w:t>PARAKSTI:</w:t>
      </w:r>
    </w:p>
    <w:p w:rsidR="00E313F2" w:rsidRPr="00E313F2" w:rsidRDefault="00E313F2" w:rsidP="006C4562">
      <w:pPr>
        <w:overflowPunct w:val="0"/>
        <w:autoSpaceDE w:val="0"/>
        <w:autoSpaceDN w:val="0"/>
        <w:adjustRightInd w:val="0"/>
        <w:spacing w:after="0" w:line="240" w:lineRule="auto"/>
        <w:rPr>
          <w:rFonts w:ascii="Times New Roman" w:eastAsia="Times New Roman" w:hAnsi="Times New Roman" w:cs="Times New Roman"/>
          <w:b/>
        </w:rPr>
      </w:pPr>
    </w:p>
    <w:p w:rsidR="00E313F2" w:rsidRPr="00E313F2" w:rsidRDefault="00E313F2" w:rsidP="00E313F2">
      <w:pPr>
        <w:overflowPunct w:val="0"/>
        <w:autoSpaceDE w:val="0"/>
        <w:autoSpaceDN w:val="0"/>
        <w:adjustRightInd w:val="0"/>
        <w:spacing w:after="0" w:line="240" w:lineRule="auto"/>
        <w:rPr>
          <w:rFonts w:ascii="Times New Roman" w:eastAsia="Times New Roman" w:hAnsi="Times New Roman" w:cs="Times New Roman"/>
          <w:b/>
        </w:rPr>
      </w:pPr>
      <w:r w:rsidRPr="00E313F2">
        <w:rPr>
          <w:rFonts w:ascii="Times New Roman" w:eastAsia="Times New Roman" w:hAnsi="Times New Roman" w:cs="Times New Roman"/>
          <w:b/>
        </w:rPr>
        <w:t>Iznomātājs:</w:t>
      </w:r>
      <w:r w:rsidRPr="00E313F2">
        <w:rPr>
          <w:rFonts w:ascii="Times New Roman" w:eastAsia="Times New Roman" w:hAnsi="Times New Roman" w:cs="Times New Roman"/>
          <w:b/>
        </w:rPr>
        <w:tab/>
      </w:r>
      <w:r w:rsidRPr="00E313F2">
        <w:rPr>
          <w:rFonts w:ascii="Times New Roman" w:eastAsia="Times New Roman" w:hAnsi="Times New Roman" w:cs="Times New Roman"/>
          <w:b/>
        </w:rPr>
        <w:tab/>
      </w:r>
      <w:r w:rsidRPr="00E313F2">
        <w:rPr>
          <w:rFonts w:ascii="Times New Roman" w:eastAsia="Times New Roman" w:hAnsi="Times New Roman" w:cs="Times New Roman"/>
          <w:b/>
        </w:rPr>
        <w:tab/>
      </w:r>
      <w:r w:rsidRPr="00E313F2">
        <w:rPr>
          <w:rFonts w:ascii="Times New Roman" w:eastAsia="Times New Roman" w:hAnsi="Times New Roman" w:cs="Times New Roman"/>
          <w:b/>
        </w:rPr>
        <w:tab/>
      </w:r>
      <w:r w:rsidRPr="00E313F2">
        <w:rPr>
          <w:rFonts w:ascii="Times New Roman" w:eastAsia="Times New Roman" w:hAnsi="Times New Roman" w:cs="Times New Roman"/>
          <w:b/>
        </w:rPr>
        <w:tab/>
      </w:r>
      <w:r w:rsidRPr="00E313F2">
        <w:rPr>
          <w:rFonts w:ascii="Times New Roman" w:eastAsia="Times New Roman" w:hAnsi="Times New Roman" w:cs="Times New Roman"/>
          <w:b/>
        </w:rPr>
        <w:tab/>
        <w:t>Nomnieks:</w:t>
      </w:r>
    </w:p>
    <w:p w:rsidR="00E313F2" w:rsidRPr="00E313F2" w:rsidRDefault="00E313F2" w:rsidP="00E313F2">
      <w:pPr>
        <w:overflowPunct w:val="0"/>
        <w:autoSpaceDE w:val="0"/>
        <w:autoSpaceDN w:val="0"/>
        <w:adjustRightInd w:val="0"/>
        <w:spacing w:after="0" w:line="240" w:lineRule="auto"/>
        <w:jc w:val="both"/>
        <w:rPr>
          <w:rFonts w:ascii="Times New Roman" w:eastAsia="Times New Roman" w:hAnsi="Times New Roman" w:cs="Times New Roman"/>
        </w:rPr>
      </w:pPr>
    </w:p>
    <w:p w:rsidR="00AF178C" w:rsidRPr="006C4562" w:rsidRDefault="00E313F2" w:rsidP="006C4562">
      <w:pPr>
        <w:overflowPunct w:val="0"/>
        <w:autoSpaceDE w:val="0"/>
        <w:autoSpaceDN w:val="0"/>
        <w:adjustRightInd w:val="0"/>
        <w:spacing w:after="0" w:line="240" w:lineRule="auto"/>
        <w:jc w:val="both"/>
        <w:rPr>
          <w:rFonts w:ascii="Times New Roman" w:eastAsia="Times New Roman" w:hAnsi="Times New Roman" w:cs="Times New Roman"/>
        </w:rPr>
      </w:pPr>
      <w:r w:rsidRPr="00E313F2">
        <w:rPr>
          <w:rFonts w:ascii="Times New Roman" w:eastAsia="Times New Roman" w:hAnsi="Times New Roman" w:cs="Times New Roman"/>
          <w:b/>
          <w:bCs/>
        </w:rPr>
        <w:t xml:space="preserve">Iznomātājs </w:t>
      </w:r>
      <w:r w:rsidRPr="00E313F2">
        <w:rPr>
          <w:rFonts w:ascii="Times New Roman" w:eastAsia="Times New Roman" w:hAnsi="Times New Roman" w:cs="Times New Roman"/>
        </w:rPr>
        <w:t xml:space="preserve">___________________                   </w:t>
      </w:r>
      <w:r w:rsidRPr="00E313F2">
        <w:rPr>
          <w:rFonts w:ascii="Times New Roman" w:eastAsia="Times New Roman" w:hAnsi="Times New Roman" w:cs="Times New Roman"/>
          <w:b/>
          <w:bCs/>
        </w:rPr>
        <w:t xml:space="preserve">Nomnieks </w:t>
      </w:r>
      <w:r w:rsidRPr="00E313F2">
        <w:rPr>
          <w:rFonts w:ascii="Times New Roman" w:eastAsia="Times New Roman" w:hAnsi="Times New Roman" w:cs="Times New Roman"/>
        </w:rPr>
        <w:t>_____________________</w:t>
      </w:r>
      <w:bookmarkStart w:id="0" w:name="_GoBack"/>
      <w:bookmarkEnd w:id="0"/>
    </w:p>
    <w:sectPr w:rsidR="00AF178C" w:rsidRPr="006C4562" w:rsidSect="006C4562">
      <w:footerReference w:type="default" r:id="rId8"/>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F2" w:rsidRDefault="00E313F2" w:rsidP="00E313F2">
      <w:pPr>
        <w:spacing w:after="0" w:line="240" w:lineRule="auto"/>
      </w:pPr>
      <w:r>
        <w:separator/>
      </w:r>
    </w:p>
  </w:endnote>
  <w:endnote w:type="continuationSeparator" w:id="0">
    <w:p w:rsidR="00E313F2" w:rsidRDefault="00E313F2" w:rsidP="00E3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764030"/>
      <w:docPartObj>
        <w:docPartGallery w:val="Page Numbers (Bottom of Page)"/>
        <w:docPartUnique/>
      </w:docPartObj>
    </w:sdtPr>
    <w:sdtEndPr>
      <w:rPr>
        <w:noProof/>
      </w:rPr>
    </w:sdtEndPr>
    <w:sdtContent>
      <w:p w:rsidR="00E313F2" w:rsidRDefault="00E313F2">
        <w:pPr>
          <w:pStyle w:val="Footer"/>
          <w:jc w:val="center"/>
        </w:pPr>
        <w:r>
          <w:fldChar w:fldCharType="begin"/>
        </w:r>
        <w:r>
          <w:instrText xml:space="preserve"> PAGE   \* MERGEFORMAT </w:instrText>
        </w:r>
        <w:r>
          <w:fldChar w:fldCharType="separate"/>
        </w:r>
        <w:r w:rsidR="006C4562">
          <w:rPr>
            <w:noProof/>
          </w:rPr>
          <w:t>4</w:t>
        </w:r>
        <w:r>
          <w:rPr>
            <w:noProof/>
          </w:rPr>
          <w:fldChar w:fldCharType="end"/>
        </w:r>
      </w:p>
    </w:sdtContent>
  </w:sdt>
  <w:p w:rsidR="00E313F2" w:rsidRDefault="00E31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F2" w:rsidRDefault="00E313F2" w:rsidP="00E313F2">
      <w:pPr>
        <w:spacing w:after="0" w:line="240" w:lineRule="auto"/>
      </w:pPr>
      <w:r>
        <w:separator/>
      </w:r>
    </w:p>
  </w:footnote>
  <w:footnote w:type="continuationSeparator" w:id="0">
    <w:p w:rsidR="00E313F2" w:rsidRDefault="00E313F2" w:rsidP="00E31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24D46"/>
    <w:multiLevelType w:val="multilevel"/>
    <w:tmpl w:val="316092F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F2"/>
    <w:rsid w:val="006C4562"/>
    <w:rsid w:val="00AF178C"/>
    <w:rsid w:val="00E31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7E494-11FB-448A-8A85-8C91A25E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3F2"/>
  </w:style>
  <w:style w:type="paragraph" w:styleId="Footer">
    <w:name w:val="footer"/>
    <w:basedOn w:val="Normal"/>
    <w:link w:val="FooterChar"/>
    <w:uiPriority w:val="99"/>
    <w:unhideWhenUsed/>
    <w:rsid w:val="00E31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2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652A-0949-497D-91C7-4D4854D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11433</Words>
  <Characters>6517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Krastina</dc:creator>
  <cp:keywords/>
  <dc:description/>
  <cp:lastModifiedBy>Kristine Krastina</cp:lastModifiedBy>
  <cp:revision>2</cp:revision>
  <dcterms:created xsi:type="dcterms:W3CDTF">2021-03-18T07:15:00Z</dcterms:created>
  <dcterms:modified xsi:type="dcterms:W3CDTF">2021-03-18T07:19:00Z</dcterms:modified>
</cp:coreProperties>
</file>