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9EF21" w14:textId="77777777"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4D5B2D3B" w:rsidR="00365DDC" w:rsidRDefault="00365DDC" w:rsidP="00365DDC">
      <w:pPr>
        <w:pStyle w:val="Pamatteksts2"/>
        <w:spacing w:after="0" w:line="240" w:lineRule="auto"/>
        <w:jc w:val="right"/>
      </w:pPr>
      <w:r w:rsidRPr="00622BB3">
        <w:t>priekšsēdētā</w:t>
      </w:r>
      <w:r w:rsidR="00B0166B">
        <w:t>j</w:t>
      </w:r>
      <w:r w:rsidR="004E0165">
        <w:t>s Oskars Ercens</w:t>
      </w:r>
    </w:p>
    <w:p w14:paraId="05E31AAD" w14:textId="77777777" w:rsidR="001B7768" w:rsidRDefault="001B7768" w:rsidP="00365DDC">
      <w:pPr>
        <w:pStyle w:val="Pamatteksts2"/>
        <w:spacing w:after="0" w:line="240" w:lineRule="auto"/>
        <w:jc w:val="right"/>
      </w:pPr>
    </w:p>
    <w:p w14:paraId="11AF3466" w14:textId="677C0F70" w:rsidR="001B7768" w:rsidRDefault="001B7768" w:rsidP="001B7768">
      <w:r>
        <w:t>Ogrē, 202</w:t>
      </w:r>
      <w:r w:rsidR="00657632">
        <w:t>5</w:t>
      </w:r>
      <w:r>
        <w:t xml:space="preserve">.gada </w:t>
      </w:r>
      <w:r w:rsidR="003457D3">
        <w:t>8</w:t>
      </w:r>
      <w:r w:rsidR="00B434DF">
        <w:t>.</w:t>
      </w:r>
      <w:r w:rsidR="00657632">
        <w:t>aprīlī</w:t>
      </w:r>
    </w:p>
    <w:p w14:paraId="65206EC5" w14:textId="650C7AF6" w:rsidR="001B7768" w:rsidRPr="00622BB3" w:rsidRDefault="001B7768" w:rsidP="001B7768">
      <w:r>
        <w:t>Nr. K.1-2</w:t>
      </w:r>
      <w:r w:rsidR="00B434DF">
        <w:t>/</w:t>
      </w:r>
      <w:r w:rsidR="003457D3">
        <w:t>60</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6C0577E1" w14:textId="77777777" w:rsidR="00D93B77"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030A65FA" w14:textId="3323881F" w:rsidR="004E0165" w:rsidRPr="00F03CAE" w:rsidRDefault="00F03CAE" w:rsidP="00C04B7A">
      <w:pPr>
        <w:pStyle w:val="Virsraksts1"/>
        <w:tabs>
          <w:tab w:val="left" w:pos="0"/>
        </w:tabs>
        <w:ind w:left="0"/>
        <w:rPr>
          <w:u w:val="none"/>
        </w:rPr>
      </w:pPr>
      <w:r w:rsidRPr="00F03CAE">
        <w:rPr>
          <w:u w:val="none"/>
        </w:rPr>
        <w:t>par nedzīvojamo telpu</w:t>
      </w:r>
      <w:r w:rsidR="00C04B7A">
        <w:rPr>
          <w:u w:val="none"/>
        </w:rPr>
        <w:t xml:space="preserve"> nekustamajā īpašumā</w:t>
      </w:r>
      <w:r w:rsidR="004E0165" w:rsidRPr="00F03CAE">
        <w:rPr>
          <w:u w:val="none"/>
        </w:rPr>
        <w:t xml:space="preserve"> “</w:t>
      </w:r>
      <w:r w:rsidR="00657632">
        <w:rPr>
          <w:u w:val="none"/>
        </w:rPr>
        <w:t>Vecavoti</w:t>
      </w:r>
      <w:r w:rsidR="004E0165" w:rsidRPr="00F03CAE">
        <w:rPr>
          <w:u w:val="none"/>
        </w:rPr>
        <w:t>”, Lēdmanes pagastā, Ogres novadā</w:t>
      </w:r>
      <w:r w:rsidR="00C04B7A">
        <w:rPr>
          <w:u w:val="none"/>
        </w:rPr>
        <w:t xml:space="preserve"> ,</w:t>
      </w:r>
      <w:r w:rsidR="004E0165" w:rsidRPr="00F03CAE">
        <w:rPr>
          <w:u w:val="none"/>
        </w:rPr>
        <w:t>nomas tiesību izsoli</w:t>
      </w:r>
    </w:p>
    <w:p w14:paraId="2F4CE414" w14:textId="77777777" w:rsidR="004E0165" w:rsidRPr="00F03CAE" w:rsidRDefault="004E0165" w:rsidP="00D93B77">
      <w:pPr>
        <w:pStyle w:val="Paraststmeklis"/>
        <w:spacing w:before="0" w:after="0"/>
        <w:jc w:val="center"/>
        <w:rPr>
          <w:b/>
          <w:bCs/>
        </w:rPr>
      </w:pPr>
    </w:p>
    <w:p w14:paraId="3BEF65B3" w14:textId="77777777" w:rsidR="00065625" w:rsidRPr="00065625" w:rsidRDefault="00065625" w:rsidP="00065625">
      <w:pPr>
        <w:rPr>
          <w:lang w:eastAsia="ar-SA"/>
        </w:rPr>
      </w:pPr>
    </w:p>
    <w:p w14:paraId="64D62718" w14:textId="77777777" w:rsidR="00365DDC" w:rsidRPr="00622BB3" w:rsidRDefault="00365DDC" w:rsidP="00566BA1">
      <w:pPr>
        <w:pStyle w:val="Paraststmeklis"/>
        <w:spacing w:before="0" w:after="60"/>
        <w:jc w:val="both"/>
        <w:rPr>
          <w:b/>
          <w:bCs/>
        </w:rPr>
      </w:pPr>
      <w:r w:rsidRPr="00622BB3">
        <w:rPr>
          <w:b/>
          <w:bCs/>
        </w:rPr>
        <w:t xml:space="preserve">Vispārīgie noteikumi </w:t>
      </w:r>
    </w:p>
    <w:p w14:paraId="06A6A4AE" w14:textId="33C8B2E9" w:rsidR="00365DDC" w:rsidRPr="00622BB3" w:rsidRDefault="00365DDC" w:rsidP="00D021F6">
      <w:pPr>
        <w:spacing w:after="60"/>
        <w:jc w:val="both"/>
        <w:rPr>
          <w:bCs/>
        </w:rPr>
      </w:pPr>
      <w:r w:rsidRPr="00622BB3">
        <w:t xml:space="preserve">1.1. </w:t>
      </w:r>
      <w:r>
        <w:t>Nomas</w:t>
      </w:r>
      <w:r w:rsidRPr="00622BB3">
        <w:t xml:space="preserve"> tiesību izsol</w:t>
      </w:r>
      <w:r w:rsidR="00974915">
        <w:t>i rīko Ogres novada pašvaldības</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00974915">
        <w:t xml:space="preserve">.janvāra Ogres novada </w:t>
      </w:r>
      <w:r w:rsidRPr="00622BB3">
        <w:t>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167C2868"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D5416B">
        <w:rPr>
          <w:bCs/>
        </w:rPr>
        <w:t>5</w:t>
      </w:r>
      <w:r w:rsidRPr="00431FF9">
        <w:rPr>
          <w:bCs/>
        </w:rPr>
        <w:t>.gada</w:t>
      </w:r>
      <w:r>
        <w:rPr>
          <w:bCs/>
        </w:rPr>
        <w:t xml:space="preserve"> </w:t>
      </w:r>
      <w:r w:rsidR="00DD59B8">
        <w:rPr>
          <w:bCs/>
        </w:rPr>
        <w:t>2</w:t>
      </w:r>
      <w:r w:rsidR="00D5416B">
        <w:rPr>
          <w:bCs/>
        </w:rPr>
        <w:t>7</w:t>
      </w:r>
      <w:r w:rsidR="00DD59B8">
        <w:rPr>
          <w:bCs/>
        </w:rPr>
        <w:t>.</w:t>
      </w:r>
      <w:r w:rsidR="00D5416B">
        <w:rPr>
          <w:bCs/>
        </w:rPr>
        <w:t>marta</w:t>
      </w:r>
      <w:r>
        <w:rPr>
          <w:bCs/>
        </w:rPr>
        <w:t xml:space="preserve"> domes </w:t>
      </w:r>
      <w:r w:rsidRPr="00431FF9">
        <w:rPr>
          <w:bCs/>
        </w:rPr>
        <w:t xml:space="preserve">sēdes lēmumu </w:t>
      </w:r>
      <w:r w:rsidR="00694897">
        <w:rPr>
          <w:bCs/>
        </w:rPr>
        <w:t>“</w:t>
      </w:r>
      <w:r w:rsidR="004B603D" w:rsidRPr="004B603D">
        <w:rPr>
          <w:bCs/>
        </w:rPr>
        <w:t xml:space="preserve">Par nedzīvojamo telpu </w:t>
      </w:r>
      <w:r w:rsidR="00DD59B8">
        <w:rPr>
          <w:bCs/>
        </w:rPr>
        <w:t xml:space="preserve">nekustamajā īpašumā </w:t>
      </w:r>
      <w:r w:rsidR="004B603D" w:rsidRPr="004B603D">
        <w:rPr>
          <w:bCs/>
        </w:rPr>
        <w:t>“</w:t>
      </w:r>
      <w:r w:rsidR="00D5416B">
        <w:rPr>
          <w:bCs/>
        </w:rPr>
        <w:t>Vecavoti</w:t>
      </w:r>
      <w:r w:rsidR="004B603D" w:rsidRPr="004B603D">
        <w:rPr>
          <w:bCs/>
        </w:rPr>
        <w:t xml:space="preserve">”, </w:t>
      </w:r>
      <w:r w:rsidR="00DD59B8">
        <w:rPr>
          <w:bCs/>
        </w:rPr>
        <w:t>Lēdmane</w:t>
      </w:r>
      <w:r w:rsidR="004B603D" w:rsidRPr="004B603D">
        <w:rPr>
          <w:bCs/>
        </w:rPr>
        <w:t xml:space="preserve">, </w:t>
      </w:r>
      <w:r w:rsidR="00DD59B8">
        <w:rPr>
          <w:bCs/>
        </w:rPr>
        <w:t>Lēdmanes</w:t>
      </w:r>
      <w:r w:rsidR="00974915">
        <w:rPr>
          <w:bCs/>
        </w:rPr>
        <w:t xml:space="preserve"> pagastā, Ogres novadā, </w:t>
      </w:r>
      <w:r w:rsidR="004B603D" w:rsidRPr="004B603D">
        <w:rPr>
          <w:bCs/>
        </w:rPr>
        <w:t>nomas tiesību izsoli</w:t>
      </w:r>
      <w:r w:rsidR="00D93B77">
        <w:rPr>
          <w:bCs/>
        </w:rPr>
        <w:t>”</w:t>
      </w:r>
      <w:r>
        <w:rPr>
          <w:bCs/>
        </w:rPr>
        <w:t xml:space="preserve"> </w:t>
      </w:r>
      <w:r w:rsidRPr="00431FF9">
        <w:rPr>
          <w:bCs/>
        </w:rPr>
        <w:t>(protokols Nr.</w:t>
      </w:r>
      <w:r w:rsidR="00D5416B">
        <w:rPr>
          <w:bCs/>
        </w:rPr>
        <w:t>3</w:t>
      </w:r>
      <w:r w:rsidRPr="00431FF9">
        <w:rPr>
          <w:bCs/>
        </w:rPr>
        <w:t xml:space="preserve">; </w:t>
      </w:r>
      <w:r w:rsidR="00D5416B">
        <w:rPr>
          <w:bCs/>
        </w:rPr>
        <w:t>8</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3B404C8"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t>1</w:t>
      </w:r>
      <w:r w:rsidRPr="00061975">
        <w:t>. (</w:t>
      </w:r>
      <w:r>
        <w:t>pirmā</w:t>
      </w:r>
      <w:r w:rsidRPr="00061975">
        <w:t>)</w:t>
      </w:r>
      <w:r>
        <w:t>.</w:t>
      </w:r>
    </w:p>
    <w:p w14:paraId="44A6B24C" w14:textId="1E2843E9" w:rsidR="00450F82" w:rsidRPr="00365DDC" w:rsidRDefault="00450F82" w:rsidP="00365DDC">
      <w:pPr>
        <w:pStyle w:val="Default"/>
        <w:spacing w:before="240" w:after="120"/>
        <w:rPr>
          <w:b/>
          <w:bCs/>
          <w:color w:val="auto"/>
        </w:rPr>
      </w:pPr>
      <w:r w:rsidRPr="00365DDC">
        <w:rPr>
          <w:b/>
          <w:bCs/>
          <w:color w:val="auto"/>
        </w:rPr>
        <w:t>2. Izsoles objekts</w:t>
      </w:r>
    </w:p>
    <w:p w14:paraId="13AFD39D" w14:textId="1AABA37F" w:rsidR="00CA5626" w:rsidRPr="00CA5626" w:rsidRDefault="00450F82" w:rsidP="00CA5626">
      <w:pPr>
        <w:pStyle w:val="Pamattekstaatkpe2"/>
        <w:tabs>
          <w:tab w:val="left" w:pos="284"/>
        </w:tabs>
        <w:rPr>
          <w:b/>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0" w:name="_Hlk107400566"/>
      <w:r w:rsidR="00840FCC">
        <w:rPr>
          <w:szCs w:val="24"/>
        </w:rPr>
        <w:t>Ogres novada p</w:t>
      </w:r>
      <w:r w:rsidR="009125DF" w:rsidRPr="00640924">
        <w:rPr>
          <w:bCs/>
        </w:rPr>
        <w:t xml:space="preserve">ašvaldības </w:t>
      </w:r>
      <w:r w:rsidR="00694897" w:rsidRPr="00694897">
        <w:rPr>
          <w:bCs/>
        </w:rPr>
        <w:t>nekustam</w:t>
      </w:r>
      <w:r w:rsidR="007A5DC9">
        <w:rPr>
          <w:bCs/>
        </w:rPr>
        <w:t>ajā</w:t>
      </w:r>
      <w:r w:rsidR="00694897" w:rsidRPr="00694897">
        <w:rPr>
          <w:bCs/>
        </w:rPr>
        <w:t xml:space="preserve"> īpašu</w:t>
      </w:r>
      <w:r w:rsidR="00CA5626">
        <w:rPr>
          <w:bCs/>
        </w:rPr>
        <w:t xml:space="preserve">mā </w:t>
      </w:r>
      <w:r w:rsidR="00CA5626" w:rsidRPr="00CA5626">
        <w:t>“Vecavoti”, Lēdmanes pagastā, Ogres novadā,</w:t>
      </w:r>
      <w:r w:rsidR="00CA5626">
        <w:t xml:space="preserve"> </w:t>
      </w:r>
      <w:r w:rsidR="00CA5626" w:rsidRPr="00CA5626">
        <w:rPr>
          <w:b/>
          <w:bCs/>
        </w:rPr>
        <w:t>kadastra numurs 7464 006 0212, sastāvā esošās administratīvās ēkas ar kadastra apzīmējumu 7464 006 0212 001, neapdzīvojamās telpu grupas ar kadastra apzīmējumu7464 006 0212 001 004 telpu Nr. 10 (64,7 m²), telpu Nr. 11 (13,1 m²), telpu Nr. 12</w:t>
      </w:r>
    </w:p>
    <w:p w14:paraId="6AA37760" w14:textId="5DC2FDE5" w:rsidR="006D2910" w:rsidRPr="00F514E3" w:rsidRDefault="00CA5626" w:rsidP="00CA5626">
      <w:pPr>
        <w:pStyle w:val="Pamattekstaatkpe2"/>
        <w:tabs>
          <w:tab w:val="left" w:pos="284"/>
        </w:tabs>
        <w:ind w:left="0"/>
        <w:rPr>
          <w:b/>
          <w:bCs/>
        </w:rPr>
      </w:pPr>
      <w:r w:rsidRPr="00CA5626">
        <w:rPr>
          <w:b/>
          <w:bCs/>
        </w:rPr>
        <w:t>(14,4 m²) un telpu Nr. 15 (4,6 m²),  ar summāro platību 96,8 m²,</w:t>
      </w:r>
      <w:r w:rsidR="00F514E3" w:rsidRPr="005019C1">
        <w:t xml:space="preserve"> </w:t>
      </w:r>
      <w:r w:rsidR="00F514E3" w:rsidRPr="00F514E3">
        <w:rPr>
          <w:b/>
          <w:bCs/>
        </w:rPr>
        <w:t xml:space="preserve"> </w:t>
      </w:r>
      <w:bookmarkStart w:id="1" w:name="_Hlk165552005"/>
      <w:bookmarkStart w:id="2" w:name="_Hlk137485314"/>
      <w:r w:rsidR="006D2910">
        <w:t>(turpmāk – Telpas).</w:t>
      </w:r>
    </w:p>
    <w:p w14:paraId="1843043F" w14:textId="13303117" w:rsidR="004B311F" w:rsidRPr="00622BB3" w:rsidRDefault="00974915" w:rsidP="00D021F6">
      <w:pPr>
        <w:pStyle w:val="Pamattekstaatkpe2"/>
        <w:tabs>
          <w:tab w:val="left" w:pos="284"/>
        </w:tabs>
        <w:spacing w:after="60"/>
        <w:ind w:left="0"/>
        <w:rPr>
          <w:szCs w:val="24"/>
        </w:rPr>
      </w:pPr>
      <w:r>
        <w:rPr>
          <w:bCs/>
        </w:rPr>
        <w:t xml:space="preserve"> </w:t>
      </w:r>
      <w:bookmarkEnd w:id="0"/>
      <w:bookmarkEnd w:id="1"/>
      <w:bookmarkEnd w:id="2"/>
      <w:r w:rsidR="004B311F" w:rsidRPr="00622BB3">
        <w:rPr>
          <w:szCs w:val="24"/>
        </w:rPr>
        <w:t>2.2.</w:t>
      </w:r>
      <w:r w:rsidR="00622BB3" w:rsidRPr="00622BB3">
        <w:rPr>
          <w:szCs w:val="24"/>
        </w:rPr>
        <w:t xml:space="preserve"> </w:t>
      </w:r>
      <w:r w:rsidR="004B311F" w:rsidRPr="00622BB3">
        <w:rPr>
          <w:szCs w:val="24"/>
        </w:rPr>
        <w:t>Nomas objekta nosacīt</w:t>
      </w:r>
      <w:r w:rsidR="000C37CC" w:rsidRPr="00622BB3">
        <w:rPr>
          <w:szCs w:val="24"/>
        </w:rPr>
        <w:t>ā</w:t>
      </w:r>
      <w:r w:rsidR="004B311F" w:rsidRPr="00622BB3">
        <w:rPr>
          <w:szCs w:val="24"/>
        </w:rPr>
        <w:t xml:space="preserve"> nomas maks</w:t>
      </w:r>
      <w:r w:rsidR="000C37CC" w:rsidRPr="00622BB3">
        <w:rPr>
          <w:szCs w:val="24"/>
        </w:rPr>
        <w:t>a</w:t>
      </w:r>
      <w:r w:rsidR="002A6C83">
        <w:rPr>
          <w:szCs w:val="24"/>
        </w:rPr>
        <w:t xml:space="preserve"> </w:t>
      </w:r>
      <w:r w:rsidR="0053434F">
        <w:rPr>
          <w:b/>
          <w:bCs/>
          <w:szCs w:val="24"/>
        </w:rPr>
        <w:t>0</w:t>
      </w:r>
      <w:r w:rsidR="000F3D69" w:rsidRPr="000F3D69">
        <w:rPr>
          <w:b/>
          <w:bCs/>
          <w:szCs w:val="24"/>
        </w:rPr>
        <w:t>,</w:t>
      </w:r>
      <w:r w:rsidR="0053434F">
        <w:rPr>
          <w:b/>
          <w:bCs/>
          <w:szCs w:val="24"/>
        </w:rPr>
        <w:t>8</w:t>
      </w:r>
      <w:r w:rsidR="000F3D69" w:rsidRPr="000F3D69">
        <w:rPr>
          <w:b/>
          <w:bCs/>
          <w:szCs w:val="24"/>
        </w:rPr>
        <w:t>0 EUR (</w:t>
      </w:r>
      <w:r w:rsidR="0053434F">
        <w:rPr>
          <w:b/>
          <w:bCs/>
          <w:szCs w:val="24"/>
        </w:rPr>
        <w:t>astoņdesmit</w:t>
      </w:r>
      <w:r w:rsidR="000F3D69" w:rsidRPr="000F3D69">
        <w:rPr>
          <w:b/>
          <w:bCs/>
          <w:szCs w:val="24"/>
        </w:rPr>
        <w:t xml:space="preserve"> centi)</w:t>
      </w:r>
      <w:r w:rsidR="000F3D69" w:rsidRPr="000F3D69">
        <w:rPr>
          <w:szCs w:val="24"/>
        </w:rPr>
        <w:t xml:space="preserve"> par</w:t>
      </w:r>
      <w:r w:rsidR="000F3D69">
        <w:rPr>
          <w:szCs w:val="24"/>
        </w:rPr>
        <w:t xml:space="preserve"> </w:t>
      </w:r>
      <w:r w:rsidR="000F3D69" w:rsidRPr="005019C1">
        <w:rPr>
          <w:color w:val="000000"/>
        </w:rPr>
        <w:t>1m</w:t>
      </w:r>
      <w:r w:rsidR="000F3D69" w:rsidRPr="005019C1">
        <w:rPr>
          <w:color w:val="000000"/>
          <w:vertAlign w:val="superscript"/>
        </w:rPr>
        <w:t>2</w:t>
      </w:r>
      <w:r w:rsidR="000F3D69" w:rsidRPr="000F3D69">
        <w:rPr>
          <w:szCs w:val="24"/>
        </w:rPr>
        <w:t xml:space="preserve"> mēnesī (bez pievienotās vērtības nodokļa).</w:t>
      </w:r>
      <w:r w:rsidR="004B311F" w:rsidRPr="00622BB3">
        <w:rPr>
          <w:szCs w:val="24"/>
        </w:rPr>
        <w:t xml:space="preserve"> </w:t>
      </w:r>
    </w:p>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5A05DD1A" w:rsidR="00C85585" w:rsidRDefault="004B311F" w:rsidP="00D021F6">
      <w:pPr>
        <w:pStyle w:val="Pamattekstaatkpe2"/>
        <w:tabs>
          <w:tab w:val="left" w:pos="284"/>
        </w:tabs>
        <w:spacing w:after="60"/>
        <w:ind w:left="0"/>
        <w:rPr>
          <w:szCs w:val="24"/>
        </w:rPr>
      </w:pPr>
      <w:r w:rsidRPr="00622BB3">
        <w:rPr>
          <w:szCs w:val="24"/>
        </w:rPr>
        <w:t>2.4. Pretendenta nomas tiesību termiņš ir</w:t>
      </w:r>
      <w:r w:rsidR="008755A2">
        <w:rPr>
          <w:szCs w:val="24"/>
        </w:rPr>
        <w:t xml:space="preserve"> </w:t>
      </w:r>
      <w:r w:rsidR="0053434F">
        <w:rPr>
          <w:szCs w:val="24"/>
        </w:rPr>
        <w:t>6</w:t>
      </w:r>
      <w:r w:rsidR="000F3D69" w:rsidRPr="000F3D69">
        <w:rPr>
          <w:szCs w:val="24"/>
        </w:rPr>
        <w:t xml:space="preserve"> (</w:t>
      </w:r>
      <w:r w:rsidR="0053434F">
        <w:rPr>
          <w:szCs w:val="24"/>
        </w:rPr>
        <w:t>seši</w:t>
      </w:r>
      <w:r w:rsidR="00F514E3">
        <w:rPr>
          <w:szCs w:val="24"/>
        </w:rPr>
        <w:t>)</w:t>
      </w:r>
      <w:r w:rsidR="000F3D69" w:rsidRPr="000F3D69">
        <w:rPr>
          <w:szCs w:val="24"/>
        </w:rPr>
        <w:t xml:space="preserve"> gadi</w:t>
      </w:r>
      <w:r w:rsidR="000F3D69">
        <w:rPr>
          <w:szCs w:val="24"/>
        </w:rPr>
        <w:t>.</w:t>
      </w:r>
      <w:r w:rsidRPr="00622BB3">
        <w:rPr>
          <w:szCs w:val="24"/>
        </w:rPr>
        <w:t xml:space="preserve"> </w:t>
      </w:r>
    </w:p>
    <w:p w14:paraId="72FEF2F0" w14:textId="45308700"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54DF61D2" w:rsidR="006E6672" w:rsidRPr="003F343B" w:rsidRDefault="001623F1" w:rsidP="00D93B77">
      <w:pPr>
        <w:pStyle w:val="Default"/>
        <w:spacing w:before="240" w:after="120"/>
      </w:pPr>
      <w:r>
        <w:br w:type="page"/>
      </w:r>
      <w:r w:rsidR="006E6672" w:rsidRPr="00D93B77">
        <w:rPr>
          <w:b/>
          <w:bCs/>
          <w:color w:val="auto"/>
        </w:rPr>
        <w:lastRenderedPageBreak/>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3BC308F9"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53434F">
        <w:rPr>
          <w:rStyle w:val="Izclums"/>
          <w:b/>
          <w:bCs/>
          <w:i w:val="0"/>
          <w:iCs w:val="0"/>
        </w:rPr>
        <w:t>5</w:t>
      </w:r>
      <w:r w:rsidR="007A2015" w:rsidRPr="00622BB3">
        <w:rPr>
          <w:rStyle w:val="Izclums"/>
          <w:b/>
          <w:bCs/>
          <w:i w:val="0"/>
          <w:iCs w:val="0"/>
        </w:rPr>
        <w:t xml:space="preserve">.gada </w:t>
      </w:r>
      <w:r w:rsidR="003935FE">
        <w:rPr>
          <w:rStyle w:val="Izclums"/>
          <w:b/>
          <w:bCs/>
          <w:i w:val="0"/>
          <w:iCs w:val="0"/>
        </w:rPr>
        <w:t>2</w:t>
      </w:r>
      <w:r w:rsidR="008C48B4">
        <w:rPr>
          <w:rStyle w:val="Izclums"/>
          <w:b/>
          <w:bCs/>
          <w:i w:val="0"/>
          <w:iCs w:val="0"/>
        </w:rPr>
        <w:t>2</w:t>
      </w:r>
      <w:r w:rsidR="00D24F4D">
        <w:rPr>
          <w:rStyle w:val="Izclums"/>
          <w:b/>
          <w:bCs/>
          <w:i w:val="0"/>
          <w:iCs w:val="0"/>
        </w:rPr>
        <w:t>.</w:t>
      </w:r>
      <w:r w:rsidR="0053434F">
        <w:rPr>
          <w:rStyle w:val="Izclums"/>
          <w:b/>
          <w:bCs/>
          <w:i w:val="0"/>
          <w:iCs w:val="0"/>
        </w:rPr>
        <w:t>aprīlim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2159FE">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9CF765B"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w:t>
      </w:r>
      <w:r w:rsidR="008755A2" w:rsidRPr="003B2649">
        <w:t>jābūt ne vēlākam kā sludinājum</w:t>
      </w:r>
      <w:r w:rsidR="008755A2">
        <w:t>ā</w:t>
      </w:r>
      <w:r w:rsidR="008755A2" w:rsidRPr="003B2649">
        <w:t xml:space="preserve"> par </w:t>
      </w:r>
      <w:r w:rsidR="008755A2">
        <w:t>izsoles o</w:t>
      </w:r>
      <w:r w:rsidR="008755A2" w:rsidRPr="003B2649">
        <w:t>bjekt</w:t>
      </w:r>
      <w:r w:rsidR="008755A2">
        <w:t>u</w:t>
      </w:r>
      <w:r w:rsidR="008755A2" w:rsidRPr="003B2649">
        <w:t xml:space="preserve"> norādītajam pretendentu pieteikšanas termiņa datumam</w:t>
      </w:r>
      <w:r w:rsidR="008755A2">
        <w:t>.</w:t>
      </w:r>
      <w:r w:rsidRPr="00622BB3">
        <w:t xml:space="preserve">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68A204B7"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2159FE">
        <w:rPr>
          <w:b/>
          <w:bCs/>
          <w:color w:val="auto"/>
        </w:rPr>
        <w:t>5</w:t>
      </w:r>
      <w:r w:rsidR="001623F1">
        <w:rPr>
          <w:b/>
          <w:bCs/>
          <w:color w:val="auto"/>
        </w:rPr>
        <w:t>.gada</w:t>
      </w:r>
      <w:r w:rsidRPr="0023294C">
        <w:rPr>
          <w:b/>
          <w:bCs/>
          <w:color w:val="auto"/>
        </w:rPr>
        <w:t xml:space="preserve"> </w:t>
      </w:r>
      <w:r w:rsidR="003935FE">
        <w:rPr>
          <w:b/>
          <w:bCs/>
          <w:color w:val="auto"/>
        </w:rPr>
        <w:t>2</w:t>
      </w:r>
      <w:r w:rsidR="002159FE">
        <w:rPr>
          <w:b/>
          <w:bCs/>
          <w:color w:val="auto"/>
        </w:rPr>
        <w:t>4</w:t>
      </w:r>
      <w:r w:rsidR="0023294C" w:rsidRPr="0023294C">
        <w:rPr>
          <w:b/>
          <w:bCs/>
          <w:color w:val="auto"/>
        </w:rPr>
        <w:t>.</w:t>
      </w:r>
      <w:r w:rsidR="002159FE">
        <w:rPr>
          <w:b/>
          <w:bCs/>
          <w:color w:val="auto"/>
        </w:rPr>
        <w:t>aprīlī</w:t>
      </w:r>
      <w:r w:rsidR="00F6766E" w:rsidRPr="0023294C">
        <w:rPr>
          <w:b/>
          <w:bCs/>
          <w:color w:val="auto"/>
        </w:rPr>
        <w:t xml:space="preserve"> plkst.</w:t>
      </w:r>
      <w:r w:rsidR="001035C3">
        <w:rPr>
          <w:b/>
          <w:bCs/>
          <w:color w:val="auto"/>
        </w:rPr>
        <w:t>1</w:t>
      </w:r>
      <w:r w:rsidR="002159FE">
        <w:rPr>
          <w:b/>
          <w:bCs/>
          <w:color w:val="auto"/>
        </w:rPr>
        <w:t>5</w:t>
      </w:r>
      <w:r w:rsidR="001035C3">
        <w:rPr>
          <w:b/>
          <w:bCs/>
          <w:color w:val="auto"/>
        </w:rPr>
        <w:t>:</w:t>
      </w:r>
      <w:r w:rsidR="003935FE">
        <w:rPr>
          <w:b/>
          <w:bCs/>
          <w:color w:val="auto"/>
        </w:rPr>
        <w:t>00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w:t>
      </w:r>
      <w:r w:rsidRPr="00622BB3">
        <w:lastRenderedPageBreak/>
        <w:t xml:space="preserve">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526A9999" w:rsidR="00E701A7" w:rsidRPr="00622BB3" w:rsidRDefault="00E701A7" w:rsidP="00D021F6">
      <w:pPr>
        <w:pStyle w:val="Default"/>
        <w:spacing w:after="60"/>
        <w:jc w:val="both"/>
      </w:pPr>
      <w:r w:rsidRPr="00622BB3">
        <w:t>6.</w:t>
      </w:r>
      <w:r w:rsidR="00F37672">
        <w:t>11</w:t>
      </w:r>
      <w:r w:rsidRPr="00622BB3">
        <w:t xml:space="preserve">. Ja sludinājumā par </w:t>
      </w:r>
      <w:r w:rsidR="008755A2">
        <w:t>nomas objektu</w:t>
      </w:r>
      <w:r w:rsidRPr="00622BB3">
        <w:t xml:space="preserve">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15BB447A" w:rsidR="00E701A7" w:rsidRPr="00622BB3" w:rsidRDefault="00E701A7" w:rsidP="00D021F6">
      <w:pPr>
        <w:pStyle w:val="Default"/>
        <w:spacing w:after="60"/>
        <w:jc w:val="both"/>
      </w:pPr>
      <w:r w:rsidRPr="00622BB3">
        <w:t>6.</w:t>
      </w:r>
      <w:r w:rsidR="00F37672">
        <w:t>13</w:t>
      </w:r>
      <w:r w:rsidRPr="00622BB3">
        <w:t xml:space="preserve">. Rīkotās izsoles rezultātus </w:t>
      </w:r>
      <w:r w:rsidR="008755A2">
        <w:t>10</w:t>
      </w:r>
      <w:r w:rsidRPr="00622BB3">
        <w:t xml:space="preserve"> (</w:t>
      </w:r>
      <w:r w:rsidR="008755A2">
        <w:t>desmit</w:t>
      </w:r>
      <w:r w:rsidRPr="00622BB3">
        <w:t xml:space="preserve">)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B146ED6" w14:textId="77777777" w:rsidR="00BE556E"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8755A2">
        <w:t xml:space="preserve"> </w:t>
      </w:r>
      <w:r w:rsidR="002159FE">
        <w:t>mēneša laikā</w:t>
      </w:r>
      <w:r w:rsidR="00392B87" w:rsidRPr="00622BB3">
        <w:t xml:space="preserve"> ir jānoslēdz nomas līgums </w:t>
      </w:r>
      <w:r w:rsidR="00D2642E">
        <w:t>ar Ogres novada pašvaldības</w:t>
      </w:r>
      <w:r w:rsidR="00D2642E" w:rsidRPr="00D2642E">
        <w:t xml:space="preserve"> </w:t>
      </w:r>
      <w:r w:rsidR="008F436C">
        <w:t>Lēdmanes</w:t>
      </w:r>
      <w:r w:rsidR="00D2642E" w:rsidRPr="00D2642E">
        <w:t xml:space="preserve"> pagasta pārvald</w:t>
      </w:r>
      <w:r w:rsidR="00D2642E">
        <w:t>i.</w:t>
      </w:r>
    </w:p>
    <w:p w14:paraId="1C7D867F" w14:textId="57BA5261" w:rsidR="00BE556E" w:rsidRDefault="00BE556E" w:rsidP="00BE556E">
      <w:pPr>
        <w:tabs>
          <w:tab w:val="right" w:pos="7938"/>
        </w:tabs>
        <w:spacing w:after="60"/>
        <w:jc w:val="both"/>
      </w:pPr>
      <w:r w:rsidRPr="00BE556E">
        <w:t xml:space="preserve"> </w:t>
      </w:r>
      <w:r>
        <w:t>N</w:t>
      </w:r>
      <w:r w:rsidRPr="00BE556E">
        <w:t>omnieks kompensē neatkarīga vērtētāja pakalpojumu izmaksas par nomas</w:t>
      </w:r>
      <w:r>
        <w:t xml:space="preserve"> </w:t>
      </w:r>
      <w:r w:rsidRPr="00BE556E">
        <w:t>maksas noteikšanu.</w:t>
      </w:r>
    </w:p>
    <w:p w14:paraId="2D9025AA" w14:textId="13A48F26" w:rsidR="00E701A7" w:rsidRPr="007E1AEA" w:rsidRDefault="008755A2" w:rsidP="00D021F6">
      <w:pPr>
        <w:tabs>
          <w:tab w:val="right" w:pos="7938"/>
        </w:tabs>
        <w:spacing w:after="60"/>
        <w:jc w:val="both"/>
      </w:pPr>
      <w:r>
        <w:t xml:space="preserve"> </w:t>
      </w:r>
      <w:r w:rsidR="00E701A7" w:rsidRPr="007E1AEA">
        <w:t>Ja</w:t>
      </w:r>
      <w:r w:rsidR="00E701A7" w:rsidRPr="007E1AEA">
        <w:rPr>
          <w:color w:val="FF0000"/>
        </w:rPr>
        <w:t xml:space="preserve"> </w:t>
      </w:r>
      <w:r w:rsidR="00E701A7"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Pr="00622BB3"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w:t>
      </w:r>
      <w:r w:rsidR="001035C3">
        <w:t xml:space="preserve">viena mēneša </w:t>
      </w:r>
      <w:r w:rsidRPr="00622BB3">
        <w:t>laikā.</w:t>
      </w:r>
    </w:p>
    <w:p w14:paraId="09CFB1A8" w14:textId="5592D0FD" w:rsidR="00E701A7" w:rsidRPr="00622BB3" w:rsidRDefault="00E701A7"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Default="007E1E6E" w:rsidP="007E1E6E">
      <w:pPr>
        <w:jc w:val="both"/>
      </w:pPr>
      <w:r w:rsidRPr="00622BB3">
        <w:t>Ogres novada pašvaldības mantas novērtēšanas un izsoles komisija</w:t>
      </w:r>
    </w:p>
    <w:p w14:paraId="1995959F" w14:textId="77777777" w:rsidR="00E72E98" w:rsidRPr="00622BB3" w:rsidRDefault="00E72E98" w:rsidP="007E1E6E">
      <w:pPr>
        <w:jc w:val="both"/>
      </w:pPr>
    </w:p>
    <w:p w14:paraId="21A93E82" w14:textId="77777777" w:rsidR="00E72E98" w:rsidRPr="00E72E98" w:rsidRDefault="00E72E98" w:rsidP="00E72E98">
      <w:pPr>
        <w:jc w:val="center"/>
      </w:pPr>
      <w:r w:rsidRPr="00E72E98">
        <w:t>ŠIS DOKUMENTS IR ELEKTRONISKI PARAKSTĪTS AR DROŠU ELEKTRONISKO PARAKSTU UN SATUR LAIKA ZĪMOGU</w:t>
      </w:r>
    </w:p>
    <w:sectPr w:rsidR="00E72E98" w:rsidRPr="00E72E98" w:rsidSect="00DB2DF8">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2991479">
    <w:abstractNumId w:val="3"/>
  </w:num>
  <w:num w:numId="2" w16cid:durableId="386297733">
    <w:abstractNumId w:val="1"/>
  </w:num>
  <w:num w:numId="3" w16cid:durableId="1100033032">
    <w:abstractNumId w:val="2"/>
  </w:num>
  <w:num w:numId="4" w16cid:durableId="34131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178ED"/>
    <w:rsid w:val="000563AB"/>
    <w:rsid w:val="00056C18"/>
    <w:rsid w:val="00065625"/>
    <w:rsid w:val="000941DD"/>
    <w:rsid w:val="000C37CC"/>
    <w:rsid w:val="000C6E9B"/>
    <w:rsid w:val="000D76AA"/>
    <w:rsid w:val="000D7D73"/>
    <w:rsid w:val="000F3D69"/>
    <w:rsid w:val="000F47B2"/>
    <w:rsid w:val="001035C3"/>
    <w:rsid w:val="001043C0"/>
    <w:rsid w:val="0011110E"/>
    <w:rsid w:val="00140BB8"/>
    <w:rsid w:val="00140F95"/>
    <w:rsid w:val="001623F1"/>
    <w:rsid w:val="0016403D"/>
    <w:rsid w:val="001A4A10"/>
    <w:rsid w:val="001B4FCB"/>
    <w:rsid w:val="001B7768"/>
    <w:rsid w:val="001F30C5"/>
    <w:rsid w:val="0020786F"/>
    <w:rsid w:val="002159FE"/>
    <w:rsid w:val="002170A5"/>
    <w:rsid w:val="002179EE"/>
    <w:rsid w:val="0023294C"/>
    <w:rsid w:val="002415D4"/>
    <w:rsid w:val="00251444"/>
    <w:rsid w:val="00262359"/>
    <w:rsid w:val="002631A9"/>
    <w:rsid w:val="002A6C83"/>
    <w:rsid w:val="002B46D7"/>
    <w:rsid w:val="002F157F"/>
    <w:rsid w:val="0031417A"/>
    <w:rsid w:val="003457D3"/>
    <w:rsid w:val="003504C9"/>
    <w:rsid w:val="00353B3C"/>
    <w:rsid w:val="00365DDC"/>
    <w:rsid w:val="00392B87"/>
    <w:rsid w:val="003935FE"/>
    <w:rsid w:val="003E0BE6"/>
    <w:rsid w:val="003E6D03"/>
    <w:rsid w:val="003F0FFF"/>
    <w:rsid w:val="003F343B"/>
    <w:rsid w:val="003F4C83"/>
    <w:rsid w:val="004034AB"/>
    <w:rsid w:val="00415EAB"/>
    <w:rsid w:val="00431FF9"/>
    <w:rsid w:val="00436E3E"/>
    <w:rsid w:val="00450F82"/>
    <w:rsid w:val="00455BCE"/>
    <w:rsid w:val="004754C5"/>
    <w:rsid w:val="0048366C"/>
    <w:rsid w:val="00494448"/>
    <w:rsid w:val="004A09D8"/>
    <w:rsid w:val="004A1A69"/>
    <w:rsid w:val="004B311F"/>
    <w:rsid w:val="004B603D"/>
    <w:rsid w:val="004E0165"/>
    <w:rsid w:val="004E075A"/>
    <w:rsid w:val="004F09AE"/>
    <w:rsid w:val="0053434F"/>
    <w:rsid w:val="00534E9D"/>
    <w:rsid w:val="005444E8"/>
    <w:rsid w:val="00550676"/>
    <w:rsid w:val="00565FCF"/>
    <w:rsid w:val="00566BA1"/>
    <w:rsid w:val="0061697E"/>
    <w:rsid w:val="00622BB3"/>
    <w:rsid w:val="00652C8C"/>
    <w:rsid w:val="0065409C"/>
    <w:rsid w:val="00657632"/>
    <w:rsid w:val="00662BEA"/>
    <w:rsid w:val="00665E77"/>
    <w:rsid w:val="00672DDD"/>
    <w:rsid w:val="00694897"/>
    <w:rsid w:val="006C56B4"/>
    <w:rsid w:val="006D2258"/>
    <w:rsid w:val="006D2910"/>
    <w:rsid w:val="006E2BE5"/>
    <w:rsid w:val="006E6672"/>
    <w:rsid w:val="006E6AA2"/>
    <w:rsid w:val="006F1905"/>
    <w:rsid w:val="006F5963"/>
    <w:rsid w:val="006F5AAE"/>
    <w:rsid w:val="007018A8"/>
    <w:rsid w:val="00713311"/>
    <w:rsid w:val="00722A1B"/>
    <w:rsid w:val="007312B6"/>
    <w:rsid w:val="00753E9D"/>
    <w:rsid w:val="00762AE9"/>
    <w:rsid w:val="00774225"/>
    <w:rsid w:val="00792616"/>
    <w:rsid w:val="00796191"/>
    <w:rsid w:val="007A2015"/>
    <w:rsid w:val="007A2216"/>
    <w:rsid w:val="007A4607"/>
    <w:rsid w:val="007A5DC9"/>
    <w:rsid w:val="007B2B63"/>
    <w:rsid w:val="007D2C87"/>
    <w:rsid w:val="007E1AEA"/>
    <w:rsid w:val="007E1E6E"/>
    <w:rsid w:val="007F0D7A"/>
    <w:rsid w:val="007F2A90"/>
    <w:rsid w:val="007F4BC4"/>
    <w:rsid w:val="00803F97"/>
    <w:rsid w:val="00810389"/>
    <w:rsid w:val="00815E1E"/>
    <w:rsid w:val="00825EE0"/>
    <w:rsid w:val="00835E22"/>
    <w:rsid w:val="00840FCC"/>
    <w:rsid w:val="008561BC"/>
    <w:rsid w:val="008755A2"/>
    <w:rsid w:val="0087726A"/>
    <w:rsid w:val="008946C5"/>
    <w:rsid w:val="008A4E64"/>
    <w:rsid w:val="008C48B4"/>
    <w:rsid w:val="008C4FC3"/>
    <w:rsid w:val="008E263D"/>
    <w:rsid w:val="008F436C"/>
    <w:rsid w:val="009125DF"/>
    <w:rsid w:val="00913F0F"/>
    <w:rsid w:val="0095457B"/>
    <w:rsid w:val="00963059"/>
    <w:rsid w:val="00963EA5"/>
    <w:rsid w:val="00974915"/>
    <w:rsid w:val="00981C5E"/>
    <w:rsid w:val="0098269A"/>
    <w:rsid w:val="00991E81"/>
    <w:rsid w:val="009A58B0"/>
    <w:rsid w:val="009A62B9"/>
    <w:rsid w:val="009D480B"/>
    <w:rsid w:val="009E4DCE"/>
    <w:rsid w:val="00A131E9"/>
    <w:rsid w:val="00A651E7"/>
    <w:rsid w:val="00A82547"/>
    <w:rsid w:val="00A93C55"/>
    <w:rsid w:val="00A9670B"/>
    <w:rsid w:val="00A967E0"/>
    <w:rsid w:val="00B0166B"/>
    <w:rsid w:val="00B434DF"/>
    <w:rsid w:val="00B52F48"/>
    <w:rsid w:val="00B737D2"/>
    <w:rsid w:val="00B913C3"/>
    <w:rsid w:val="00BE556E"/>
    <w:rsid w:val="00C04B7A"/>
    <w:rsid w:val="00C11AE4"/>
    <w:rsid w:val="00C2643E"/>
    <w:rsid w:val="00C31CCD"/>
    <w:rsid w:val="00C5200F"/>
    <w:rsid w:val="00C5374D"/>
    <w:rsid w:val="00C70C13"/>
    <w:rsid w:val="00C85585"/>
    <w:rsid w:val="00C92F50"/>
    <w:rsid w:val="00C97FC5"/>
    <w:rsid w:val="00CA5626"/>
    <w:rsid w:val="00CA7287"/>
    <w:rsid w:val="00CB4147"/>
    <w:rsid w:val="00CE40AB"/>
    <w:rsid w:val="00D01DBD"/>
    <w:rsid w:val="00D021F6"/>
    <w:rsid w:val="00D05482"/>
    <w:rsid w:val="00D22473"/>
    <w:rsid w:val="00D24F4D"/>
    <w:rsid w:val="00D2642E"/>
    <w:rsid w:val="00D5416B"/>
    <w:rsid w:val="00D8702A"/>
    <w:rsid w:val="00D93B77"/>
    <w:rsid w:val="00DB0451"/>
    <w:rsid w:val="00DB1EF6"/>
    <w:rsid w:val="00DB2DF8"/>
    <w:rsid w:val="00DB413B"/>
    <w:rsid w:val="00DC4E60"/>
    <w:rsid w:val="00DC71CF"/>
    <w:rsid w:val="00DD08EC"/>
    <w:rsid w:val="00DD59B8"/>
    <w:rsid w:val="00DE55F8"/>
    <w:rsid w:val="00DF2066"/>
    <w:rsid w:val="00E159CA"/>
    <w:rsid w:val="00E17C58"/>
    <w:rsid w:val="00E25C5D"/>
    <w:rsid w:val="00E50207"/>
    <w:rsid w:val="00E50A1C"/>
    <w:rsid w:val="00E651C0"/>
    <w:rsid w:val="00E701A7"/>
    <w:rsid w:val="00E72E98"/>
    <w:rsid w:val="00E75F7B"/>
    <w:rsid w:val="00E850F7"/>
    <w:rsid w:val="00E914C2"/>
    <w:rsid w:val="00E97FB2"/>
    <w:rsid w:val="00F03CAE"/>
    <w:rsid w:val="00F04041"/>
    <w:rsid w:val="00F20EF4"/>
    <w:rsid w:val="00F33BAF"/>
    <w:rsid w:val="00F37672"/>
    <w:rsid w:val="00F41426"/>
    <w:rsid w:val="00F514E3"/>
    <w:rsid w:val="00F6118E"/>
    <w:rsid w:val="00F63F88"/>
    <w:rsid w:val="00F66031"/>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uiPriority w:val="99"/>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uiPriority w:val="99"/>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E0D4-C667-4EFE-8CA7-BF6C723B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5833</Words>
  <Characters>3325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15</cp:revision>
  <cp:lastPrinted>2012-12-20T15:00:00Z</cp:lastPrinted>
  <dcterms:created xsi:type="dcterms:W3CDTF">2024-08-07T05:21:00Z</dcterms:created>
  <dcterms:modified xsi:type="dcterms:W3CDTF">2025-04-08T07:18:00Z</dcterms:modified>
</cp:coreProperties>
</file>