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39" w:rsidRPr="00FB23EE" w:rsidRDefault="00984739" w:rsidP="0098473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23EE">
        <w:rPr>
          <w:rFonts w:ascii="Times New Roman" w:hAnsi="Times New Roman" w:cs="Times New Roman"/>
          <w:i/>
          <w:sz w:val="24"/>
          <w:szCs w:val="24"/>
        </w:rPr>
        <w:t>Pielikums Nr.2</w:t>
      </w:r>
    </w:p>
    <w:p w:rsidR="00984739" w:rsidRPr="00FB23EE" w:rsidRDefault="00984739" w:rsidP="00984739">
      <w:pPr>
        <w:jc w:val="right"/>
        <w:rPr>
          <w:rFonts w:ascii="Times New Roman" w:hAnsi="Times New Roman" w:cs="Times New Roman"/>
          <w:sz w:val="24"/>
          <w:szCs w:val="24"/>
        </w:rPr>
      </w:pPr>
      <w:r w:rsidRPr="00FB23EE">
        <w:rPr>
          <w:rFonts w:ascii="Times New Roman" w:hAnsi="Times New Roman" w:cs="Times New Roman"/>
          <w:sz w:val="24"/>
          <w:szCs w:val="24"/>
        </w:rPr>
        <w:t xml:space="preserve">Ogres novada pašvaldības domes </w:t>
      </w:r>
    </w:p>
    <w:p w:rsidR="00984739" w:rsidRPr="00FB23EE" w:rsidRDefault="00637B61" w:rsidP="00984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2018.gada 18</w:t>
      </w:r>
      <w:r w:rsidR="00984739" w:rsidRPr="00FB23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janvāra</w:t>
      </w:r>
      <w:r w:rsidR="00984739" w:rsidRPr="00FB23EE">
        <w:rPr>
          <w:rFonts w:ascii="Times New Roman" w:hAnsi="Times New Roman" w:cs="Times New Roman"/>
          <w:sz w:val="24"/>
          <w:szCs w:val="24"/>
        </w:rPr>
        <w:t xml:space="preserve"> lēmumam </w:t>
      </w:r>
    </w:p>
    <w:p w:rsidR="00984739" w:rsidRPr="00FB23EE" w:rsidRDefault="00637B61" w:rsidP="00984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protokola izraksts Nr. 1</w:t>
      </w:r>
      <w:r w:rsidR="00B63FB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984739" w:rsidRPr="00FB23EE">
        <w:rPr>
          <w:rFonts w:ascii="Times New Roman" w:hAnsi="Times New Roman" w:cs="Times New Roman"/>
          <w:sz w:val="24"/>
          <w:szCs w:val="24"/>
        </w:rPr>
        <w:t xml:space="preserve"> </w:t>
      </w:r>
      <w:r w:rsidRPr="00637B61">
        <w:rPr>
          <w:rFonts w:ascii="Times New Roman" w:hAnsi="Times New Roman" w:cs="Times New Roman"/>
          <w:sz w:val="24"/>
          <w:szCs w:val="24"/>
        </w:rPr>
        <w:t>1.§</w:t>
      </w:r>
    </w:p>
    <w:p w:rsidR="00984739" w:rsidRDefault="00984739" w:rsidP="00984739">
      <w:pPr>
        <w:pStyle w:val="txt1"/>
      </w:pPr>
    </w:p>
    <w:p w:rsidR="00984739" w:rsidRPr="00984739" w:rsidRDefault="00984739" w:rsidP="00984739">
      <w:pPr>
        <w:pStyle w:val="txt1"/>
      </w:pPr>
    </w:p>
    <w:p w:rsidR="0004489D" w:rsidRDefault="0004489D" w:rsidP="0004489D">
      <w:pPr>
        <w:pStyle w:val="txt3"/>
        <w:rPr>
          <w:rFonts w:ascii="Times New Roman" w:hAnsi="Times New Roman"/>
          <w:b w:val="0"/>
          <w:caps w:val="0"/>
          <w:sz w:val="24"/>
        </w:rPr>
      </w:pPr>
      <w:r w:rsidRPr="002F3AE9">
        <w:rPr>
          <w:rFonts w:ascii="Times New Roman" w:hAnsi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NEDZĪVOJAMO TELPU NOMAS LĪGUMS </w:t>
      </w:r>
      <w:r w:rsidR="00B67B13">
        <w:fldChar w:fldCharType="begin"/>
      </w:r>
      <w:r>
        <w:instrText xml:space="preserve"> TC "NEDZ¬VOJAMO TELPU NOMAS L¬GUMS " \l 1 </w:instrText>
      </w:r>
      <w:r w:rsidR="00B67B13">
        <w:fldChar w:fldCharType="end"/>
      </w:r>
    </w:p>
    <w:p w:rsidR="0004489D" w:rsidRDefault="0004489D" w:rsidP="0004489D">
      <w:pPr>
        <w:pStyle w:val="txt2"/>
        <w:rPr>
          <w:rFonts w:ascii="Times New Roman" w:hAnsi="Times New Roman"/>
          <w:b w:val="0"/>
          <w:caps w:val="0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9100FC" w:rsidP="0004489D">
      <w:pPr>
        <w:pStyle w:val="txt2"/>
        <w:jc w:val="left"/>
        <w:rPr>
          <w:rFonts w:ascii="Times New Roman" w:hAnsi="Times New Roman"/>
          <w:b w:val="0"/>
          <w:caps w:val="0"/>
          <w:color w:val="000000"/>
          <w:sz w:val="24"/>
        </w:rPr>
      </w:pPr>
      <w:r>
        <w:rPr>
          <w:rFonts w:ascii="Times New Roman" w:hAnsi="Times New Roman"/>
          <w:b w:val="0"/>
          <w:caps w:val="0"/>
          <w:color w:val="000000"/>
          <w:sz w:val="24"/>
        </w:rPr>
        <w:t>Suntažos</w:t>
      </w:r>
      <w:proofErr w:type="gramStart"/>
      <w:r>
        <w:rPr>
          <w:rFonts w:ascii="Times New Roman" w:hAnsi="Times New Roman"/>
          <w:b w:val="0"/>
          <w:caps w:val="0"/>
          <w:color w:val="000000"/>
          <w:sz w:val="24"/>
        </w:rPr>
        <w:t>,  201</w:t>
      </w:r>
      <w:r w:rsidR="00357D5C">
        <w:rPr>
          <w:rFonts w:ascii="Times New Roman" w:hAnsi="Times New Roman"/>
          <w:b w:val="0"/>
          <w:caps w:val="0"/>
          <w:color w:val="000000"/>
          <w:sz w:val="24"/>
        </w:rPr>
        <w:t>8</w:t>
      </w:r>
      <w:r>
        <w:rPr>
          <w:rFonts w:ascii="Times New Roman" w:hAnsi="Times New Roman"/>
          <w:b w:val="0"/>
          <w:caps w:val="0"/>
          <w:color w:val="000000"/>
          <w:sz w:val="24"/>
        </w:rPr>
        <w:t>.gada</w:t>
      </w:r>
      <w:proofErr w:type="gramEnd"/>
      <w:r>
        <w:rPr>
          <w:rFonts w:ascii="Times New Roman" w:hAnsi="Times New Roman"/>
          <w:b w:val="0"/>
          <w:caps w:val="0"/>
          <w:color w:val="000000"/>
          <w:sz w:val="24"/>
        </w:rPr>
        <w:t xml:space="preserve">  </w:t>
      </w:r>
      <w:r w:rsidR="00357D5C">
        <w:rPr>
          <w:rFonts w:ascii="Times New Roman" w:hAnsi="Times New Roman"/>
          <w:b w:val="0"/>
          <w:caps w:val="0"/>
          <w:color w:val="000000"/>
          <w:sz w:val="24"/>
        </w:rPr>
        <w:t>____.___________________</w:t>
      </w:r>
      <w:r w:rsidR="0004489D">
        <w:rPr>
          <w:rFonts w:ascii="Times New Roman" w:hAnsi="Times New Roman"/>
          <w:b w:val="0"/>
          <w:caps w:val="0"/>
          <w:color w:val="000000"/>
          <w:sz w:val="24"/>
        </w:rPr>
        <w:t xml:space="preserve"> </w:t>
      </w:r>
    </w:p>
    <w:p w:rsidR="0004489D" w:rsidRDefault="0004489D" w:rsidP="0004489D">
      <w:pPr>
        <w:pStyle w:val="txt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divi</w:t>
      </w:r>
      <w:proofErr w:type="gramEnd"/>
      <w:r>
        <w:rPr>
          <w:rFonts w:ascii="Times New Roman" w:hAnsi="Times New Roman"/>
          <w:sz w:val="24"/>
        </w:rPr>
        <w:t xml:space="preserve"> tūkstoši </w:t>
      </w:r>
      <w:r w:rsidR="00357D5C">
        <w:rPr>
          <w:rFonts w:ascii="Times New Roman" w:hAnsi="Times New Roman"/>
          <w:sz w:val="24"/>
        </w:rPr>
        <w:t>astoņpadsmitā</w:t>
      </w:r>
      <w:r>
        <w:rPr>
          <w:rFonts w:ascii="Times New Roman" w:hAnsi="Times New Roman"/>
          <w:sz w:val="24"/>
        </w:rPr>
        <w:t xml:space="preserve"> gada </w:t>
      </w:r>
      <w:r w:rsidR="009100FC">
        <w:rPr>
          <w:rFonts w:ascii="Times New Roman" w:hAnsi="Times New Roman"/>
          <w:sz w:val="24"/>
        </w:rPr>
        <w:t xml:space="preserve"> </w:t>
      </w:r>
      <w:r w:rsidR="00E44F07">
        <w:rPr>
          <w:rFonts w:ascii="Times New Roman" w:hAnsi="Times New Roman"/>
          <w:sz w:val="24"/>
        </w:rPr>
        <w:t>………………………………..)</w:t>
      </w:r>
    </w:p>
    <w:p w:rsidR="0004489D" w:rsidRDefault="0004489D" w:rsidP="0004489D">
      <w:pPr>
        <w:pStyle w:val="txt1"/>
        <w:rPr>
          <w:b/>
          <w:bCs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Ogres novada pašvaldības Suntažu pagasta pārvalde</w:t>
      </w:r>
      <w:r w:rsidR="009100FC">
        <w:rPr>
          <w:rFonts w:ascii="Times New Roman" w:hAnsi="Times New Roman"/>
          <w:color w:val="auto"/>
          <w:sz w:val="24"/>
        </w:rPr>
        <w:t>, r</w:t>
      </w:r>
      <w:r>
        <w:rPr>
          <w:rFonts w:ascii="Times New Roman" w:hAnsi="Times New Roman"/>
          <w:color w:val="auto"/>
          <w:sz w:val="24"/>
        </w:rPr>
        <w:t>eģ</w:t>
      </w:r>
      <w:r w:rsidR="00357D5C">
        <w:rPr>
          <w:rFonts w:ascii="Times New Roman" w:hAnsi="Times New Roman"/>
          <w:color w:val="auto"/>
          <w:sz w:val="24"/>
        </w:rPr>
        <w:t xml:space="preserve">istrācijas </w:t>
      </w:r>
      <w:r>
        <w:rPr>
          <w:rFonts w:ascii="Times New Roman" w:hAnsi="Times New Roman"/>
          <w:color w:val="auto"/>
          <w:sz w:val="24"/>
        </w:rPr>
        <w:t xml:space="preserve">Nr. 90000024370, adrese: “Tautas nams”, Suntažu pagasts, Ogres novads,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kura vārdā,  pamatojoties uz  Ogres novada pašvaldības nolikuma pamata rīkojas pārvaldes vadītājs</w:t>
      </w:r>
      <w:r w:rsidR="00357D5C">
        <w:rPr>
          <w:rFonts w:ascii="Times New Roman" w:hAnsi="Times New Roman"/>
          <w:sz w:val="24"/>
        </w:rPr>
        <w:t xml:space="preserve"> </w:t>
      </w:r>
      <w:r w:rsidR="00357D5C" w:rsidRPr="00357D5C">
        <w:rPr>
          <w:rFonts w:ascii="Times New Roman" w:hAnsi="Times New Roman"/>
          <w:b/>
          <w:sz w:val="24"/>
        </w:rPr>
        <w:t>Valdis Ancāns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 xml:space="preserve">turpmāk saukts </w:t>
      </w:r>
      <w:r>
        <w:rPr>
          <w:rFonts w:ascii="Times New Roman" w:hAnsi="Times New Roman"/>
          <w:b/>
          <w:color w:val="auto"/>
          <w:sz w:val="24"/>
        </w:rPr>
        <w:t>Iznomātājs</w:t>
      </w:r>
      <w:r>
        <w:rPr>
          <w:rFonts w:ascii="Times New Roman" w:hAnsi="Times New Roman"/>
          <w:color w:val="auto"/>
          <w:sz w:val="24"/>
        </w:rPr>
        <w:t xml:space="preserve">, no vienas puses, 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un  </w:t>
      </w:r>
      <w:r w:rsidR="00B82A5C">
        <w:rPr>
          <w:rFonts w:ascii="Times New Roman" w:hAnsi="Times New Roman"/>
          <w:b/>
          <w:color w:val="auto"/>
          <w:sz w:val="24"/>
        </w:rPr>
        <w:t xml:space="preserve">biedrība </w:t>
      </w:r>
      <w:r w:rsidR="00357D5C">
        <w:rPr>
          <w:rFonts w:ascii="Times New Roman" w:hAnsi="Times New Roman"/>
          <w:b/>
          <w:color w:val="auto"/>
          <w:sz w:val="24"/>
        </w:rPr>
        <w:t>“</w:t>
      </w:r>
      <w:r w:rsidR="00B82A5C">
        <w:rPr>
          <w:rFonts w:ascii="Times New Roman" w:hAnsi="Times New Roman"/>
          <w:b/>
          <w:color w:val="auto"/>
          <w:sz w:val="24"/>
        </w:rPr>
        <w:t>Suntalniece’’</w:t>
      </w:r>
      <w:r>
        <w:rPr>
          <w:rFonts w:ascii="Times New Roman" w:hAnsi="Times New Roman"/>
          <w:color w:val="auto"/>
          <w:sz w:val="24"/>
        </w:rPr>
        <w:t xml:space="preserve"> , </w:t>
      </w:r>
      <w:r w:rsidR="00B82A5C">
        <w:rPr>
          <w:rFonts w:ascii="Times New Roman" w:hAnsi="Times New Roman"/>
          <w:color w:val="auto"/>
          <w:sz w:val="24"/>
        </w:rPr>
        <w:t>reģistr</w:t>
      </w:r>
      <w:r w:rsidR="00357D5C">
        <w:rPr>
          <w:rFonts w:ascii="Times New Roman" w:hAnsi="Times New Roman"/>
          <w:color w:val="auto"/>
          <w:sz w:val="24"/>
        </w:rPr>
        <w:t>ācijas</w:t>
      </w:r>
      <w:r w:rsidR="00B82A5C">
        <w:rPr>
          <w:rFonts w:ascii="Times New Roman" w:hAnsi="Times New Roman"/>
          <w:color w:val="auto"/>
          <w:sz w:val="24"/>
        </w:rPr>
        <w:t xml:space="preserve"> Nr. 40008132077, kuras vārdā</w:t>
      </w:r>
      <w:r w:rsidR="00357D5C">
        <w:rPr>
          <w:rFonts w:ascii="Times New Roman" w:hAnsi="Times New Roman"/>
          <w:color w:val="auto"/>
          <w:sz w:val="24"/>
        </w:rPr>
        <w:t xml:space="preserve">, pamatojoties uz biedrības statūtu pamata, </w:t>
      </w:r>
      <w:r w:rsidR="00B82A5C">
        <w:rPr>
          <w:rFonts w:ascii="Times New Roman" w:hAnsi="Times New Roman"/>
          <w:color w:val="auto"/>
          <w:sz w:val="24"/>
        </w:rPr>
        <w:t>darbojas</w:t>
      </w:r>
      <w:r w:rsidR="00357D5C">
        <w:rPr>
          <w:rFonts w:ascii="Times New Roman" w:hAnsi="Times New Roman"/>
          <w:color w:val="auto"/>
          <w:sz w:val="24"/>
        </w:rPr>
        <w:t xml:space="preserve"> biedrības</w:t>
      </w:r>
      <w:r w:rsidR="00B82A5C">
        <w:rPr>
          <w:rFonts w:ascii="Times New Roman" w:hAnsi="Times New Roman"/>
          <w:color w:val="auto"/>
          <w:sz w:val="24"/>
        </w:rPr>
        <w:t xml:space="preserve"> </w:t>
      </w:r>
      <w:r w:rsidR="00357D5C">
        <w:rPr>
          <w:rFonts w:ascii="Times New Roman" w:hAnsi="Times New Roman"/>
          <w:color w:val="auto"/>
          <w:sz w:val="24"/>
        </w:rPr>
        <w:t xml:space="preserve">vadītāja </w:t>
      </w:r>
      <w:r w:rsidR="00B82A5C" w:rsidRPr="00B82A5C">
        <w:rPr>
          <w:rFonts w:ascii="Times New Roman" w:hAnsi="Times New Roman"/>
          <w:b/>
          <w:color w:val="auto"/>
          <w:sz w:val="24"/>
        </w:rPr>
        <w:t>Anna Volkova</w:t>
      </w:r>
      <w:r w:rsidR="00B82A5C"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 xml:space="preserve">turpmāk saukts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, no otras puses, abi kopā turpmāk tekstā saukti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>, vadoties no Latvijas Republikas likumdošanas normām , noslēdz šādu Līgumu:</w:t>
      </w:r>
    </w:p>
    <w:p w:rsidR="0004489D" w:rsidRDefault="0004489D" w:rsidP="0004489D">
      <w:pPr>
        <w:pStyle w:val="txt2"/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L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GUMA PRIEKŠMETS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1.1. </w:t>
      </w:r>
      <w:r>
        <w:rPr>
          <w:rFonts w:ascii="Times New Roman" w:hAnsi="Times New Roman"/>
          <w:b/>
          <w:color w:val="auto"/>
          <w:sz w:val="24"/>
        </w:rPr>
        <w:t>Iznomātājs</w:t>
      </w:r>
      <w:r>
        <w:rPr>
          <w:rFonts w:ascii="Times New Roman" w:hAnsi="Times New Roman"/>
          <w:color w:val="auto"/>
          <w:sz w:val="24"/>
        </w:rPr>
        <w:t xml:space="preserve"> nodod, bet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pieņem </w:t>
      </w:r>
      <w:r w:rsidR="00B82A5C" w:rsidRPr="009100FC">
        <w:rPr>
          <w:rFonts w:ascii="Times New Roman" w:hAnsi="Times New Roman"/>
          <w:b/>
          <w:color w:val="auto"/>
          <w:sz w:val="24"/>
        </w:rPr>
        <w:t>bez</w:t>
      </w:r>
      <w:r w:rsidRPr="009100FC">
        <w:rPr>
          <w:rFonts w:ascii="Times New Roman" w:hAnsi="Times New Roman"/>
          <w:b/>
          <w:color w:val="auto"/>
          <w:sz w:val="24"/>
        </w:rPr>
        <w:t>atlīdzības</w:t>
      </w:r>
      <w:r>
        <w:rPr>
          <w:rFonts w:ascii="Times New Roman" w:hAnsi="Times New Roman"/>
          <w:color w:val="auto"/>
          <w:sz w:val="24"/>
        </w:rPr>
        <w:t xml:space="preserve"> lietošanā telpas.  Kopējā platība sastāda </w:t>
      </w:r>
      <w:r w:rsidR="00B82A5C">
        <w:rPr>
          <w:rFonts w:ascii="Times New Roman" w:hAnsi="Times New Roman"/>
          <w:b/>
          <w:bCs/>
          <w:color w:val="auto"/>
          <w:sz w:val="24"/>
        </w:rPr>
        <w:t>21.90</w:t>
      </w:r>
      <w:r>
        <w:rPr>
          <w:rFonts w:ascii="Times New Roman" w:hAnsi="Times New Roman"/>
          <w:b/>
          <w:bCs/>
          <w:color w:val="FF0000"/>
          <w:sz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</w:rPr>
        <w:t>m</w:t>
      </w:r>
      <w:r>
        <w:rPr>
          <w:rFonts w:ascii="Times New Roman" w:hAnsi="Times New Roman"/>
          <w:b/>
          <w:bCs/>
          <w:color w:val="auto"/>
          <w:position w:val="2"/>
          <w:sz w:val="24"/>
        </w:rPr>
        <w:t xml:space="preserve">2 </w:t>
      </w:r>
      <w:r>
        <w:rPr>
          <w:rFonts w:ascii="Times New Roman" w:hAnsi="Times New Roman"/>
          <w:color w:val="auto"/>
          <w:position w:val="2"/>
          <w:sz w:val="24"/>
        </w:rPr>
        <w:t>(</w:t>
      </w:r>
      <w:r w:rsidR="00DF24CB">
        <w:rPr>
          <w:rFonts w:ascii="Times New Roman" w:hAnsi="Times New Roman"/>
          <w:color w:val="auto"/>
          <w:position w:val="2"/>
          <w:sz w:val="24"/>
        </w:rPr>
        <w:t>divdesmit viens</w:t>
      </w:r>
      <w:r>
        <w:rPr>
          <w:rFonts w:ascii="Times New Roman" w:hAnsi="Times New Roman"/>
          <w:color w:val="auto"/>
          <w:position w:val="2"/>
          <w:sz w:val="24"/>
        </w:rPr>
        <w:t xml:space="preserve"> </w:t>
      </w:r>
      <w:r w:rsidR="00DF24CB">
        <w:rPr>
          <w:rFonts w:ascii="Times New Roman" w:hAnsi="Times New Roman"/>
          <w:color w:val="auto"/>
          <w:position w:val="2"/>
          <w:sz w:val="24"/>
        </w:rPr>
        <w:t>vesels</w:t>
      </w:r>
      <w:r>
        <w:rPr>
          <w:rFonts w:ascii="Times New Roman" w:hAnsi="Times New Roman"/>
          <w:color w:val="auto"/>
          <w:position w:val="2"/>
          <w:sz w:val="24"/>
        </w:rPr>
        <w:t xml:space="preserve"> un </w:t>
      </w:r>
      <w:r w:rsidR="00DF24CB">
        <w:rPr>
          <w:rFonts w:ascii="Times New Roman" w:hAnsi="Times New Roman"/>
          <w:color w:val="auto"/>
          <w:position w:val="2"/>
          <w:sz w:val="24"/>
        </w:rPr>
        <w:t>deviņas</w:t>
      </w:r>
      <w:r>
        <w:rPr>
          <w:rFonts w:ascii="Times New Roman" w:hAnsi="Times New Roman"/>
          <w:color w:val="auto"/>
          <w:position w:val="2"/>
          <w:sz w:val="24"/>
        </w:rPr>
        <w:t xml:space="preserve"> desmitdaļas kvadrātmetra)</w:t>
      </w:r>
      <w:r>
        <w:rPr>
          <w:rFonts w:ascii="Times New Roman" w:hAnsi="Times New Roman"/>
          <w:b/>
          <w:bCs/>
          <w:color w:val="auto"/>
          <w:position w:val="2"/>
          <w:sz w:val="24"/>
        </w:rPr>
        <w:t xml:space="preserve">, </w:t>
      </w:r>
      <w:r>
        <w:rPr>
          <w:rFonts w:ascii="Times New Roman" w:hAnsi="Times New Roman"/>
          <w:color w:val="auto"/>
          <w:sz w:val="24"/>
        </w:rPr>
        <w:t xml:space="preserve"> turpmāk sauktas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, kas izvietotas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Ogres novadā, Suntažu  pagastā,  mājā “</w:t>
      </w:r>
      <w:r w:rsidR="00DF24CB">
        <w:rPr>
          <w:rFonts w:ascii="Times New Roman" w:hAnsi="Times New Roman"/>
          <w:sz w:val="24"/>
        </w:rPr>
        <w:t>Tautas nams</w:t>
      </w:r>
      <w:r w:rsidR="00A86B7F">
        <w:rPr>
          <w:rFonts w:ascii="Times New Roman" w:hAnsi="Times New Roman"/>
          <w:sz w:val="24"/>
        </w:rPr>
        <w:t xml:space="preserve"> ( saskaņā ar</w:t>
      </w:r>
      <w:r w:rsidR="00B9068A">
        <w:rPr>
          <w:rFonts w:ascii="Times New Roman" w:hAnsi="Times New Roman"/>
          <w:sz w:val="24"/>
        </w:rPr>
        <w:t xml:space="preserve"> līgumam</w:t>
      </w:r>
      <w:r w:rsidR="00A86B7F">
        <w:rPr>
          <w:rFonts w:ascii="Times New Roman" w:hAnsi="Times New Roman"/>
          <w:sz w:val="24"/>
        </w:rPr>
        <w:t xml:space="preserve"> klā</w:t>
      </w:r>
      <w:r w:rsidR="00CA5F18">
        <w:rPr>
          <w:rFonts w:ascii="Times New Roman" w:hAnsi="Times New Roman"/>
          <w:sz w:val="24"/>
        </w:rPr>
        <w:t>t pievienoto telpu plānu telpa N</w:t>
      </w:r>
      <w:r w:rsidR="00A86B7F">
        <w:rPr>
          <w:rFonts w:ascii="Times New Roman" w:hAnsi="Times New Roman"/>
          <w:sz w:val="24"/>
        </w:rPr>
        <w:t xml:space="preserve">r. 65; Nr. 66) </w:t>
      </w:r>
      <w:r w:rsidR="009100FC">
        <w:rPr>
          <w:rFonts w:ascii="Times New Roman" w:hAnsi="Times New Roman"/>
          <w:sz w:val="24"/>
        </w:rPr>
        <w:t xml:space="preserve">, </w:t>
      </w:r>
      <w:r w:rsidR="00DF24CB">
        <w:rPr>
          <w:rFonts w:ascii="Times New Roman" w:hAnsi="Times New Roman"/>
          <w:sz w:val="24"/>
        </w:rPr>
        <w:t xml:space="preserve">turpmāk tekstā saukta </w:t>
      </w:r>
      <w:r w:rsidR="00DF24CB" w:rsidRPr="009100FC">
        <w:rPr>
          <w:rFonts w:ascii="Times New Roman" w:hAnsi="Times New Roman"/>
          <w:b/>
          <w:sz w:val="24"/>
        </w:rPr>
        <w:t>Ēka,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kas atrodas Suntažu pagasta pārvaldes  bilancē.</w:t>
      </w:r>
    </w:p>
    <w:p w:rsidR="000B6875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1.2. </w:t>
      </w:r>
      <w:r w:rsidR="000B6875">
        <w:rPr>
          <w:rFonts w:ascii="Times New Roman" w:hAnsi="Times New Roman"/>
          <w:color w:val="auto"/>
          <w:sz w:val="24"/>
        </w:rPr>
        <w:t>Nomā nododamo telpu lietošanas mērķis – pilsoniskas sabiedrības attīstība, kultūras veicināšana, izglītības veicināšana.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1.3.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apņemas patstāvīgi iegūt visus nepieciešamos saskaņojumus, atļaujas un citus nepieciešamos dokumentus, lai varētu izmantot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šajā Līgumā norādītajam mērķim. Visas grūtības un izdevumus, kas saistīti ar nepieciešamo saskaņošanu un atļauju iegūšanu, kā arī citu dokumentu iegūšanu,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uzņemas veikt pats patstāvīgi un uz sava rēķina.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1.4.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tiek nodotas </w:t>
      </w:r>
      <w:r>
        <w:rPr>
          <w:rFonts w:ascii="Times New Roman" w:hAnsi="Times New Roman"/>
          <w:b/>
          <w:color w:val="auto"/>
          <w:sz w:val="24"/>
        </w:rPr>
        <w:t xml:space="preserve">Nomniekam lietošanā </w:t>
      </w:r>
      <w:r>
        <w:rPr>
          <w:rFonts w:ascii="Times New Roman" w:hAnsi="Times New Roman"/>
          <w:color w:val="auto"/>
          <w:sz w:val="24"/>
        </w:rPr>
        <w:t xml:space="preserve">šī </w:t>
      </w:r>
      <w:proofErr w:type="gramStart"/>
      <w:r>
        <w:rPr>
          <w:rFonts w:ascii="Times New Roman" w:hAnsi="Times New Roman"/>
          <w:color w:val="auto"/>
          <w:sz w:val="24"/>
        </w:rPr>
        <w:t>līguma  noslēgšanas</w:t>
      </w:r>
      <w:proofErr w:type="gramEnd"/>
      <w:r>
        <w:rPr>
          <w:rFonts w:ascii="Times New Roman" w:hAnsi="Times New Roman"/>
          <w:color w:val="auto"/>
          <w:sz w:val="24"/>
        </w:rPr>
        <w:t xml:space="preserve"> dienā, tādā stāvoklī, kādā tās ir nodošanas dienā.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1.5. Lai sagatavotu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izmantošanai Līgumā paredzētajam mērķim, vajadzības gadījumā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Telpās</w:t>
      </w:r>
      <w:r>
        <w:rPr>
          <w:rFonts w:ascii="Times New Roman" w:hAnsi="Times New Roman"/>
          <w:color w:val="auto"/>
          <w:sz w:val="24"/>
        </w:rPr>
        <w:t xml:space="preserve"> veic remontu uz sava rēķina.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NOMNIEKA TIES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BAS UN PIENĀKUMI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 2.1.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apņemas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izmantot tikai tiem mērķiem, kādi ir norādīti šā Līguma 1.2. punktā.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izmantošanai citiem mērķiem ir </w:t>
      </w:r>
      <w:proofErr w:type="gramStart"/>
      <w:r>
        <w:rPr>
          <w:rFonts w:ascii="Times New Roman" w:hAnsi="Times New Roman"/>
          <w:color w:val="auto"/>
          <w:sz w:val="24"/>
        </w:rPr>
        <w:t xml:space="preserve">nepieciešama  </w:t>
      </w:r>
      <w:r>
        <w:rPr>
          <w:rFonts w:ascii="Times New Roman" w:hAnsi="Times New Roman"/>
          <w:b/>
          <w:color w:val="auto"/>
          <w:sz w:val="24"/>
        </w:rPr>
        <w:t>Iznomātāja</w:t>
      </w:r>
      <w:proofErr w:type="gramEnd"/>
      <w:r>
        <w:rPr>
          <w:rFonts w:ascii="Times New Roman" w:hAnsi="Times New Roman"/>
          <w:color w:val="auto"/>
          <w:sz w:val="24"/>
        </w:rPr>
        <w:t xml:space="preserve"> rakstveida piekrišana. </w:t>
      </w:r>
    </w:p>
    <w:p w:rsidR="00DF24CB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2.2. Nomn</w:t>
      </w:r>
      <w:r>
        <w:rPr>
          <w:rFonts w:ascii="Times New Roman" w:hAnsi="Times New Roman"/>
          <w:b/>
          <w:color w:val="auto"/>
          <w:sz w:val="24"/>
        </w:rPr>
        <w:t>i</w:t>
      </w:r>
      <w:r w:rsidR="00DF24CB">
        <w:rPr>
          <w:rFonts w:ascii="Times New Roman" w:hAnsi="Times New Roman"/>
          <w:color w:val="auto"/>
          <w:sz w:val="24"/>
        </w:rPr>
        <w:t>ekam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Telpu</w:t>
      </w:r>
      <w:r w:rsidR="00DF24CB">
        <w:rPr>
          <w:rFonts w:ascii="Times New Roman" w:hAnsi="Times New Roman"/>
          <w:color w:val="auto"/>
          <w:sz w:val="24"/>
        </w:rPr>
        <w:t xml:space="preserve"> izmantošana ir nodota </w:t>
      </w:r>
      <w:r w:rsidR="00DF24CB" w:rsidRPr="009100FC">
        <w:rPr>
          <w:rFonts w:ascii="Times New Roman" w:hAnsi="Times New Roman"/>
          <w:b/>
          <w:color w:val="auto"/>
          <w:sz w:val="24"/>
        </w:rPr>
        <w:t>bezatlīdzības lietošanā</w:t>
      </w:r>
      <w:r w:rsidR="00DF24CB">
        <w:rPr>
          <w:rFonts w:ascii="Times New Roman" w:hAnsi="Times New Roman"/>
          <w:color w:val="auto"/>
          <w:sz w:val="24"/>
        </w:rPr>
        <w:t xml:space="preserve"> ar nosacījumu, ja biedrībai ‘’</w:t>
      </w:r>
      <w:r w:rsidR="00960276">
        <w:rPr>
          <w:rFonts w:ascii="Times New Roman" w:hAnsi="Times New Roman"/>
          <w:color w:val="auto"/>
          <w:sz w:val="24"/>
        </w:rPr>
        <w:t>Suntal</w:t>
      </w:r>
      <w:r w:rsidR="00DF24CB">
        <w:rPr>
          <w:rFonts w:ascii="Times New Roman" w:hAnsi="Times New Roman"/>
          <w:color w:val="auto"/>
          <w:sz w:val="24"/>
        </w:rPr>
        <w:t xml:space="preserve">niece’’ </w:t>
      </w:r>
      <w:r w:rsidR="00DF24CB" w:rsidRPr="009100FC">
        <w:rPr>
          <w:rFonts w:ascii="Times New Roman" w:hAnsi="Times New Roman"/>
          <w:b/>
          <w:color w:val="auto"/>
          <w:sz w:val="24"/>
        </w:rPr>
        <w:t>tiek saglabāts sabiedriskā labuma organizācijas statuss</w:t>
      </w:r>
      <w:r w:rsidR="00DF24CB">
        <w:rPr>
          <w:rFonts w:ascii="Times New Roman" w:hAnsi="Times New Roman"/>
          <w:color w:val="auto"/>
          <w:sz w:val="24"/>
        </w:rPr>
        <w:t>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2.3</w:t>
      </w:r>
      <w:r w:rsidR="0004489D">
        <w:rPr>
          <w:rFonts w:ascii="Times New Roman" w:hAnsi="Times New Roman"/>
          <w:color w:val="auto"/>
          <w:sz w:val="24"/>
        </w:rPr>
        <w:t xml:space="preserve">. </w:t>
      </w:r>
      <w:r w:rsidR="0004489D">
        <w:rPr>
          <w:rFonts w:ascii="Times New Roman" w:hAnsi="Times New Roman"/>
          <w:b/>
          <w:color w:val="auto"/>
          <w:sz w:val="24"/>
        </w:rPr>
        <w:t>Nomnieka</w:t>
      </w:r>
      <w:r w:rsidR="0004489D">
        <w:rPr>
          <w:rFonts w:ascii="Times New Roman" w:hAnsi="Times New Roman"/>
          <w:color w:val="auto"/>
          <w:sz w:val="24"/>
        </w:rPr>
        <w:t xml:space="preserve"> pienākums ir saudzīgi izturēties pret </w:t>
      </w:r>
      <w:r w:rsidR="0004489D">
        <w:rPr>
          <w:rFonts w:ascii="Times New Roman" w:hAnsi="Times New Roman"/>
          <w:b/>
          <w:color w:val="auto"/>
          <w:sz w:val="24"/>
        </w:rPr>
        <w:t>Ēku</w:t>
      </w:r>
      <w:r w:rsidR="0004489D">
        <w:rPr>
          <w:rFonts w:ascii="Times New Roman" w:hAnsi="Times New Roman"/>
          <w:color w:val="auto"/>
          <w:sz w:val="24"/>
        </w:rPr>
        <w:t xml:space="preserve">, kurā atrodas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, un tai piegulošo teritoriju, izmantot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tikai saskaņā ar šā Līguma noteikumiem un darboties, ievērojot </w:t>
      </w:r>
      <w:r w:rsidR="0004489D">
        <w:rPr>
          <w:rFonts w:ascii="Times New Roman" w:hAnsi="Times New Roman"/>
          <w:b/>
          <w:color w:val="auto"/>
          <w:sz w:val="24"/>
        </w:rPr>
        <w:t>Ēkā</w:t>
      </w:r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color w:val="auto"/>
          <w:sz w:val="24"/>
        </w:rPr>
        <w:lastRenderedPageBreak/>
        <w:t>atrodošos trešo personu intereses.</w:t>
      </w:r>
    </w:p>
    <w:p w:rsidR="0004489D" w:rsidRDefault="0004489D" w:rsidP="0004489D">
      <w:pPr>
        <w:pStyle w:val="txt1"/>
        <w:rPr>
          <w:rFonts w:ascii="Times New Roman" w:hAnsi="Times New Roman"/>
          <w:sz w:val="24"/>
          <w:u w:val="single"/>
        </w:rPr>
      </w:pPr>
      <w:r>
        <w:t xml:space="preserve">      </w:t>
      </w:r>
      <w:r w:rsidR="00DF24CB">
        <w:rPr>
          <w:rFonts w:ascii="Times New Roman" w:hAnsi="Times New Roman"/>
          <w:color w:val="auto"/>
          <w:sz w:val="24"/>
        </w:rPr>
        <w:t>2.4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/>
          <w:b/>
          <w:color w:val="auto"/>
          <w:sz w:val="24"/>
        </w:rPr>
        <w:t>Nomniekam</w:t>
      </w:r>
      <w:r>
        <w:rPr>
          <w:rFonts w:ascii="Times New Roman" w:hAnsi="Times New Roman"/>
          <w:color w:val="auto"/>
          <w:sz w:val="24"/>
        </w:rPr>
        <w:t xml:space="preserve"> Telpu </w:t>
      </w:r>
      <w:proofErr w:type="gramStart"/>
      <w:r>
        <w:rPr>
          <w:rFonts w:ascii="Times New Roman" w:hAnsi="Times New Roman"/>
          <w:color w:val="auto"/>
          <w:sz w:val="24"/>
        </w:rPr>
        <w:t>kosmētiskais  remonts</w:t>
      </w:r>
      <w:proofErr w:type="gramEnd"/>
      <w:r>
        <w:rPr>
          <w:rFonts w:ascii="Times New Roman" w:hAnsi="Times New Roman"/>
          <w:color w:val="auto"/>
          <w:sz w:val="24"/>
        </w:rPr>
        <w:t xml:space="preserve"> ir jāizdara ne retāk kā </w:t>
      </w:r>
      <w:r>
        <w:rPr>
          <w:rFonts w:ascii="Times New Roman" w:hAnsi="Times New Roman"/>
          <w:sz w:val="24"/>
          <w:u w:val="single"/>
        </w:rPr>
        <w:t>reizi trīs gados.</w:t>
      </w:r>
    </w:p>
    <w:p w:rsidR="0004489D" w:rsidRPr="006E0865" w:rsidRDefault="0004489D" w:rsidP="0004489D">
      <w:pPr>
        <w:pStyle w:val="txt1"/>
        <w:rPr>
          <w:rFonts w:ascii="Times New Roman" w:hAnsi="Times New Roman"/>
          <w:color w:val="FF0000"/>
          <w:sz w:val="24"/>
        </w:rPr>
      </w:pPr>
      <w:r>
        <w:t xml:space="preserve">      </w:t>
      </w:r>
      <w:r w:rsidR="00DF24CB">
        <w:rPr>
          <w:rFonts w:ascii="Times New Roman" w:hAnsi="Times New Roman"/>
          <w:color w:val="auto"/>
          <w:sz w:val="24"/>
        </w:rPr>
        <w:t>2.5</w:t>
      </w:r>
      <w:r>
        <w:rPr>
          <w:rFonts w:ascii="Times New Roman" w:hAnsi="Times New Roman"/>
          <w:color w:val="auto"/>
          <w:sz w:val="24"/>
        </w:rPr>
        <w:t xml:space="preserve">. Ja  </w:t>
      </w:r>
      <w:r w:rsidRPr="006E0865">
        <w:rPr>
          <w:rFonts w:ascii="Times New Roman" w:hAnsi="Times New Roman"/>
          <w:b/>
          <w:color w:val="auto"/>
          <w:sz w:val="24"/>
        </w:rPr>
        <w:t xml:space="preserve">Telpu </w:t>
      </w:r>
      <w:r>
        <w:rPr>
          <w:rFonts w:ascii="Times New Roman" w:hAnsi="Times New Roman"/>
          <w:color w:val="auto"/>
          <w:sz w:val="24"/>
        </w:rPr>
        <w:t>rekonstrukcij</w:t>
      </w:r>
      <w:r w:rsidR="00960276">
        <w:rPr>
          <w:rFonts w:ascii="Times New Roman" w:hAnsi="Times New Roman"/>
          <w:color w:val="auto"/>
          <w:sz w:val="24"/>
        </w:rPr>
        <w:t xml:space="preserve">a vai pārbūve tiek veikta bez </w:t>
      </w:r>
      <w:r>
        <w:rPr>
          <w:rFonts w:ascii="Times New Roman" w:hAnsi="Times New Roman"/>
          <w:color w:val="auto"/>
          <w:sz w:val="24"/>
        </w:rPr>
        <w:t xml:space="preserve">  būvniecības procesa Suntažu pagastā uzraugošo institūciju atļaujas, tad </w:t>
      </w:r>
      <w:r>
        <w:rPr>
          <w:rFonts w:ascii="Times New Roman" w:hAnsi="Times New Roman"/>
          <w:b/>
          <w:color w:val="auto"/>
          <w:sz w:val="24"/>
        </w:rPr>
        <w:t>Nomniekam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ir jāatdod tādā stāvoklī, kādas tās bija līdz rekonstrukcijai vai pārbūvei, un jāapmaksā visi zaudējumi, kas ar to radīti </w:t>
      </w:r>
      <w:r>
        <w:rPr>
          <w:rFonts w:ascii="Times New Roman" w:hAnsi="Times New Roman"/>
          <w:b/>
          <w:color w:val="auto"/>
          <w:sz w:val="24"/>
        </w:rPr>
        <w:t>Iznomātājam</w:t>
      </w:r>
      <w:r>
        <w:rPr>
          <w:rFonts w:ascii="Times New Roman" w:hAnsi="Times New Roman"/>
          <w:color w:val="auto"/>
          <w:sz w:val="24"/>
        </w:rPr>
        <w:t xml:space="preserve"> un trešajām personām.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2.6</w:t>
      </w:r>
      <w:r w:rsidR="0004489D">
        <w:rPr>
          <w:rFonts w:ascii="Times New Roman" w:hAnsi="Times New Roman"/>
          <w:color w:val="auto"/>
          <w:sz w:val="24"/>
        </w:rPr>
        <w:t>. Lietojot Te</w:t>
      </w:r>
      <w:r w:rsidR="0004489D">
        <w:rPr>
          <w:rFonts w:ascii="Times New Roman" w:hAnsi="Times New Roman"/>
          <w:b/>
          <w:color w:val="auto"/>
          <w:sz w:val="24"/>
        </w:rPr>
        <w:t>l</w:t>
      </w:r>
      <w:r w:rsidR="0004489D">
        <w:rPr>
          <w:rFonts w:ascii="Times New Roman" w:hAnsi="Times New Roman"/>
          <w:color w:val="auto"/>
          <w:sz w:val="24"/>
        </w:rPr>
        <w:t xml:space="preserve">pas,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ir jāievēro LR likumdošanas akti, valsts iestāžu un pašvaldības noteikumi un lēmumi, kā ugunsdzēsības drošības pārvaldes un citu kompetentu iestāžu prasības.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2.7</w:t>
      </w:r>
      <w:r w:rsidR="0004489D">
        <w:rPr>
          <w:rFonts w:ascii="Times New Roman" w:hAnsi="Times New Roman"/>
          <w:color w:val="auto"/>
          <w:sz w:val="24"/>
        </w:rPr>
        <w:t xml:space="preserve">. Ievērot </w:t>
      </w:r>
      <w:r w:rsidR="0004489D">
        <w:rPr>
          <w:rFonts w:ascii="Times New Roman" w:hAnsi="Times New Roman"/>
          <w:b/>
          <w:color w:val="auto"/>
          <w:sz w:val="24"/>
        </w:rPr>
        <w:t>Telpās</w:t>
      </w:r>
      <w:r w:rsidR="0004489D">
        <w:rPr>
          <w:rFonts w:ascii="Times New Roman" w:hAnsi="Times New Roman"/>
          <w:color w:val="auto"/>
          <w:sz w:val="24"/>
        </w:rPr>
        <w:t xml:space="preserve"> un tām pieguļošajā teritorijā klusumu, kārtību </w:t>
      </w:r>
      <w:proofErr w:type="gramStart"/>
      <w:r w:rsidR="0004489D">
        <w:rPr>
          <w:rFonts w:ascii="Times New Roman" w:hAnsi="Times New Roman"/>
          <w:color w:val="auto"/>
          <w:sz w:val="24"/>
        </w:rPr>
        <w:t>un  tīrību</w:t>
      </w:r>
      <w:proofErr w:type="gramEnd"/>
      <w:r w:rsidR="0004489D">
        <w:rPr>
          <w:rFonts w:ascii="Times New Roman" w:hAnsi="Times New Roman"/>
          <w:color w:val="auto"/>
          <w:sz w:val="24"/>
        </w:rPr>
        <w:t>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2.8</w:t>
      </w:r>
      <w:r w:rsidR="0004489D">
        <w:rPr>
          <w:rFonts w:ascii="Times New Roman" w:hAnsi="Times New Roman"/>
          <w:color w:val="auto"/>
          <w:sz w:val="24"/>
        </w:rPr>
        <w:t xml:space="preserve">. Uzturēt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un tajās esošās iekārtas un citu </w:t>
      </w:r>
      <w:r w:rsidR="0004489D">
        <w:rPr>
          <w:rFonts w:ascii="Times New Roman" w:hAnsi="Times New Roman"/>
          <w:b/>
          <w:color w:val="auto"/>
          <w:sz w:val="24"/>
        </w:rPr>
        <w:t>sev piederošo</w:t>
      </w:r>
      <w:r w:rsidR="0004489D">
        <w:rPr>
          <w:rFonts w:ascii="Times New Roman" w:hAnsi="Times New Roman"/>
          <w:color w:val="auto"/>
          <w:sz w:val="24"/>
        </w:rPr>
        <w:t xml:space="preserve"> mantu labā stāvoklī.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2.9</w:t>
      </w:r>
      <w:r w:rsidR="0004489D">
        <w:rPr>
          <w:rFonts w:ascii="Times New Roman" w:hAnsi="Times New Roman"/>
          <w:color w:val="auto"/>
          <w:sz w:val="24"/>
        </w:rPr>
        <w:t xml:space="preserve">. Izmantojot elektroiekārtas, ievērot drošības tehnikas un ugunsdrošības noteikumus, kā </w:t>
      </w:r>
      <w:proofErr w:type="gramStart"/>
      <w:r w:rsidR="0004489D">
        <w:rPr>
          <w:rFonts w:ascii="Times New Roman" w:hAnsi="Times New Roman"/>
          <w:color w:val="auto"/>
          <w:sz w:val="24"/>
        </w:rPr>
        <w:t xml:space="preserve">arī  </w:t>
      </w:r>
      <w:r w:rsidR="0004489D">
        <w:rPr>
          <w:rFonts w:ascii="Times New Roman" w:hAnsi="Times New Roman"/>
          <w:b/>
          <w:color w:val="auto"/>
          <w:sz w:val="24"/>
        </w:rPr>
        <w:t>Iznomātāja</w:t>
      </w:r>
      <w:proofErr w:type="gramEnd"/>
      <w:r w:rsidR="0004489D">
        <w:rPr>
          <w:rFonts w:ascii="Times New Roman" w:hAnsi="Times New Roman"/>
          <w:color w:val="auto"/>
          <w:sz w:val="24"/>
        </w:rPr>
        <w:t xml:space="preserve"> norādījumus.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2.10</w:t>
      </w:r>
      <w:r w:rsidR="0004489D">
        <w:rPr>
          <w:rFonts w:ascii="Times New Roman" w:hAnsi="Times New Roman"/>
          <w:color w:val="auto"/>
          <w:sz w:val="24"/>
        </w:rPr>
        <w:t xml:space="preserve">. Nekavējoties novērst </w:t>
      </w:r>
      <w:r w:rsidR="0004489D">
        <w:rPr>
          <w:rFonts w:ascii="Times New Roman" w:hAnsi="Times New Roman"/>
          <w:b/>
          <w:color w:val="auto"/>
          <w:sz w:val="24"/>
        </w:rPr>
        <w:t>Telpās</w:t>
      </w:r>
      <w:r w:rsidR="0004489D">
        <w:rPr>
          <w:rFonts w:ascii="Times New Roman" w:hAnsi="Times New Roman"/>
          <w:color w:val="auto"/>
          <w:sz w:val="24"/>
        </w:rPr>
        <w:t xml:space="preserve"> radušos bojājumus, kas radušies </w:t>
      </w:r>
      <w:r w:rsidR="0004489D">
        <w:rPr>
          <w:rFonts w:ascii="Times New Roman" w:hAnsi="Times New Roman"/>
          <w:b/>
          <w:color w:val="auto"/>
          <w:sz w:val="24"/>
        </w:rPr>
        <w:t>Nomnieka</w:t>
      </w:r>
      <w:r w:rsidR="0004489D">
        <w:rPr>
          <w:rFonts w:ascii="Times New Roman" w:hAnsi="Times New Roman"/>
          <w:color w:val="auto"/>
          <w:sz w:val="24"/>
        </w:rPr>
        <w:t xml:space="preserve"> darbības rezultātā un Nomnieka darbības laikā. 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</w:t>
      </w:r>
      <w:r w:rsidR="00DF24CB">
        <w:rPr>
          <w:rFonts w:ascii="Times New Roman" w:hAnsi="Times New Roman"/>
          <w:color w:val="auto"/>
          <w:sz w:val="24"/>
        </w:rPr>
        <w:t>1</w:t>
      </w:r>
      <w:r>
        <w:rPr>
          <w:rFonts w:ascii="Times New Roman" w:hAnsi="Times New Roman"/>
          <w:color w:val="auto"/>
          <w:sz w:val="24"/>
        </w:rPr>
        <w:t xml:space="preserve">. Bez </w:t>
      </w:r>
      <w:r>
        <w:rPr>
          <w:rFonts w:ascii="Times New Roman" w:hAnsi="Times New Roman"/>
          <w:b/>
          <w:color w:val="auto"/>
          <w:sz w:val="24"/>
        </w:rPr>
        <w:t>Iznomātāja</w:t>
      </w:r>
      <w:r>
        <w:rPr>
          <w:rFonts w:ascii="Times New Roman" w:hAnsi="Times New Roman"/>
          <w:color w:val="auto"/>
          <w:sz w:val="24"/>
        </w:rPr>
        <w:t xml:space="preserve"> rakstveida atļaujas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nedrīkst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nodot apakšnomā vai kā citādi piesaistīt trešās personas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izmantošanā (t.sk. kopdarbība ar trešajām personām </w:t>
      </w:r>
      <w:r>
        <w:rPr>
          <w:rFonts w:ascii="Times New Roman" w:hAnsi="Times New Roman"/>
          <w:b/>
          <w:color w:val="auto"/>
          <w:sz w:val="24"/>
        </w:rPr>
        <w:t>Telpās</w:t>
      </w:r>
      <w:r>
        <w:rPr>
          <w:rFonts w:ascii="Times New Roman" w:hAnsi="Times New Roman"/>
          <w:color w:val="auto"/>
          <w:sz w:val="24"/>
        </w:rPr>
        <w:t>).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2.12</w:t>
      </w:r>
      <w:r w:rsidR="0004489D">
        <w:rPr>
          <w:rFonts w:ascii="Times New Roman" w:hAnsi="Times New Roman"/>
          <w:color w:val="auto"/>
          <w:sz w:val="24"/>
        </w:rPr>
        <w:t xml:space="preserve">. Beidzoties šā Līguma darbības termiņam vai arī to laužot,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ir jānodod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 ne sliktākā stāvoklī, kā tās tika pieņemtas.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2.13</w:t>
      </w:r>
      <w:r w:rsidR="0004489D">
        <w:rPr>
          <w:rFonts w:ascii="Times New Roman" w:hAnsi="Times New Roman"/>
          <w:color w:val="auto"/>
          <w:sz w:val="24"/>
        </w:rPr>
        <w:t xml:space="preserve">. Ja uz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atbrīvošanas brīdi to stāvoklis ir pasliktinājies, tad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ir jāizdara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remonts pēc plāna, kas saskaņots ar Iznomātāju vai jāapmaksā remonta vērtība, ja Iznomātājs tam piekrīt.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2.14</w:t>
      </w:r>
      <w:r w:rsidR="0004489D">
        <w:rPr>
          <w:rFonts w:ascii="Times New Roman" w:hAnsi="Times New Roman"/>
          <w:color w:val="auto"/>
          <w:sz w:val="24"/>
        </w:rPr>
        <w:t xml:space="preserve">. Nododot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,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uz sava rēķina ir jāapmaksā visi izdevumi, kas ir saistīti ar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atbrīvošanu, kā arī citi izdevumi, kas </w:t>
      </w:r>
      <w:r w:rsidR="0004489D">
        <w:rPr>
          <w:rFonts w:ascii="Times New Roman" w:hAnsi="Times New Roman"/>
          <w:b/>
          <w:color w:val="auto"/>
          <w:sz w:val="24"/>
        </w:rPr>
        <w:t>Pusēm</w:t>
      </w:r>
      <w:r w:rsidR="0004489D">
        <w:rPr>
          <w:rFonts w:ascii="Times New Roman" w:hAnsi="Times New Roman"/>
          <w:color w:val="auto"/>
          <w:sz w:val="24"/>
        </w:rPr>
        <w:t xml:space="preserve"> šajā sakarā varētu rasties. 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2.15</w:t>
      </w:r>
      <w:r w:rsidR="0004489D">
        <w:rPr>
          <w:rFonts w:ascii="Times New Roman" w:hAnsi="Times New Roman"/>
          <w:color w:val="auto"/>
          <w:sz w:val="24"/>
        </w:rPr>
        <w:t xml:space="preserve">.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ir jāatbrīvo </w:t>
      </w:r>
      <w:r w:rsidR="0004489D">
        <w:rPr>
          <w:rFonts w:ascii="Times New Roman" w:hAnsi="Times New Roman"/>
          <w:sz w:val="24"/>
          <w:u w:val="single"/>
        </w:rPr>
        <w:t>20 (divdesmit)</w:t>
      </w:r>
      <w:r w:rsidR="0004489D">
        <w:rPr>
          <w:rFonts w:ascii="Times New Roman" w:hAnsi="Times New Roman"/>
          <w:color w:val="auto"/>
          <w:sz w:val="24"/>
        </w:rPr>
        <w:t xml:space="preserve"> dienu laikā pēc šā Līguma darbības termiņa beigām vai arī no tā laušanas brīža.</w:t>
      </w:r>
    </w:p>
    <w:p w:rsidR="0004489D" w:rsidRDefault="00DF24CB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2.16</w:t>
      </w:r>
      <w:r w:rsidR="0004489D">
        <w:rPr>
          <w:rFonts w:ascii="Times New Roman" w:hAnsi="Times New Roman"/>
          <w:color w:val="auto"/>
          <w:sz w:val="24"/>
        </w:rPr>
        <w:t xml:space="preserve">. Pārtraucot šo Līgumu,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nodošana notiek saskaņā ar </w:t>
      </w:r>
      <w:proofErr w:type="gramStart"/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 nodošanas</w:t>
      </w:r>
      <w:proofErr w:type="gramEnd"/>
      <w:r w:rsidR="0004489D">
        <w:rPr>
          <w:rFonts w:ascii="Times New Roman" w:hAnsi="Times New Roman"/>
          <w:color w:val="auto"/>
          <w:sz w:val="24"/>
        </w:rPr>
        <w:t xml:space="preserve"> un pieņemšanas Aktu, kas ir neatņemama šā Līguma sastāvdaļa.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2.17</w:t>
      </w:r>
      <w:r w:rsidR="0004489D">
        <w:rPr>
          <w:rFonts w:ascii="Times New Roman" w:hAnsi="Times New Roman"/>
          <w:color w:val="auto"/>
          <w:sz w:val="24"/>
        </w:rPr>
        <w:t xml:space="preserve">.  Ja </w:t>
      </w:r>
      <w:r w:rsidR="0004489D">
        <w:rPr>
          <w:rFonts w:ascii="Times New Roman" w:hAnsi="Times New Roman"/>
          <w:sz w:val="24"/>
          <w:u w:val="single"/>
        </w:rPr>
        <w:t>20 (divdesmit)</w:t>
      </w:r>
      <w:r w:rsidR="0004489D">
        <w:rPr>
          <w:rFonts w:ascii="Times New Roman" w:hAnsi="Times New Roman"/>
          <w:color w:val="auto"/>
          <w:sz w:val="24"/>
        </w:rPr>
        <w:t xml:space="preserve"> dienu laikā no šā Līguma darbības termiņa izbeigšanās </w:t>
      </w:r>
      <w:r w:rsidR="0004489D">
        <w:rPr>
          <w:rFonts w:ascii="Times New Roman" w:hAnsi="Times New Roman"/>
          <w:b/>
          <w:color w:val="auto"/>
          <w:sz w:val="24"/>
        </w:rPr>
        <w:t>Nomnieks</w:t>
      </w:r>
      <w:r w:rsidR="0004489D">
        <w:rPr>
          <w:rFonts w:ascii="Times New Roman" w:hAnsi="Times New Roman"/>
          <w:color w:val="auto"/>
          <w:sz w:val="24"/>
        </w:rPr>
        <w:t xml:space="preserve"> nav atbrīvojis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, tajās atstātās mantas </w:t>
      </w:r>
      <w:r w:rsidR="0004489D">
        <w:rPr>
          <w:rFonts w:ascii="Times New Roman" w:hAnsi="Times New Roman"/>
          <w:b/>
          <w:color w:val="auto"/>
          <w:sz w:val="24"/>
        </w:rPr>
        <w:t>Puses</w:t>
      </w:r>
      <w:r w:rsidR="0004489D">
        <w:rPr>
          <w:rFonts w:ascii="Times New Roman" w:hAnsi="Times New Roman"/>
          <w:color w:val="auto"/>
          <w:sz w:val="24"/>
        </w:rPr>
        <w:t xml:space="preserve"> uzskatīs par pamestām, un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 ir tiesības rīkoties ar tām pēc saviem ieskatiem.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2.17</w:t>
      </w:r>
      <w:r w:rsidR="0004489D">
        <w:rPr>
          <w:rFonts w:ascii="Times New Roman" w:hAnsi="Times New Roman"/>
          <w:color w:val="auto"/>
          <w:sz w:val="24"/>
        </w:rPr>
        <w:t xml:space="preserve">. Atstājot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sakarā ar Līguma termiņa izbeigšanos vai Līguma laušanu,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 ir tiesības paņemt līdzi tikai tās viņam piederošās mantas un tikai tos Telpu uzlabojumus, kurus var atdalīt bez Telpu ārējā izskata un tehniskā stāvokļa bojāšanas. 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2.18</w:t>
      </w:r>
      <w:r w:rsidR="0004489D">
        <w:rPr>
          <w:rFonts w:ascii="Times New Roman" w:hAnsi="Times New Roman"/>
          <w:color w:val="auto"/>
          <w:sz w:val="24"/>
        </w:rPr>
        <w:t xml:space="preserve">. Kompensāciju par neatdalāmiem uzlabojumiem, kuri paliek </w:t>
      </w:r>
      <w:r w:rsidR="0004489D">
        <w:rPr>
          <w:rFonts w:ascii="Times New Roman" w:hAnsi="Times New Roman"/>
          <w:b/>
          <w:color w:val="auto"/>
          <w:sz w:val="24"/>
        </w:rPr>
        <w:t>Telpās</w:t>
      </w:r>
      <w:r w:rsidR="0004489D">
        <w:rPr>
          <w:rFonts w:ascii="Times New Roman" w:hAnsi="Times New Roman"/>
          <w:color w:val="auto"/>
          <w:sz w:val="24"/>
        </w:rPr>
        <w:t xml:space="preserve">, </w:t>
      </w:r>
      <w:r w:rsidR="0004489D">
        <w:rPr>
          <w:rFonts w:ascii="Times New Roman" w:hAnsi="Times New Roman"/>
          <w:b/>
          <w:color w:val="auto"/>
          <w:sz w:val="24"/>
        </w:rPr>
        <w:t>Nomnieks</w:t>
      </w:r>
      <w:r w:rsidR="0004489D">
        <w:rPr>
          <w:rFonts w:ascii="Times New Roman" w:hAnsi="Times New Roman"/>
          <w:color w:val="auto"/>
          <w:sz w:val="24"/>
        </w:rPr>
        <w:t xml:space="preserve"> var prasīt tikai tajā gadījumā, ja šo uzlabojumu vērtība un raksturs ir ticis rakstveidā saskaņots ar </w:t>
      </w:r>
      <w:r w:rsidR="0004489D">
        <w:rPr>
          <w:rFonts w:ascii="Times New Roman" w:hAnsi="Times New Roman"/>
          <w:b/>
          <w:color w:val="auto"/>
          <w:sz w:val="24"/>
        </w:rPr>
        <w:t>Iznomātāju</w:t>
      </w:r>
      <w:proofErr w:type="gramStart"/>
      <w:r w:rsidR="0004489D">
        <w:rPr>
          <w:rFonts w:ascii="Times New Roman" w:hAnsi="Times New Roman"/>
          <w:color w:val="auto"/>
          <w:sz w:val="24"/>
        </w:rPr>
        <w:t>,  un</w:t>
      </w:r>
      <w:proofErr w:type="gramEnd"/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b/>
          <w:color w:val="auto"/>
          <w:sz w:val="24"/>
        </w:rPr>
        <w:t>Iznomātājs</w:t>
      </w:r>
      <w:r w:rsidR="0004489D">
        <w:rPr>
          <w:rFonts w:ascii="Times New Roman" w:hAnsi="Times New Roman"/>
          <w:color w:val="auto"/>
          <w:sz w:val="24"/>
        </w:rPr>
        <w:t xml:space="preserve"> rakstveidā ir izteicis savu piekrišanu tos kompensēt.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2.19</w:t>
      </w:r>
      <w:r w:rsidR="0004489D">
        <w:rPr>
          <w:rFonts w:ascii="Times New Roman" w:hAnsi="Times New Roman"/>
          <w:color w:val="auto"/>
          <w:sz w:val="24"/>
        </w:rPr>
        <w:t xml:space="preserve">.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nav tiesību izmantot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, radot draudus cilvēku dzīvībai vai veselībai, </w:t>
      </w:r>
      <w:r w:rsidR="0004489D">
        <w:rPr>
          <w:rFonts w:ascii="Times New Roman" w:hAnsi="Times New Roman"/>
          <w:sz w:val="24"/>
          <w:u w:val="single"/>
        </w:rPr>
        <w:t>un/vai</w:t>
      </w:r>
      <w:r w:rsidR="0004489D">
        <w:rPr>
          <w:rFonts w:ascii="Times New Roman" w:hAnsi="Times New Roman"/>
          <w:color w:val="auto"/>
          <w:sz w:val="24"/>
        </w:rPr>
        <w:t xml:space="preserve">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kvalitātei un drošībai. Tāpat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ir aizliegts izmantot, radot ugunsgrēka vai nelaimes gadījuma draudus.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2.20</w:t>
      </w:r>
      <w:r w:rsidR="0004489D">
        <w:rPr>
          <w:rFonts w:ascii="Times New Roman" w:hAnsi="Times New Roman"/>
          <w:color w:val="auto"/>
          <w:sz w:val="24"/>
        </w:rPr>
        <w:t xml:space="preserve">. Visā šā Līguma darbības laikā </w:t>
      </w:r>
      <w:r w:rsidR="0004489D">
        <w:rPr>
          <w:rFonts w:ascii="Times New Roman" w:hAnsi="Times New Roman"/>
          <w:b/>
          <w:color w:val="auto"/>
          <w:sz w:val="24"/>
        </w:rPr>
        <w:t>Nomnieks</w:t>
      </w:r>
      <w:r w:rsidR="0004489D">
        <w:rPr>
          <w:rFonts w:ascii="Times New Roman" w:hAnsi="Times New Roman"/>
          <w:color w:val="auto"/>
          <w:sz w:val="24"/>
        </w:rPr>
        <w:t xml:space="preserve"> ir atbildīgs par visu to personu rīcību, kuras atrodas Telpās.</w:t>
      </w:r>
    </w:p>
    <w:p w:rsidR="0004489D" w:rsidRDefault="004F2615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2.21</w:t>
      </w:r>
      <w:r w:rsidR="0004489D">
        <w:rPr>
          <w:rFonts w:ascii="Times New Roman" w:hAnsi="Times New Roman"/>
          <w:color w:val="auto"/>
          <w:sz w:val="24"/>
        </w:rPr>
        <w:t xml:space="preserve">.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nav tiesību izmantot </w:t>
      </w:r>
      <w:r w:rsidR="0004489D">
        <w:rPr>
          <w:rFonts w:ascii="Times New Roman" w:hAnsi="Times New Roman"/>
          <w:b/>
          <w:color w:val="auto"/>
          <w:sz w:val="24"/>
        </w:rPr>
        <w:t>Ēkas</w:t>
      </w:r>
      <w:r w:rsidR="0004489D">
        <w:rPr>
          <w:rFonts w:ascii="Times New Roman" w:hAnsi="Times New Roman"/>
          <w:color w:val="auto"/>
          <w:sz w:val="24"/>
        </w:rPr>
        <w:t xml:space="preserve"> fasādi, lai izvietotu izkārtnes un reklāmas bez rakstveida </w:t>
      </w:r>
      <w:r w:rsidR="0004489D">
        <w:rPr>
          <w:rFonts w:ascii="Times New Roman" w:hAnsi="Times New Roman"/>
          <w:b/>
          <w:color w:val="auto"/>
          <w:sz w:val="24"/>
        </w:rPr>
        <w:t>Iznomātāja</w:t>
      </w:r>
      <w:r w:rsidR="0004489D">
        <w:rPr>
          <w:rFonts w:ascii="Times New Roman" w:hAnsi="Times New Roman"/>
          <w:color w:val="auto"/>
          <w:sz w:val="24"/>
        </w:rPr>
        <w:t xml:space="preserve"> atļaujas.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IZNOMĀTĀJA TIES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BAS UN PIENĀKUMI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3.1. Nodot </w:t>
      </w:r>
      <w:r>
        <w:rPr>
          <w:rFonts w:ascii="Times New Roman" w:hAnsi="Times New Roman"/>
          <w:b/>
          <w:color w:val="auto"/>
          <w:sz w:val="24"/>
        </w:rPr>
        <w:t>Nomniekam</w:t>
      </w:r>
      <w:r>
        <w:rPr>
          <w:rFonts w:ascii="Times New Roman" w:hAnsi="Times New Roman"/>
          <w:color w:val="auto"/>
          <w:sz w:val="24"/>
        </w:rPr>
        <w:t xml:space="preserve"> lietošanā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saskaņā ar šā Līguma noteikumiem.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3.2. Pārtraucot Līgumu, pieņemt no </w:t>
      </w:r>
      <w:r>
        <w:rPr>
          <w:rFonts w:ascii="Times New Roman" w:hAnsi="Times New Roman"/>
          <w:b/>
          <w:color w:val="auto"/>
          <w:sz w:val="24"/>
        </w:rPr>
        <w:t>Nomnieka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saskaņā ar pieņemšanas un nodošanas aktu.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3.3. Ievērot pienākumus, kuri viņam uzlikti saskaņā </w:t>
      </w:r>
      <w:proofErr w:type="gramStart"/>
      <w:r>
        <w:rPr>
          <w:rFonts w:ascii="Times New Roman" w:hAnsi="Times New Roman"/>
          <w:color w:val="auto"/>
          <w:sz w:val="24"/>
        </w:rPr>
        <w:t>ar  šo</w:t>
      </w:r>
      <w:proofErr w:type="gramEnd"/>
      <w:r>
        <w:rPr>
          <w:rFonts w:ascii="Times New Roman" w:hAnsi="Times New Roman"/>
          <w:color w:val="auto"/>
          <w:sz w:val="24"/>
        </w:rPr>
        <w:t xml:space="preserve"> Līgumu.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3.4. Pārbaudīt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stāvokli un šā Līguma noteikumu izpildi.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3.5. </w:t>
      </w:r>
      <w:r>
        <w:rPr>
          <w:rFonts w:ascii="Times New Roman" w:hAnsi="Times New Roman"/>
          <w:b/>
          <w:color w:val="auto"/>
          <w:sz w:val="24"/>
        </w:rPr>
        <w:t>Iznomātājam</w:t>
      </w:r>
      <w:r>
        <w:rPr>
          <w:rFonts w:ascii="Times New Roman" w:hAnsi="Times New Roman"/>
          <w:color w:val="auto"/>
          <w:sz w:val="24"/>
        </w:rPr>
        <w:t xml:space="preserve"> ir tiesības pārtraukt šo Līgumu saskaņā ar šā Līguma noteikumiem un LR </w:t>
      </w:r>
      <w:r>
        <w:rPr>
          <w:rFonts w:ascii="Times New Roman" w:hAnsi="Times New Roman"/>
          <w:color w:val="auto"/>
          <w:sz w:val="24"/>
        </w:rPr>
        <w:lastRenderedPageBreak/>
        <w:t>likumdošanas aktiem.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 w:rsidR="003F08D6">
        <w:rPr>
          <w:rFonts w:ascii="Times New Roman" w:hAnsi="Times New Roman"/>
          <w:color w:val="auto"/>
          <w:sz w:val="24"/>
        </w:rPr>
        <w:t>3.6</w:t>
      </w:r>
      <w:r>
        <w:rPr>
          <w:rFonts w:ascii="Times New Roman" w:hAnsi="Times New Roman"/>
          <w:color w:val="auto"/>
          <w:sz w:val="24"/>
        </w:rPr>
        <w:t xml:space="preserve">. Pieprasīt atbilstošu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izmantošanu saskaņā ar </w:t>
      </w:r>
      <w:proofErr w:type="gramStart"/>
      <w:r>
        <w:rPr>
          <w:rFonts w:ascii="Times New Roman" w:hAnsi="Times New Roman"/>
          <w:color w:val="auto"/>
          <w:sz w:val="24"/>
        </w:rPr>
        <w:t>Līguma  noteikumiem</w:t>
      </w:r>
      <w:proofErr w:type="gramEnd"/>
    </w:p>
    <w:p w:rsidR="0004489D" w:rsidRDefault="003F08D6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3.7</w:t>
      </w:r>
      <w:r w:rsidR="0004489D">
        <w:rPr>
          <w:rFonts w:ascii="Times New Roman" w:hAnsi="Times New Roman"/>
          <w:color w:val="auto"/>
          <w:sz w:val="24"/>
        </w:rPr>
        <w:t xml:space="preserve">. Veikt nepieciešamās darbības, lai atbrīvotu </w:t>
      </w:r>
      <w:r w:rsidR="0004489D">
        <w:rPr>
          <w:rFonts w:ascii="Times New Roman" w:hAnsi="Times New Roman"/>
          <w:b/>
          <w:color w:val="auto"/>
          <w:sz w:val="24"/>
        </w:rPr>
        <w:t>Telpas</w:t>
      </w:r>
      <w:r w:rsidR="0004489D">
        <w:rPr>
          <w:rFonts w:ascii="Times New Roman" w:hAnsi="Times New Roman"/>
          <w:color w:val="auto"/>
          <w:sz w:val="24"/>
        </w:rPr>
        <w:t xml:space="preserve"> Līguma darbības termiņa izbeigšanās gadījumā vai arī tā pirmstermiņa laušanas gadījumā </w:t>
      </w:r>
      <w:r w:rsidR="0004489D">
        <w:rPr>
          <w:rFonts w:ascii="Times New Roman" w:hAnsi="Times New Roman"/>
          <w:sz w:val="24"/>
          <w:u w:val="single"/>
        </w:rPr>
        <w:t>un/vai</w:t>
      </w:r>
      <w:r w:rsidR="0004489D">
        <w:rPr>
          <w:rFonts w:ascii="Times New Roman" w:hAnsi="Times New Roman"/>
          <w:color w:val="auto"/>
          <w:sz w:val="24"/>
        </w:rPr>
        <w:t xml:space="preserve"> ja </w:t>
      </w:r>
      <w:r w:rsidR="0004489D">
        <w:rPr>
          <w:rFonts w:ascii="Times New Roman" w:hAnsi="Times New Roman"/>
          <w:b/>
          <w:color w:val="auto"/>
          <w:sz w:val="24"/>
        </w:rPr>
        <w:t>Nomnieks</w:t>
      </w:r>
      <w:r w:rsidR="0004489D">
        <w:rPr>
          <w:rFonts w:ascii="Times New Roman" w:hAnsi="Times New Roman"/>
          <w:color w:val="auto"/>
          <w:sz w:val="24"/>
        </w:rPr>
        <w:t xml:space="preserve"> nepilda šā Līguma saistības.</w:t>
      </w:r>
    </w:p>
    <w:p w:rsidR="0004489D" w:rsidRDefault="003F08D6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3.8</w:t>
      </w:r>
      <w:r w:rsidR="0004489D">
        <w:rPr>
          <w:rFonts w:ascii="Times New Roman" w:hAnsi="Times New Roman"/>
          <w:color w:val="auto"/>
          <w:sz w:val="24"/>
        </w:rPr>
        <w:t xml:space="preserve">.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 ir tiesības jebkurā laikā, brīdinot par to </w:t>
      </w:r>
      <w:r w:rsidR="0004489D">
        <w:rPr>
          <w:rFonts w:ascii="Times New Roman" w:hAnsi="Times New Roman"/>
          <w:b/>
          <w:color w:val="auto"/>
          <w:sz w:val="24"/>
        </w:rPr>
        <w:t>Nomnieku</w:t>
      </w:r>
      <w:r w:rsidR="0004489D">
        <w:rPr>
          <w:rFonts w:ascii="Times New Roman" w:hAnsi="Times New Roman"/>
          <w:color w:val="auto"/>
          <w:sz w:val="24"/>
        </w:rPr>
        <w:t xml:space="preserve">, veikt vispārēju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apskati, lai pārbaudītu šā Līguma noteikumu izpildi, kā arī lai veiktu </w:t>
      </w:r>
      <w:r w:rsidR="0004489D">
        <w:rPr>
          <w:rFonts w:ascii="Times New Roman" w:hAnsi="Times New Roman"/>
          <w:b/>
          <w:color w:val="auto"/>
          <w:sz w:val="24"/>
        </w:rPr>
        <w:t>Telpu</w:t>
      </w:r>
      <w:r w:rsidR="0004489D">
        <w:rPr>
          <w:rFonts w:ascii="Times New Roman" w:hAnsi="Times New Roman"/>
          <w:color w:val="auto"/>
          <w:sz w:val="24"/>
        </w:rPr>
        <w:t xml:space="preserve"> un remonta nepieciešamo tehnisko pārbaudi un citos gadījumos, ja tas ir nepieciešams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>.</w:t>
      </w:r>
    </w:p>
    <w:p w:rsidR="0004489D" w:rsidRDefault="003F08D6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3.9</w:t>
      </w:r>
      <w:r w:rsidR="0004489D">
        <w:rPr>
          <w:rFonts w:ascii="Times New Roman" w:hAnsi="Times New Roman"/>
          <w:color w:val="auto"/>
          <w:sz w:val="24"/>
        </w:rPr>
        <w:t xml:space="preserve">.  Ārkārtēju apstākļu gadījumā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 ir tiesības iekļūt </w:t>
      </w:r>
      <w:r w:rsidR="0004489D">
        <w:rPr>
          <w:rFonts w:ascii="Times New Roman" w:hAnsi="Times New Roman"/>
          <w:b/>
          <w:color w:val="auto"/>
          <w:sz w:val="24"/>
        </w:rPr>
        <w:t>Telpās</w:t>
      </w:r>
      <w:r w:rsidR="0004489D">
        <w:rPr>
          <w:rFonts w:ascii="Times New Roman" w:hAnsi="Times New Roman"/>
          <w:color w:val="auto"/>
          <w:sz w:val="24"/>
        </w:rPr>
        <w:t xml:space="preserve"> bez iepriekšēja brīdinājuma.</w:t>
      </w:r>
    </w:p>
    <w:p w:rsidR="0004489D" w:rsidRDefault="003F08D6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3.10</w:t>
      </w:r>
      <w:r w:rsidR="0004489D">
        <w:rPr>
          <w:rFonts w:ascii="Times New Roman" w:hAnsi="Times New Roman"/>
          <w:color w:val="auto"/>
          <w:sz w:val="24"/>
        </w:rPr>
        <w:t xml:space="preserve">. Šā Līguma darbības laikā, kā arī tam beidzoties, </w:t>
      </w:r>
      <w:r w:rsidR="0004489D">
        <w:rPr>
          <w:rFonts w:ascii="Times New Roman" w:hAnsi="Times New Roman"/>
          <w:b/>
          <w:color w:val="auto"/>
          <w:sz w:val="24"/>
        </w:rPr>
        <w:t>Iznomātājam</w:t>
      </w:r>
      <w:r w:rsidR="0004489D">
        <w:rPr>
          <w:rFonts w:ascii="Times New Roman" w:hAnsi="Times New Roman"/>
          <w:color w:val="auto"/>
          <w:sz w:val="24"/>
        </w:rPr>
        <w:t xml:space="preserve"> ir tiesības pieprasīt </w:t>
      </w:r>
      <w:proofErr w:type="gramStart"/>
      <w:r w:rsidR="0004489D">
        <w:rPr>
          <w:rFonts w:ascii="Times New Roman" w:hAnsi="Times New Roman"/>
          <w:color w:val="auto"/>
          <w:sz w:val="24"/>
        </w:rPr>
        <w:t xml:space="preserve">no  </w:t>
      </w:r>
      <w:r w:rsidR="0004489D">
        <w:rPr>
          <w:rFonts w:ascii="Times New Roman" w:hAnsi="Times New Roman"/>
          <w:b/>
          <w:color w:val="auto"/>
          <w:sz w:val="24"/>
        </w:rPr>
        <w:t>Nomnieka</w:t>
      </w:r>
      <w:proofErr w:type="gramEnd"/>
      <w:r w:rsidR="0004489D">
        <w:rPr>
          <w:rFonts w:ascii="Times New Roman" w:hAnsi="Times New Roman"/>
          <w:color w:val="auto"/>
          <w:sz w:val="24"/>
        </w:rPr>
        <w:t xml:space="preserve">, bet </w:t>
      </w:r>
      <w:r w:rsidR="0004489D">
        <w:rPr>
          <w:rFonts w:ascii="Times New Roman" w:hAnsi="Times New Roman"/>
          <w:b/>
          <w:color w:val="auto"/>
          <w:sz w:val="24"/>
        </w:rPr>
        <w:t>Nomniekam</w:t>
      </w:r>
      <w:r w:rsidR="0004489D">
        <w:rPr>
          <w:rFonts w:ascii="Times New Roman" w:hAnsi="Times New Roman"/>
          <w:color w:val="auto"/>
          <w:sz w:val="24"/>
        </w:rPr>
        <w:t xml:space="preserve"> ir jālikvidē visas tās izmaiņas un papildinājumus </w:t>
      </w:r>
      <w:r w:rsidR="0004489D">
        <w:rPr>
          <w:rFonts w:ascii="Times New Roman" w:hAnsi="Times New Roman"/>
          <w:b/>
          <w:color w:val="auto"/>
          <w:sz w:val="24"/>
        </w:rPr>
        <w:t>Telpās</w:t>
      </w:r>
      <w:r w:rsidR="0004489D">
        <w:rPr>
          <w:rFonts w:ascii="Times New Roman" w:hAnsi="Times New Roman"/>
          <w:color w:val="auto"/>
          <w:sz w:val="24"/>
        </w:rPr>
        <w:t xml:space="preserve">, kas ir izdarīti bez </w:t>
      </w:r>
      <w:r w:rsidR="0004489D">
        <w:rPr>
          <w:rFonts w:ascii="Times New Roman" w:hAnsi="Times New Roman"/>
          <w:b/>
          <w:color w:val="auto"/>
          <w:sz w:val="24"/>
        </w:rPr>
        <w:t>Iznomātāja</w:t>
      </w:r>
      <w:r w:rsidR="0004489D">
        <w:rPr>
          <w:rFonts w:ascii="Times New Roman" w:hAnsi="Times New Roman"/>
          <w:color w:val="auto"/>
          <w:sz w:val="24"/>
        </w:rPr>
        <w:t xml:space="preserve"> rakstveida atļaujas. </w:t>
      </w:r>
      <w:r w:rsidR="0004489D">
        <w:rPr>
          <w:rFonts w:ascii="Times New Roman" w:hAnsi="Times New Roman"/>
          <w:b/>
          <w:color w:val="auto"/>
          <w:sz w:val="24"/>
        </w:rPr>
        <w:t>Iznomātāja</w:t>
      </w:r>
      <w:r w:rsidR="0004489D">
        <w:rPr>
          <w:rFonts w:ascii="Times New Roman" w:hAnsi="Times New Roman"/>
          <w:color w:val="auto"/>
          <w:sz w:val="24"/>
        </w:rPr>
        <w:t xml:space="preserve"> piekrišanas gadījumā likvidācija var tikt kompensēta ar naudas summu, kuras lielumu nosaka </w:t>
      </w:r>
      <w:r w:rsidR="0004489D">
        <w:rPr>
          <w:rFonts w:ascii="Times New Roman" w:hAnsi="Times New Roman"/>
          <w:b/>
          <w:color w:val="auto"/>
          <w:sz w:val="24"/>
        </w:rPr>
        <w:t>Iznomātājs</w:t>
      </w:r>
      <w:r w:rsidR="0004489D">
        <w:rPr>
          <w:rFonts w:ascii="Times New Roman" w:hAnsi="Times New Roman"/>
          <w:color w:val="auto"/>
          <w:sz w:val="24"/>
        </w:rPr>
        <w:t>.</w:t>
      </w:r>
    </w:p>
    <w:p w:rsidR="0004489D" w:rsidRDefault="0004489D" w:rsidP="0004489D">
      <w:pPr>
        <w:pStyle w:val="txt2"/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NORĒĶINU KĀRT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BA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3F08D6" w:rsidRPr="000B6875" w:rsidRDefault="003F08D6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5.1.  Telpu izmantošana biedrībai ‘’Suntalniece’’ </w:t>
      </w:r>
      <w:r w:rsidRPr="000B6875">
        <w:rPr>
          <w:rFonts w:ascii="Times New Roman" w:hAnsi="Times New Roman"/>
          <w:color w:val="auto"/>
          <w:sz w:val="24"/>
        </w:rPr>
        <w:t>ir nodota bezatlīdzības lietošan</w:t>
      </w:r>
      <w:r w:rsidR="000B6875">
        <w:rPr>
          <w:rFonts w:ascii="Times New Roman" w:hAnsi="Times New Roman"/>
          <w:color w:val="auto"/>
          <w:sz w:val="24"/>
        </w:rPr>
        <w:t>ā,</w:t>
      </w:r>
      <w:r w:rsidRPr="000B6875">
        <w:rPr>
          <w:rFonts w:ascii="Times New Roman" w:hAnsi="Times New Roman"/>
          <w:color w:val="auto"/>
          <w:sz w:val="24"/>
        </w:rPr>
        <w:t xml:space="preserve"> ar nosacījumu, ja biedrībai </w:t>
      </w:r>
      <w:r w:rsidR="000B6875">
        <w:rPr>
          <w:rFonts w:ascii="Times New Roman" w:hAnsi="Times New Roman"/>
          <w:color w:val="auto"/>
          <w:sz w:val="24"/>
        </w:rPr>
        <w:t>“</w:t>
      </w:r>
      <w:r w:rsidRPr="000B6875">
        <w:rPr>
          <w:rFonts w:ascii="Times New Roman" w:hAnsi="Times New Roman"/>
          <w:color w:val="auto"/>
          <w:sz w:val="24"/>
        </w:rPr>
        <w:t>Suntalniece’’ tiek saglabāts sabiedriskā labuma organizācijas statuss.</w:t>
      </w:r>
    </w:p>
    <w:p w:rsidR="0004489D" w:rsidRDefault="0004489D" w:rsidP="003F08D6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</w:t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L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GUMA GROZ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 xml:space="preserve">ŠANAS, PAPILDINĀŠANAS </w:t>
      </w:r>
      <w:r>
        <w:rPr>
          <w:rFonts w:ascii="Times New Roman" w:hAnsi="Times New Roman"/>
          <w:sz w:val="24"/>
        </w:rPr>
        <w:br/>
        <w:t>UN LAUŠANAS KĀRT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BA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6.1.  Visus šā Līguma grozījumus un papildinājumus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 izdara rakstveidā, tie ir pievienojami šim Līgumam un ir tā neatņemama sastāvdaļa.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6.2. 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īpašnieka maiņa nav pamats Līguma grozīšanai vai laušanai.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6.3. Šo Līgumu var lauzt, </w:t>
      </w:r>
      <w:r>
        <w:rPr>
          <w:rFonts w:ascii="Times New Roman" w:hAnsi="Times New Roman"/>
          <w:b/>
          <w:color w:val="auto"/>
          <w:sz w:val="24"/>
        </w:rPr>
        <w:t>Pusēm</w:t>
      </w:r>
      <w:r>
        <w:rPr>
          <w:rFonts w:ascii="Times New Roman" w:hAnsi="Times New Roman"/>
          <w:color w:val="auto"/>
          <w:sz w:val="24"/>
        </w:rPr>
        <w:t xml:space="preserve"> rakstveidā vienojoties, kā arī citos šajā Līgumā minētajos gadījumos un LR likumdošanas aktos paredzētajos gadījumos.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 </w:t>
      </w:r>
      <w:r>
        <w:rPr>
          <w:rFonts w:ascii="Times New Roman" w:hAnsi="Times New Roman"/>
          <w:b/>
          <w:color w:val="auto"/>
          <w:sz w:val="24"/>
        </w:rPr>
        <w:t>Iznomātājs</w:t>
      </w:r>
      <w:r>
        <w:rPr>
          <w:rFonts w:ascii="Times New Roman" w:hAnsi="Times New Roman"/>
          <w:color w:val="auto"/>
          <w:sz w:val="24"/>
        </w:rPr>
        <w:t xml:space="preserve"> vienpusēji var lauzt šo Līgumu pirms laika, neizmaksājot </w:t>
      </w:r>
      <w:r>
        <w:rPr>
          <w:rFonts w:ascii="Times New Roman" w:hAnsi="Times New Roman"/>
          <w:b/>
          <w:color w:val="auto"/>
          <w:sz w:val="24"/>
        </w:rPr>
        <w:t>Nomniekam</w:t>
      </w:r>
      <w:r>
        <w:rPr>
          <w:rFonts w:ascii="Times New Roman" w:hAnsi="Times New Roman"/>
          <w:color w:val="auto"/>
          <w:sz w:val="24"/>
        </w:rPr>
        <w:t xml:space="preserve"> nekādas kompensācijas, izņemot tās, kas norādītās šajā Līgumā</w:t>
      </w:r>
      <w:proofErr w:type="gramStart"/>
      <w:r>
        <w:rPr>
          <w:rFonts w:ascii="Times New Roman" w:hAnsi="Times New Roman"/>
          <w:color w:val="auto"/>
          <w:sz w:val="24"/>
        </w:rPr>
        <w:t>,  ja</w:t>
      </w:r>
      <w:proofErr w:type="gramEnd"/>
      <w:r>
        <w:rPr>
          <w:rFonts w:ascii="Times New Roman" w:hAnsi="Times New Roman"/>
          <w:color w:val="auto"/>
          <w:sz w:val="24"/>
        </w:rPr>
        <w:t xml:space="preserve"> :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6.4.1.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izmanto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mērķiem, kādi nav paredzēti šajā Līgumā vai arī pārkāpj to izmantošanas noteikumus.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6.4.2.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izmanto Līguma 1.2.p. neparedzētiem mērķiem, to izmantošana neatbilst tehniskajām un sanitārajām normām.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6.4.3.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neveic remontu termiņā un apjomā, kāds ir paredzēts šajā Līgumā.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6.4.4.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patvaļīgi, bez saskaņošanas ar </w:t>
      </w:r>
      <w:r>
        <w:rPr>
          <w:rFonts w:ascii="Times New Roman" w:hAnsi="Times New Roman"/>
          <w:b/>
          <w:color w:val="auto"/>
          <w:sz w:val="24"/>
        </w:rPr>
        <w:t>Iznomātāju</w:t>
      </w:r>
      <w:r>
        <w:rPr>
          <w:rFonts w:ascii="Times New Roman" w:hAnsi="Times New Roman"/>
          <w:color w:val="auto"/>
          <w:sz w:val="24"/>
        </w:rPr>
        <w:t xml:space="preserve"> vai arī pārkāpjot attiecīgos normatīvos aktus, veic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rekonstrukciju vai pārveidošanu.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6.4.5.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bez </w:t>
      </w:r>
      <w:r>
        <w:rPr>
          <w:rFonts w:ascii="Times New Roman" w:hAnsi="Times New Roman"/>
          <w:b/>
          <w:color w:val="auto"/>
          <w:sz w:val="24"/>
        </w:rPr>
        <w:t>Iznomātāja</w:t>
      </w:r>
      <w:r>
        <w:rPr>
          <w:rFonts w:ascii="Times New Roman" w:hAnsi="Times New Roman"/>
          <w:color w:val="auto"/>
          <w:sz w:val="24"/>
        </w:rPr>
        <w:t xml:space="preserve"> rakstveida atļaujas nodod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apakšnomā vai </w:t>
      </w:r>
      <w:proofErr w:type="gramStart"/>
      <w:r>
        <w:rPr>
          <w:rFonts w:ascii="Times New Roman" w:hAnsi="Times New Roman"/>
          <w:color w:val="auto"/>
          <w:sz w:val="24"/>
        </w:rPr>
        <w:t>arī  izmanto</w:t>
      </w:r>
      <w:proofErr w:type="gramEnd"/>
      <w:r>
        <w:rPr>
          <w:rFonts w:ascii="Times New Roman" w:hAnsi="Times New Roman"/>
          <w:color w:val="auto"/>
          <w:sz w:val="24"/>
        </w:rPr>
        <w:t xml:space="preserve"> šīs </w:t>
      </w:r>
      <w:r>
        <w:rPr>
          <w:rFonts w:ascii="Times New Roman" w:hAnsi="Times New Roman"/>
          <w:b/>
          <w:color w:val="auto"/>
          <w:sz w:val="24"/>
        </w:rPr>
        <w:t>Telpas</w:t>
      </w:r>
      <w:r>
        <w:rPr>
          <w:rFonts w:ascii="Times New Roman" w:hAnsi="Times New Roman"/>
          <w:color w:val="auto"/>
          <w:sz w:val="24"/>
        </w:rPr>
        <w:t xml:space="preserve"> kopdarbībai ar trešajām personām.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 w:rsidR="003F08D6">
        <w:rPr>
          <w:rFonts w:ascii="Times New Roman" w:hAnsi="Times New Roman"/>
          <w:color w:val="auto"/>
          <w:sz w:val="24"/>
        </w:rPr>
        <w:t>6.4.6</w:t>
      </w:r>
      <w:r>
        <w:rPr>
          <w:rFonts w:ascii="Times New Roman" w:hAnsi="Times New Roman"/>
          <w:color w:val="auto"/>
          <w:sz w:val="24"/>
        </w:rPr>
        <w:t>. Citos gadījumos, kad netiek ievēroti šā Līguma noteikumi.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6.5. Līguma laušanas gadījumos no </w:t>
      </w:r>
      <w:r>
        <w:rPr>
          <w:rFonts w:ascii="Times New Roman" w:hAnsi="Times New Roman"/>
          <w:b/>
          <w:color w:val="auto"/>
          <w:sz w:val="24"/>
        </w:rPr>
        <w:t>Iznomātāja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, Līgums tiek uzskatīts par lauztu no tā brīža, kad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ir saņēmis attiecīgu paziņojumu.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6.6. Gadījumos, kuri nav paredzēti šajā Līgumā, tas var tikt lauzts tikai kārtībā, ko īpaši paredz LR likumdošanas akti.</w:t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STR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DU ATRISINĀŠANA UN PUŠU ATBILD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BA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7.1.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 risina strīdus, kas radušies sakarā ar šā Līguma izpildi, un ir atbildīgas saskaņā ar LR likumdošanas aktiem.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7.2.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 saskaņā ar spēkā esošajiem LR likumdošanas aktiem savstarpēji </w:t>
      </w:r>
      <w:proofErr w:type="gramStart"/>
      <w:r>
        <w:rPr>
          <w:rFonts w:ascii="Times New Roman" w:hAnsi="Times New Roman"/>
          <w:color w:val="auto"/>
          <w:sz w:val="24"/>
        </w:rPr>
        <w:t>ir  materiāli</w:t>
      </w:r>
      <w:proofErr w:type="gramEnd"/>
      <w:r>
        <w:rPr>
          <w:rFonts w:ascii="Times New Roman" w:hAnsi="Times New Roman"/>
          <w:color w:val="auto"/>
          <w:sz w:val="24"/>
        </w:rPr>
        <w:t xml:space="preserve"> atbildīgas </w:t>
      </w:r>
      <w:r>
        <w:rPr>
          <w:rFonts w:ascii="Times New Roman" w:hAnsi="Times New Roman"/>
          <w:color w:val="auto"/>
          <w:sz w:val="24"/>
        </w:rPr>
        <w:lastRenderedPageBreak/>
        <w:t xml:space="preserve">par Līguma saistību pārkāpšanu, kā arī par otrai </w:t>
      </w:r>
      <w:r>
        <w:rPr>
          <w:rFonts w:ascii="Times New Roman" w:hAnsi="Times New Roman"/>
          <w:b/>
          <w:color w:val="auto"/>
          <w:sz w:val="24"/>
        </w:rPr>
        <w:t>Pusei</w:t>
      </w:r>
      <w:r>
        <w:rPr>
          <w:rFonts w:ascii="Times New Roman" w:hAnsi="Times New Roman"/>
          <w:color w:val="auto"/>
          <w:sz w:val="24"/>
        </w:rPr>
        <w:t xml:space="preserve"> radītiem zaudējumiem. 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7.3. Ja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nepilda šā Līguma noteikumus, t.sk. </w:t>
      </w:r>
      <w:proofErr w:type="gramStart"/>
      <w:r>
        <w:rPr>
          <w:rFonts w:ascii="Times New Roman" w:hAnsi="Times New Roman"/>
          <w:color w:val="auto"/>
          <w:sz w:val="24"/>
        </w:rPr>
        <w:t>nepareizas  apkures</w:t>
      </w:r>
      <w:proofErr w:type="gramEnd"/>
      <w:r>
        <w:rPr>
          <w:rFonts w:ascii="Times New Roman" w:hAnsi="Times New Roman"/>
          <w:color w:val="auto"/>
          <w:sz w:val="24"/>
        </w:rPr>
        <w:t xml:space="preserve">, citu komunikāciju, ugunsdrošības sistēmu lietošanas gadījumā,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ir pilnībā atbildīgs par visiem radītajiem zaudējumiem </w:t>
      </w:r>
      <w:r>
        <w:rPr>
          <w:rFonts w:ascii="Times New Roman" w:hAnsi="Times New Roman"/>
          <w:b/>
          <w:color w:val="auto"/>
          <w:sz w:val="24"/>
        </w:rPr>
        <w:t>Iznomātājam</w:t>
      </w:r>
      <w:r>
        <w:rPr>
          <w:rFonts w:ascii="Times New Roman" w:hAnsi="Times New Roman"/>
          <w:color w:val="auto"/>
          <w:sz w:val="24"/>
        </w:rPr>
        <w:t xml:space="preserve"> vai trešajām personām.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7.4</w:t>
      </w:r>
      <w:proofErr w:type="gramStart"/>
      <w:r>
        <w:rPr>
          <w:rFonts w:ascii="Times New Roman" w:hAnsi="Times New Roman"/>
          <w:color w:val="auto"/>
          <w:sz w:val="24"/>
        </w:rPr>
        <w:t>.  Ja</w:t>
      </w:r>
      <w:proofErr w:type="gramEnd"/>
      <w:r>
        <w:rPr>
          <w:rFonts w:ascii="Times New Roman" w:hAnsi="Times New Roman"/>
          <w:color w:val="auto"/>
          <w:sz w:val="24"/>
        </w:rPr>
        <w:t xml:space="preserve"> šis Līgums tiek atzīts par spēkā neesošu  </w:t>
      </w:r>
      <w:r>
        <w:rPr>
          <w:rFonts w:ascii="Times New Roman" w:hAnsi="Times New Roman"/>
          <w:b/>
          <w:color w:val="auto"/>
          <w:sz w:val="24"/>
        </w:rPr>
        <w:t>Nomnieka</w:t>
      </w:r>
      <w:r>
        <w:rPr>
          <w:rFonts w:ascii="Times New Roman" w:hAnsi="Times New Roman"/>
          <w:color w:val="auto"/>
          <w:sz w:val="24"/>
        </w:rPr>
        <w:t xml:space="preserve"> vainas dēļ,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ir atbildīgs atbilstoši LR spēkā esošajiem likumdošanas aktiem.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L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GUMA DARB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 xml:space="preserve">BAS LAIKS UN </w:t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LĪGUMA STĀŠANĀS LIKUM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GĀ SPĒKĀ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Pr="00A04965" w:rsidRDefault="0004489D" w:rsidP="0004489D">
      <w:pPr>
        <w:pStyle w:val="txt1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ab/>
        <w:t xml:space="preserve">8.1. Šis Līgums </w:t>
      </w:r>
      <w:r w:rsidR="000B6875">
        <w:rPr>
          <w:rFonts w:ascii="Times New Roman" w:hAnsi="Times New Roman"/>
          <w:color w:val="auto"/>
          <w:sz w:val="24"/>
        </w:rPr>
        <w:t xml:space="preserve">noslēgts uz 5 (pieciem) gadiem, </w:t>
      </w:r>
      <w:r w:rsidR="003F08D6" w:rsidRPr="003F08D6">
        <w:rPr>
          <w:rFonts w:ascii="Times New Roman" w:hAnsi="Times New Roman"/>
          <w:b/>
          <w:sz w:val="24"/>
        </w:rPr>
        <w:t>ar nosacījumu, ja biedrībai ‘’Suntalniece’’ tiek sagl</w:t>
      </w:r>
      <w:r w:rsidR="00E6128D">
        <w:rPr>
          <w:rFonts w:ascii="Times New Roman" w:hAnsi="Times New Roman"/>
          <w:b/>
          <w:sz w:val="24"/>
        </w:rPr>
        <w:t>abāts sabiedriskā labuma organi</w:t>
      </w:r>
      <w:r w:rsidR="003F08D6" w:rsidRPr="003F08D6">
        <w:rPr>
          <w:rFonts w:ascii="Times New Roman" w:hAnsi="Times New Roman"/>
          <w:b/>
          <w:sz w:val="24"/>
        </w:rPr>
        <w:t xml:space="preserve">zācijas </w:t>
      </w:r>
      <w:r w:rsidR="003F08D6" w:rsidRPr="00A04965">
        <w:rPr>
          <w:rFonts w:ascii="Times New Roman" w:hAnsi="Times New Roman"/>
          <w:b/>
          <w:sz w:val="24"/>
        </w:rPr>
        <w:t>statuss</w:t>
      </w:r>
      <w:r w:rsidR="00A04965">
        <w:rPr>
          <w:rFonts w:ascii="Times New Roman" w:hAnsi="Times New Roman"/>
          <w:sz w:val="24"/>
          <w:szCs w:val="24"/>
        </w:rPr>
        <w:t xml:space="preserve"> </w:t>
      </w:r>
      <w:r w:rsidR="00A04965" w:rsidRPr="00A04965">
        <w:rPr>
          <w:rFonts w:ascii="Times New Roman" w:hAnsi="Times New Roman"/>
          <w:sz w:val="24"/>
          <w:szCs w:val="24"/>
        </w:rPr>
        <w:t>un ja pašvaldībai nebūs nepieciešams savu funkciju nodrošināšanai.</w:t>
      </w:r>
    </w:p>
    <w:p w:rsidR="0004489D" w:rsidRPr="003F08D6" w:rsidRDefault="0004489D" w:rsidP="0004489D">
      <w:pPr>
        <w:pStyle w:val="txt1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auto"/>
          <w:sz w:val="24"/>
        </w:rPr>
        <w:tab/>
        <w:t>8.2</w:t>
      </w:r>
      <w:proofErr w:type="gramStart"/>
      <w:r>
        <w:rPr>
          <w:rFonts w:ascii="Times New Roman" w:hAnsi="Times New Roman"/>
          <w:color w:val="auto"/>
          <w:sz w:val="24"/>
        </w:rPr>
        <w:t>.  Ja</w:t>
      </w:r>
      <w:proofErr w:type="gramEnd"/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Nomnieks</w:t>
      </w:r>
      <w:r>
        <w:rPr>
          <w:rFonts w:ascii="Times New Roman" w:hAnsi="Times New Roman"/>
          <w:color w:val="auto"/>
          <w:sz w:val="24"/>
        </w:rPr>
        <w:t xml:space="preserve"> ir izpildījis visas uz viņu kā </w:t>
      </w:r>
      <w:r>
        <w:rPr>
          <w:rFonts w:ascii="Times New Roman" w:hAnsi="Times New Roman"/>
          <w:b/>
          <w:color w:val="auto"/>
          <w:sz w:val="24"/>
        </w:rPr>
        <w:t>Telpu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Nomnieku</w:t>
      </w:r>
      <w:r>
        <w:rPr>
          <w:rFonts w:ascii="Times New Roman" w:hAnsi="Times New Roman"/>
          <w:color w:val="auto"/>
          <w:sz w:val="24"/>
        </w:rPr>
        <w:t xml:space="preserve"> uzliktās saistības saskaņā ar šo Līgumu, </w:t>
      </w:r>
      <w:r w:rsidRPr="003F08D6">
        <w:rPr>
          <w:rFonts w:ascii="Times New Roman" w:hAnsi="Times New Roman"/>
          <w:color w:val="000000" w:themeColor="text1"/>
          <w:sz w:val="24"/>
        </w:rPr>
        <w:t>tad, iestājoties līguma beigu termiņam, puses var vienoties par  nomas līguma noslēgšanu uz jaunu termiņu.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8.3</w:t>
      </w:r>
      <w:proofErr w:type="gramStart"/>
      <w:r>
        <w:rPr>
          <w:rFonts w:ascii="Times New Roman" w:hAnsi="Times New Roman"/>
          <w:color w:val="auto"/>
          <w:sz w:val="24"/>
        </w:rPr>
        <w:t>.  Telpu</w:t>
      </w:r>
      <w:proofErr w:type="gramEnd"/>
      <w:r>
        <w:rPr>
          <w:rFonts w:ascii="Times New Roman" w:hAnsi="Times New Roman"/>
          <w:color w:val="auto"/>
          <w:sz w:val="24"/>
        </w:rPr>
        <w:t xml:space="preserve"> lietošanas tiesības </w:t>
      </w:r>
      <w:r>
        <w:rPr>
          <w:rFonts w:ascii="Times New Roman" w:hAnsi="Times New Roman"/>
          <w:b/>
          <w:color w:val="auto"/>
          <w:sz w:val="24"/>
        </w:rPr>
        <w:t>Nomniekam</w:t>
      </w:r>
      <w:r>
        <w:rPr>
          <w:rFonts w:ascii="Times New Roman" w:hAnsi="Times New Roman"/>
          <w:color w:val="auto"/>
          <w:sz w:val="24"/>
        </w:rPr>
        <w:t xml:space="preserve">  rodas no Līguma spēkā stāšanās brīža.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 </w:t>
      </w:r>
      <w:proofErr w:type="gramStart"/>
      <w:r>
        <w:rPr>
          <w:rFonts w:ascii="Times New Roman" w:hAnsi="Times New Roman"/>
          <w:sz w:val="24"/>
        </w:rPr>
        <w:t>Noslēguma  NOTEIKUMI</w:t>
      </w:r>
      <w:proofErr w:type="gramEnd"/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9.1.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 šo Līgumu ir izlasījušas, piekrīt tā noteikumiem un to apliecina ar saviem parakstiem.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 xml:space="preserve">9.2. </w:t>
      </w:r>
      <w:r>
        <w:rPr>
          <w:rFonts w:ascii="Times New Roman" w:hAnsi="Times New Roman"/>
          <w:b/>
          <w:color w:val="auto"/>
          <w:sz w:val="24"/>
        </w:rPr>
        <w:t>Puses</w:t>
      </w:r>
      <w:r>
        <w:rPr>
          <w:rFonts w:ascii="Times New Roman" w:hAnsi="Times New Roman"/>
          <w:color w:val="auto"/>
          <w:sz w:val="24"/>
        </w:rPr>
        <w:t xml:space="preserve"> paraksta katru Līguma lapu.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9.3.  Ja kāds no šā Līguma noteikumiem zaudē juridisko spēku, tad tas neietekmē pārējos šā Līguma noteikumus.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  <w:t>9.4. Šis Līgums ir sastādīts</w:t>
      </w:r>
      <w:r>
        <w:rPr>
          <w:rFonts w:ascii="Times New Roman" w:hAnsi="Times New Roman"/>
          <w:sz w:val="24"/>
          <w:u w:val="single"/>
        </w:rPr>
        <w:t xml:space="preserve"> 2 (divos) </w:t>
      </w:r>
      <w:r>
        <w:rPr>
          <w:rFonts w:ascii="Times New Roman" w:hAnsi="Times New Roman"/>
          <w:color w:val="auto"/>
          <w:sz w:val="24"/>
        </w:rPr>
        <w:t>eksemplāros, katram no tiem ir vienāds juridiskais spēks.</w:t>
      </w: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</w:p>
    <w:p w:rsidR="0004489D" w:rsidRDefault="0004489D" w:rsidP="0004489D">
      <w:pPr>
        <w:pStyle w:val="t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PUŠU REKVIZ</w:t>
      </w:r>
      <w:r>
        <w:rPr>
          <w:rFonts w:ascii="Times New Roman" w:hAnsi="Times New Roman"/>
          <w:caps w:val="0"/>
          <w:sz w:val="24"/>
        </w:rPr>
        <w:t>Ī</w:t>
      </w:r>
      <w:r>
        <w:rPr>
          <w:rFonts w:ascii="Times New Roman" w:hAnsi="Times New Roman"/>
          <w:sz w:val="24"/>
        </w:rPr>
        <w:t>TI un PARAKSTI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IZNOMĀTĀJS</w:t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  <w:t xml:space="preserve">           NOMNIEKS</w:t>
      </w: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</w:p>
    <w:p w:rsidR="0004489D" w:rsidRDefault="0004489D" w:rsidP="0004489D">
      <w:pPr>
        <w:pStyle w:val="t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       </w:t>
      </w:r>
      <w:r w:rsidR="000B6875">
        <w:rPr>
          <w:rFonts w:ascii="Times New Roman" w:hAnsi="Times New Roman"/>
          <w:color w:val="auto"/>
          <w:sz w:val="24"/>
        </w:rPr>
        <w:t>Valdis Ancāns</w:t>
      </w:r>
      <w:r>
        <w:rPr>
          <w:rFonts w:ascii="Times New Roman" w:hAnsi="Times New Roman"/>
          <w:color w:val="auto"/>
          <w:sz w:val="24"/>
        </w:rPr>
        <w:t xml:space="preserve">                       ___________________    </w:t>
      </w:r>
      <w:r w:rsidR="003F08D6">
        <w:rPr>
          <w:rFonts w:ascii="Times New Roman" w:hAnsi="Times New Roman"/>
          <w:color w:val="auto"/>
          <w:sz w:val="24"/>
        </w:rPr>
        <w:t>Anna Volkova</w:t>
      </w:r>
    </w:p>
    <w:p w:rsidR="0004489D" w:rsidRDefault="0004489D" w:rsidP="0004489D"/>
    <w:p w:rsidR="00383ABE" w:rsidRDefault="00383ABE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/>
    <w:p w:rsidR="00797B88" w:rsidRDefault="00797B88" w:rsidP="00797B88">
      <w:pPr>
        <w:pStyle w:val="txt3"/>
      </w:pPr>
    </w:p>
    <w:p w:rsidR="00797B88" w:rsidRDefault="00797B88" w:rsidP="00797B88">
      <w:pPr>
        <w:pStyle w:val="txt3"/>
      </w:pPr>
    </w:p>
    <w:p w:rsidR="00797B88" w:rsidRDefault="00797B88"/>
    <w:sectPr w:rsidR="00797B88" w:rsidSect="0004007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!Neo'w Arial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9D"/>
    <w:rsid w:val="0004489D"/>
    <w:rsid w:val="000B6875"/>
    <w:rsid w:val="002F3AE9"/>
    <w:rsid w:val="00357D5C"/>
    <w:rsid w:val="00383ABE"/>
    <w:rsid w:val="003F08D6"/>
    <w:rsid w:val="004F2615"/>
    <w:rsid w:val="005923D0"/>
    <w:rsid w:val="005F69DD"/>
    <w:rsid w:val="00637B61"/>
    <w:rsid w:val="00713B4C"/>
    <w:rsid w:val="00797B88"/>
    <w:rsid w:val="007B2277"/>
    <w:rsid w:val="00860DA7"/>
    <w:rsid w:val="009100FC"/>
    <w:rsid w:val="00960276"/>
    <w:rsid w:val="00984739"/>
    <w:rsid w:val="009A6BF4"/>
    <w:rsid w:val="00A04965"/>
    <w:rsid w:val="00A86B7F"/>
    <w:rsid w:val="00AC33B9"/>
    <w:rsid w:val="00B63FB8"/>
    <w:rsid w:val="00B67B13"/>
    <w:rsid w:val="00B82A5C"/>
    <w:rsid w:val="00B9068A"/>
    <w:rsid w:val="00C2381F"/>
    <w:rsid w:val="00CA5F18"/>
    <w:rsid w:val="00D2041A"/>
    <w:rsid w:val="00DA4622"/>
    <w:rsid w:val="00DF24CB"/>
    <w:rsid w:val="00E44F07"/>
    <w:rsid w:val="00E607F0"/>
    <w:rsid w:val="00E6128D"/>
    <w:rsid w:val="00F24653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204DA-E411-43A2-AF20-D172DFC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48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xt1">
    <w:name w:val="txt1"/>
    <w:rsid w:val="0004489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uto"/>
      <w:jc w:val="both"/>
    </w:pPr>
    <w:rPr>
      <w:rFonts w:ascii="!Neo'w Arial" w:eastAsia="Times New Roman" w:hAnsi="!Neo'w Arial" w:cs="Times New Roman"/>
      <w:color w:val="000000"/>
      <w:kern w:val="1"/>
      <w:sz w:val="20"/>
      <w:szCs w:val="20"/>
      <w:lang w:val="en-US"/>
    </w:rPr>
  </w:style>
  <w:style w:type="paragraph" w:customStyle="1" w:styleId="txt3">
    <w:name w:val="txt3"/>
    <w:next w:val="txt1"/>
    <w:rsid w:val="0004489D"/>
    <w:pPr>
      <w:widowControl w:val="0"/>
      <w:suppressAutoHyphens/>
      <w:spacing w:after="0" w:line="240" w:lineRule="auto"/>
      <w:jc w:val="center"/>
    </w:pPr>
    <w:rPr>
      <w:rFonts w:ascii="!Neo'w Arial" w:eastAsia="Times New Roman" w:hAnsi="!Neo'w Arial" w:cs="Times New Roman"/>
      <w:b/>
      <w:caps/>
      <w:kern w:val="1"/>
      <w:sz w:val="28"/>
      <w:szCs w:val="20"/>
      <w:lang w:val="en-US"/>
    </w:rPr>
  </w:style>
  <w:style w:type="paragraph" w:customStyle="1" w:styleId="txt2">
    <w:name w:val="txt2"/>
    <w:next w:val="txt1"/>
    <w:rsid w:val="0004489D"/>
    <w:pPr>
      <w:widowControl w:val="0"/>
      <w:suppressAutoHyphens/>
      <w:spacing w:after="0" w:line="240" w:lineRule="auto"/>
      <w:jc w:val="center"/>
    </w:pPr>
    <w:rPr>
      <w:rFonts w:ascii="!Neo'w Arial" w:eastAsia="Times New Roman" w:hAnsi="!Neo'w Arial" w:cs="Times New Roman"/>
      <w:b/>
      <w:caps/>
      <w:kern w:val="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6975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Lelde Balaško</cp:lastModifiedBy>
  <cp:revision>4</cp:revision>
  <cp:lastPrinted>2011-06-28T06:26:00Z</cp:lastPrinted>
  <dcterms:created xsi:type="dcterms:W3CDTF">2018-01-18T11:38:00Z</dcterms:created>
  <dcterms:modified xsi:type="dcterms:W3CDTF">2018-01-18T11:41:00Z</dcterms:modified>
</cp:coreProperties>
</file>