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081E" w14:textId="77777777" w:rsidR="00152943" w:rsidRDefault="00152943" w:rsidP="00152943">
      <w:pPr>
        <w:jc w:val="center"/>
        <w:rPr>
          <w:noProof/>
          <w:szCs w:val="24"/>
          <w:lang w:val="lv-LV"/>
        </w:rPr>
      </w:pPr>
      <w:r w:rsidRPr="00E33DB5">
        <w:rPr>
          <w:noProof/>
          <w:szCs w:val="24"/>
          <w:lang w:val="lv-LV"/>
        </w:rPr>
        <w:drawing>
          <wp:inline distT="0" distB="0" distL="0" distR="0" wp14:anchorId="67F008C5" wp14:editId="67F008C6">
            <wp:extent cx="604520" cy="715645"/>
            <wp:effectExtent l="0" t="0" r="5080" b="825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7F0081F" w14:textId="77777777" w:rsidR="00F77C34" w:rsidRPr="00F77C34" w:rsidRDefault="00F77C34" w:rsidP="00152943">
      <w:pPr>
        <w:jc w:val="center"/>
        <w:rPr>
          <w:noProof/>
          <w:sz w:val="16"/>
          <w:szCs w:val="16"/>
          <w:lang w:val="lv-LV"/>
        </w:rPr>
      </w:pPr>
    </w:p>
    <w:p w14:paraId="67F00820" w14:textId="77777777" w:rsidR="00F77C34" w:rsidRPr="008A1268" w:rsidRDefault="00F77C34" w:rsidP="00F77C34">
      <w:pPr>
        <w:jc w:val="center"/>
        <w:rPr>
          <w:noProof/>
          <w:sz w:val="36"/>
        </w:rPr>
      </w:pPr>
      <w:r w:rsidRPr="008A1268">
        <w:rPr>
          <w:noProof/>
          <w:sz w:val="36"/>
        </w:rPr>
        <w:t>OGRES  NOVADA  PAŠVALDĪBA</w:t>
      </w:r>
    </w:p>
    <w:p w14:paraId="67F00821" w14:textId="77777777" w:rsidR="00F77C34" w:rsidRPr="008A1268" w:rsidRDefault="00F77C34" w:rsidP="00F77C34">
      <w:pPr>
        <w:jc w:val="center"/>
        <w:rPr>
          <w:noProof/>
          <w:sz w:val="18"/>
        </w:rPr>
      </w:pPr>
      <w:r w:rsidRPr="008A1268">
        <w:rPr>
          <w:noProof/>
          <w:sz w:val="18"/>
        </w:rPr>
        <w:t>Reģ.Nr.90000024455, Brīvības iela 33, Ogre, Ogres nov., LV-5001</w:t>
      </w:r>
    </w:p>
    <w:p w14:paraId="67F00822" w14:textId="77777777" w:rsidR="00F77C34" w:rsidRPr="008A1268" w:rsidRDefault="00F77C34" w:rsidP="00F77C34">
      <w:pPr>
        <w:pBdr>
          <w:bottom w:val="single" w:sz="4" w:space="1" w:color="auto"/>
        </w:pBdr>
        <w:jc w:val="center"/>
        <w:rPr>
          <w:noProof/>
          <w:sz w:val="18"/>
        </w:rPr>
      </w:pPr>
      <w:r w:rsidRPr="008A1268">
        <w:rPr>
          <w:noProof/>
          <w:sz w:val="18"/>
        </w:rPr>
        <w:t xml:space="preserve">tālrunis 65071160, </w:t>
      </w:r>
      <w:r w:rsidRPr="008A1268">
        <w:rPr>
          <w:sz w:val="18"/>
        </w:rPr>
        <w:t>e-</w:t>
      </w:r>
      <w:proofErr w:type="spellStart"/>
      <w:r w:rsidRPr="008A1268">
        <w:rPr>
          <w:sz w:val="18"/>
        </w:rPr>
        <w:t>pasts</w:t>
      </w:r>
      <w:proofErr w:type="spellEnd"/>
      <w:r w:rsidRPr="008A1268">
        <w:rPr>
          <w:sz w:val="18"/>
        </w:rPr>
        <w:t xml:space="preserve">: ogredome@ogresnovads.lv, www.ogresnovads.lv </w:t>
      </w:r>
    </w:p>
    <w:p w14:paraId="67F00823" w14:textId="77777777" w:rsidR="00152943" w:rsidRPr="00E33DB5" w:rsidRDefault="00152943" w:rsidP="00152943">
      <w:pPr>
        <w:pStyle w:val="Paraststmeklis1"/>
        <w:spacing w:before="0" w:after="0" w:line="240" w:lineRule="auto"/>
        <w:jc w:val="right"/>
        <w:rPr>
          <w:rFonts w:cs="Times New Roman"/>
          <w:color w:val="000000"/>
        </w:rPr>
      </w:pPr>
    </w:p>
    <w:p w14:paraId="67F00824" w14:textId="77777777" w:rsidR="00152943" w:rsidRPr="00E33DB5" w:rsidRDefault="00152943" w:rsidP="00152943">
      <w:pPr>
        <w:pStyle w:val="Paraststmeklis"/>
        <w:spacing w:before="0" w:after="0" w:line="276" w:lineRule="auto"/>
        <w:jc w:val="right"/>
      </w:pPr>
      <w:r w:rsidRPr="00E33DB5">
        <w:rPr>
          <w:color w:val="000000"/>
        </w:rPr>
        <w:t>APSTIPRINĀTS</w:t>
      </w:r>
    </w:p>
    <w:p w14:paraId="67F00825" w14:textId="77777777" w:rsidR="00152943" w:rsidRPr="00E33DB5" w:rsidRDefault="00152943" w:rsidP="00152943">
      <w:pPr>
        <w:pStyle w:val="Paraststmeklis"/>
        <w:spacing w:before="0" w:after="0" w:line="276" w:lineRule="auto"/>
        <w:jc w:val="right"/>
        <w:rPr>
          <w:color w:val="000000"/>
        </w:rPr>
      </w:pPr>
      <w:r w:rsidRPr="00E33DB5">
        <w:rPr>
          <w:color w:val="000000"/>
        </w:rPr>
        <w:t xml:space="preserve">ar Ogres novada pašvaldības domes </w:t>
      </w:r>
    </w:p>
    <w:p w14:paraId="36CC5BED" w14:textId="77777777" w:rsidR="00BA7DC2" w:rsidRDefault="00837C06" w:rsidP="00152943">
      <w:pPr>
        <w:pStyle w:val="Paraststmeklis"/>
        <w:spacing w:before="0" w:after="0" w:line="276" w:lineRule="auto"/>
        <w:jc w:val="right"/>
        <w:rPr>
          <w:color w:val="000000"/>
        </w:rPr>
      </w:pPr>
      <w:r>
        <w:rPr>
          <w:color w:val="000000"/>
        </w:rPr>
        <w:t>27.06.</w:t>
      </w:r>
      <w:r w:rsidR="003027B1">
        <w:rPr>
          <w:color w:val="000000"/>
        </w:rPr>
        <w:t>2024</w:t>
      </w:r>
      <w:r w:rsidR="00152943" w:rsidRPr="00E33DB5">
        <w:rPr>
          <w:color w:val="000000"/>
        </w:rPr>
        <w:t xml:space="preserve">. sēdes lēmumu </w:t>
      </w:r>
    </w:p>
    <w:p w14:paraId="67F00826" w14:textId="70DA6B65" w:rsidR="00152943" w:rsidRPr="00E33DB5" w:rsidRDefault="00152943" w:rsidP="00152943">
      <w:pPr>
        <w:pStyle w:val="Paraststmeklis"/>
        <w:spacing w:before="0" w:after="0" w:line="276" w:lineRule="auto"/>
        <w:jc w:val="right"/>
      </w:pPr>
      <w:r w:rsidRPr="00E33DB5">
        <w:rPr>
          <w:color w:val="000000"/>
        </w:rPr>
        <w:t>(</w:t>
      </w:r>
      <w:r w:rsidR="00BA7DC2">
        <w:rPr>
          <w:color w:val="000000"/>
        </w:rPr>
        <w:t xml:space="preserve">protokols </w:t>
      </w:r>
      <w:bookmarkStart w:id="0" w:name="_GoBack"/>
      <w:bookmarkEnd w:id="0"/>
      <w:r w:rsidRPr="00E33DB5">
        <w:rPr>
          <w:color w:val="000000"/>
        </w:rPr>
        <w:t>Nr.</w:t>
      </w:r>
      <w:r w:rsidR="00837C06">
        <w:rPr>
          <w:color w:val="000000"/>
        </w:rPr>
        <w:t>10</w:t>
      </w:r>
      <w:r w:rsidRPr="00E33DB5">
        <w:rPr>
          <w:color w:val="000000"/>
        </w:rPr>
        <w:t xml:space="preserve">; </w:t>
      </w:r>
      <w:r w:rsidR="00837C06">
        <w:rPr>
          <w:color w:val="000000"/>
        </w:rPr>
        <w:t>17</w:t>
      </w:r>
      <w:r w:rsidRPr="00E33DB5">
        <w:rPr>
          <w:color w:val="000000"/>
        </w:rPr>
        <w:t>)</w:t>
      </w:r>
    </w:p>
    <w:p w14:paraId="67F00827" w14:textId="77777777" w:rsidR="00152943" w:rsidRPr="00E33DB5" w:rsidRDefault="00152943" w:rsidP="00152943">
      <w:pPr>
        <w:pStyle w:val="Paraststmeklis"/>
        <w:spacing w:before="0" w:after="0" w:line="276" w:lineRule="auto"/>
        <w:jc w:val="right"/>
      </w:pPr>
    </w:p>
    <w:p w14:paraId="67F00828" w14:textId="77777777" w:rsidR="00152943" w:rsidRPr="004E4C80" w:rsidRDefault="00152943" w:rsidP="00152943">
      <w:pPr>
        <w:pStyle w:val="Nosaukums"/>
        <w:rPr>
          <w:rFonts w:ascii="Times New Roman" w:hAnsi="Times New Roman"/>
          <w:b/>
          <w:sz w:val="24"/>
          <w:szCs w:val="24"/>
        </w:rPr>
      </w:pPr>
      <w:r w:rsidRPr="004E4C80">
        <w:rPr>
          <w:rFonts w:ascii="Times New Roman" w:hAnsi="Times New Roman"/>
          <w:sz w:val="24"/>
          <w:szCs w:val="24"/>
        </w:rPr>
        <w:t xml:space="preserve">IEKŠĒJIE NOTEIKUMI </w:t>
      </w:r>
    </w:p>
    <w:p w14:paraId="67F00829" w14:textId="77777777" w:rsidR="00152943" w:rsidRPr="004E4C80" w:rsidRDefault="00152943" w:rsidP="00152943">
      <w:pPr>
        <w:pStyle w:val="Nosaukums"/>
        <w:rPr>
          <w:rFonts w:ascii="Times New Roman" w:hAnsi="Times New Roman"/>
          <w:b/>
          <w:sz w:val="24"/>
          <w:szCs w:val="24"/>
        </w:rPr>
      </w:pPr>
      <w:r w:rsidRPr="004E4C80">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152943" w:rsidRPr="004E4C80" w14:paraId="67F0082D" w14:textId="77777777" w:rsidTr="00645BA0">
        <w:tc>
          <w:tcPr>
            <w:tcW w:w="1667" w:type="pct"/>
          </w:tcPr>
          <w:p w14:paraId="67F0082A" w14:textId="4ACC67DC" w:rsidR="00152943" w:rsidRPr="004E4C80" w:rsidRDefault="003027B1" w:rsidP="00837C06">
            <w:pPr>
              <w:pStyle w:val="Nosaukums"/>
              <w:spacing w:line="276" w:lineRule="auto"/>
              <w:jc w:val="left"/>
              <w:rPr>
                <w:rFonts w:ascii="Times New Roman" w:hAnsi="Times New Roman"/>
                <w:sz w:val="24"/>
                <w:szCs w:val="24"/>
              </w:rPr>
            </w:pPr>
            <w:r w:rsidRPr="004E4C80">
              <w:rPr>
                <w:rFonts w:ascii="Times New Roman" w:hAnsi="Times New Roman"/>
                <w:sz w:val="24"/>
                <w:szCs w:val="24"/>
              </w:rPr>
              <w:t>2024</w:t>
            </w:r>
            <w:r w:rsidR="00152943" w:rsidRPr="004E4C80">
              <w:rPr>
                <w:rFonts w:ascii="Times New Roman" w:hAnsi="Times New Roman"/>
                <w:sz w:val="24"/>
                <w:szCs w:val="24"/>
              </w:rPr>
              <w:t xml:space="preserve">. gada </w:t>
            </w:r>
            <w:r w:rsidR="00837C06">
              <w:rPr>
                <w:rFonts w:ascii="Times New Roman" w:hAnsi="Times New Roman"/>
                <w:sz w:val="24"/>
                <w:szCs w:val="24"/>
              </w:rPr>
              <w:t>27</w:t>
            </w:r>
            <w:r w:rsidR="00152943" w:rsidRPr="004E4C80">
              <w:rPr>
                <w:rFonts w:ascii="Times New Roman" w:hAnsi="Times New Roman"/>
                <w:sz w:val="24"/>
                <w:szCs w:val="24"/>
              </w:rPr>
              <w:t>. </w:t>
            </w:r>
            <w:r w:rsidR="009A0723" w:rsidRPr="004E4C80">
              <w:rPr>
                <w:rFonts w:ascii="Times New Roman" w:hAnsi="Times New Roman"/>
                <w:sz w:val="24"/>
                <w:szCs w:val="24"/>
              </w:rPr>
              <w:t>jūnijā</w:t>
            </w:r>
          </w:p>
        </w:tc>
        <w:tc>
          <w:tcPr>
            <w:tcW w:w="1667" w:type="pct"/>
          </w:tcPr>
          <w:p w14:paraId="67F0082B" w14:textId="77777777" w:rsidR="00152943" w:rsidRPr="004E4C80" w:rsidRDefault="00152943" w:rsidP="00645BA0">
            <w:pPr>
              <w:pStyle w:val="Virsraksts4"/>
              <w:spacing w:line="276" w:lineRule="auto"/>
              <w:jc w:val="right"/>
              <w:rPr>
                <w:b w:val="0"/>
                <w:bCs w:val="0"/>
              </w:rPr>
            </w:pPr>
          </w:p>
        </w:tc>
        <w:tc>
          <w:tcPr>
            <w:tcW w:w="1666" w:type="pct"/>
          </w:tcPr>
          <w:p w14:paraId="67F0082C" w14:textId="4505C3EF" w:rsidR="00152943" w:rsidRPr="004E4C80" w:rsidRDefault="00BE1B75" w:rsidP="00837C06">
            <w:pPr>
              <w:pStyle w:val="Virsraksts4"/>
              <w:spacing w:line="276" w:lineRule="auto"/>
              <w:jc w:val="right"/>
              <w:rPr>
                <w:b w:val="0"/>
                <w:bCs w:val="0"/>
              </w:rPr>
            </w:pPr>
            <w:r w:rsidRPr="004E4C80">
              <w:rPr>
                <w:b w:val="0"/>
                <w:bCs w:val="0"/>
              </w:rPr>
              <w:t>Nr.</w:t>
            </w:r>
            <w:r w:rsidR="00837C06">
              <w:rPr>
                <w:b w:val="0"/>
                <w:bCs w:val="0"/>
              </w:rPr>
              <w:t>51</w:t>
            </w:r>
            <w:r w:rsidR="003027B1" w:rsidRPr="004E4C80">
              <w:rPr>
                <w:b w:val="0"/>
                <w:bCs w:val="0"/>
              </w:rPr>
              <w:t>/2024</w:t>
            </w:r>
          </w:p>
        </w:tc>
      </w:tr>
      <w:tr w:rsidR="00152943" w:rsidRPr="004E4C80" w14:paraId="67F00830" w14:textId="77777777" w:rsidTr="00645BA0">
        <w:tc>
          <w:tcPr>
            <w:tcW w:w="1667" w:type="pct"/>
          </w:tcPr>
          <w:p w14:paraId="67F0082E" w14:textId="77777777" w:rsidR="00152943" w:rsidRPr="004E4C80" w:rsidRDefault="00152943" w:rsidP="00645BA0">
            <w:pPr>
              <w:pStyle w:val="Pamatteksts"/>
              <w:spacing w:line="276" w:lineRule="auto"/>
              <w:jc w:val="right"/>
              <w:rPr>
                <w:b w:val="0"/>
                <w:sz w:val="24"/>
              </w:rPr>
            </w:pPr>
          </w:p>
        </w:tc>
        <w:tc>
          <w:tcPr>
            <w:tcW w:w="3333" w:type="pct"/>
            <w:gridSpan w:val="2"/>
          </w:tcPr>
          <w:p w14:paraId="67F0082F" w14:textId="77777777" w:rsidR="00152943" w:rsidRPr="004E4C80" w:rsidRDefault="00152943" w:rsidP="00645BA0">
            <w:pPr>
              <w:pStyle w:val="Pamatteksts"/>
              <w:spacing w:line="276" w:lineRule="auto"/>
              <w:jc w:val="right"/>
              <w:rPr>
                <w:b w:val="0"/>
                <w:sz w:val="24"/>
              </w:rPr>
            </w:pPr>
          </w:p>
        </w:tc>
      </w:tr>
    </w:tbl>
    <w:p w14:paraId="67F00831" w14:textId="77777777" w:rsidR="00152943" w:rsidRPr="004E4C80" w:rsidRDefault="00152943" w:rsidP="00152943">
      <w:pPr>
        <w:pStyle w:val="Paraststmeklis"/>
        <w:spacing w:before="0" w:after="0" w:line="276" w:lineRule="auto"/>
        <w:jc w:val="center"/>
        <w:rPr>
          <w:b/>
          <w:bCs/>
          <w:color w:val="000000"/>
        </w:rPr>
      </w:pPr>
      <w:r w:rsidRPr="004E4C80">
        <w:rPr>
          <w:b/>
          <w:bCs/>
          <w:color w:val="000000"/>
        </w:rPr>
        <w:t>LIELVĀRDES SPORTA CENTRA</w:t>
      </w:r>
    </w:p>
    <w:p w14:paraId="67F00832" w14:textId="77777777" w:rsidR="00152943" w:rsidRPr="004E4C80" w:rsidRDefault="00152943" w:rsidP="00152943">
      <w:pPr>
        <w:pStyle w:val="Paraststmeklis"/>
        <w:spacing w:before="0" w:after="0" w:line="276" w:lineRule="auto"/>
        <w:jc w:val="center"/>
      </w:pPr>
      <w:r w:rsidRPr="004E4C80">
        <w:rPr>
          <w:b/>
          <w:bCs/>
          <w:color w:val="000000"/>
        </w:rPr>
        <w:t>NOLIKUMS</w:t>
      </w:r>
    </w:p>
    <w:p w14:paraId="67F00833" w14:textId="77777777" w:rsidR="00152943" w:rsidRPr="004E4C80" w:rsidRDefault="00152943" w:rsidP="00152943">
      <w:pPr>
        <w:spacing w:line="276" w:lineRule="auto"/>
        <w:rPr>
          <w:szCs w:val="24"/>
          <w:lang w:val="lv-LV"/>
        </w:rPr>
      </w:pPr>
    </w:p>
    <w:p w14:paraId="67F00834" w14:textId="35104269" w:rsidR="009A0723" w:rsidRPr="004E4C80" w:rsidRDefault="00152943" w:rsidP="009A0723">
      <w:pPr>
        <w:spacing w:line="276" w:lineRule="auto"/>
        <w:jc w:val="right"/>
        <w:rPr>
          <w:i/>
          <w:szCs w:val="24"/>
          <w:lang w:val="lv-LV"/>
        </w:rPr>
      </w:pPr>
      <w:r w:rsidRPr="004E4C80">
        <w:rPr>
          <w:i/>
          <w:szCs w:val="24"/>
          <w:lang w:val="lv-LV"/>
        </w:rPr>
        <w:t>Izdot</w:t>
      </w:r>
      <w:r w:rsidR="004E4C80">
        <w:rPr>
          <w:i/>
          <w:szCs w:val="24"/>
          <w:lang w:val="lv-LV"/>
        </w:rPr>
        <w:t>i</w:t>
      </w:r>
      <w:r w:rsidRPr="004E4C80">
        <w:rPr>
          <w:i/>
          <w:szCs w:val="24"/>
          <w:lang w:val="lv-LV"/>
        </w:rPr>
        <w:t xml:space="preserve"> saskaņā ar </w:t>
      </w:r>
    </w:p>
    <w:p w14:paraId="67F00835" w14:textId="4BD0898A" w:rsidR="00152943" w:rsidRPr="004E4C80" w:rsidRDefault="00152943" w:rsidP="009A0723">
      <w:pPr>
        <w:spacing w:line="276" w:lineRule="auto"/>
        <w:jc w:val="right"/>
        <w:rPr>
          <w:i/>
          <w:szCs w:val="24"/>
          <w:lang w:val="lv-LV"/>
        </w:rPr>
      </w:pPr>
      <w:r w:rsidRPr="004E4C80">
        <w:rPr>
          <w:i/>
          <w:szCs w:val="24"/>
          <w:lang w:val="lv-LV"/>
        </w:rPr>
        <w:t>Izglītības likuma 22.</w:t>
      </w:r>
      <w:r w:rsidR="004E4C80">
        <w:rPr>
          <w:i/>
          <w:szCs w:val="24"/>
          <w:lang w:val="lv-LV"/>
        </w:rPr>
        <w:t xml:space="preserve"> </w:t>
      </w:r>
      <w:r w:rsidRPr="004E4C80">
        <w:rPr>
          <w:i/>
          <w:szCs w:val="24"/>
          <w:lang w:val="lv-LV"/>
        </w:rPr>
        <w:t xml:space="preserve">panta pirmo </w:t>
      </w:r>
      <w:r w:rsidR="009A0723" w:rsidRPr="004E4C80">
        <w:rPr>
          <w:i/>
          <w:szCs w:val="24"/>
          <w:lang w:val="lv-LV"/>
        </w:rPr>
        <w:t xml:space="preserve">un otro </w:t>
      </w:r>
      <w:r w:rsidRPr="004E4C80">
        <w:rPr>
          <w:i/>
          <w:szCs w:val="24"/>
          <w:lang w:val="lv-LV"/>
        </w:rPr>
        <w:t xml:space="preserve">daļu </w:t>
      </w:r>
    </w:p>
    <w:p w14:paraId="67F00836" w14:textId="10523AA0" w:rsidR="00152943" w:rsidRPr="004E4C80" w:rsidRDefault="00152943" w:rsidP="009A0723">
      <w:pPr>
        <w:spacing w:line="276" w:lineRule="auto"/>
        <w:jc w:val="right"/>
        <w:rPr>
          <w:i/>
          <w:szCs w:val="24"/>
          <w:lang w:val="lv-LV"/>
        </w:rPr>
      </w:pPr>
      <w:r w:rsidRPr="004E4C80">
        <w:rPr>
          <w:i/>
          <w:szCs w:val="24"/>
          <w:lang w:val="lv-LV"/>
        </w:rPr>
        <w:t>Profesionālās izglīt</w:t>
      </w:r>
      <w:r w:rsidR="00F74491" w:rsidRPr="004E4C80">
        <w:rPr>
          <w:i/>
          <w:szCs w:val="24"/>
          <w:lang w:val="lv-LV"/>
        </w:rPr>
        <w:t>ības likuma l5.</w:t>
      </w:r>
      <w:r w:rsidR="004E4C80">
        <w:rPr>
          <w:i/>
          <w:szCs w:val="24"/>
          <w:lang w:val="lv-LV"/>
        </w:rPr>
        <w:t xml:space="preserve"> </w:t>
      </w:r>
      <w:r w:rsidR="00F74491" w:rsidRPr="004E4C80">
        <w:rPr>
          <w:i/>
          <w:szCs w:val="24"/>
          <w:lang w:val="lv-LV"/>
        </w:rPr>
        <w:t>panta pirmo daļu</w:t>
      </w:r>
      <w:r w:rsidRPr="004E4C80">
        <w:rPr>
          <w:i/>
          <w:szCs w:val="24"/>
          <w:lang w:val="lv-LV"/>
        </w:rPr>
        <w:t xml:space="preserve"> </w:t>
      </w:r>
    </w:p>
    <w:p w14:paraId="67F00837" w14:textId="77777777" w:rsidR="00152943" w:rsidRPr="004E4C80" w:rsidRDefault="00152943" w:rsidP="00152943">
      <w:pPr>
        <w:spacing w:line="276" w:lineRule="auto"/>
        <w:jc w:val="right"/>
        <w:rPr>
          <w:i/>
          <w:szCs w:val="24"/>
          <w:lang w:val="lv-LV"/>
        </w:rPr>
      </w:pPr>
    </w:p>
    <w:p w14:paraId="67F00838" w14:textId="77777777" w:rsidR="00152943" w:rsidRPr="004E4C80" w:rsidRDefault="00152943" w:rsidP="004E4C80">
      <w:pPr>
        <w:pStyle w:val="BTnolikumsvirsraksts"/>
        <w:numPr>
          <w:ilvl w:val="0"/>
          <w:numId w:val="1"/>
        </w:numPr>
        <w:spacing w:before="0" w:after="0" w:line="276" w:lineRule="auto"/>
        <w:ind w:left="1230"/>
        <w:rPr>
          <w:color w:val="auto"/>
        </w:rPr>
      </w:pPr>
      <w:r w:rsidRPr="004E4C80">
        <w:t>Vispārīgie</w:t>
      </w:r>
      <w:r w:rsidRPr="004E4C80">
        <w:rPr>
          <w:color w:val="auto"/>
        </w:rPr>
        <w:t xml:space="preserve"> jautājumi</w:t>
      </w:r>
    </w:p>
    <w:p w14:paraId="67F00839" w14:textId="77777777" w:rsidR="00152943" w:rsidRPr="004E4C80" w:rsidRDefault="00152943" w:rsidP="004E4C80">
      <w:pPr>
        <w:numPr>
          <w:ilvl w:val="0"/>
          <w:numId w:val="2"/>
        </w:numPr>
        <w:tabs>
          <w:tab w:val="clear" w:pos="720"/>
        </w:tabs>
        <w:suppressAutoHyphens w:val="0"/>
        <w:ind w:left="352" w:hanging="284"/>
        <w:jc w:val="both"/>
        <w:rPr>
          <w:rFonts w:eastAsia="Times New Roman"/>
          <w:color w:val="000000"/>
          <w:szCs w:val="24"/>
          <w:lang w:val="lv-LV" w:eastAsia="en-US"/>
        </w:rPr>
      </w:pPr>
      <w:r w:rsidRPr="004E4C80">
        <w:rPr>
          <w:rFonts w:eastAsia="Times New Roman"/>
          <w:color w:val="000000"/>
          <w:szCs w:val="24"/>
          <w:lang w:val="lv-LV" w:eastAsia="en-US"/>
        </w:rPr>
        <w:t>Lielvārdes Sporta centrs (turpmāk – Sporta centrs), ir Ogres novada pašvaldības domes</w:t>
      </w:r>
      <w:r w:rsidRPr="004E4C80">
        <w:rPr>
          <w:rFonts w:eastAsia="Times New Roman"/>
          <w:b/>
          <w:color w:val="000000"/>
          <w:szCs w:val="24"/>
          <w:lang w:val="lv-LV" w:eastAsia="en-US"/>
        </w:rPr>
        <w:t xml:space="preserve"> </w:t>
      </w:r>
      <w:r w:rsidRPr="004E4C80">
        <w:rPr>
          <w:rFonts w:eastAsia="Times New Roman"/>
          <w:color w:val="000000"/>
          <w:szCs w:val="24"/>
          <w:lang w:val="lv-LV" w:eastAsia="en-US"/>
        </w:rPr>
        <w:t>(turpmāk – Dibinātājs) dibināta sporta profesionālās ievirzes izglītības iestāde, kas veic šādas funkcijas:</w:t>
      </w:r>
    </w:p>
    <w:p w14:paraId="67F0083A" w14:textId="77777777" w:rsidR="00152943" w:rsidRPr="004E4C80" w:rsidRDefault="00152943" w:rsidP="004E4C80">
      <w:pPr>
        <w:numPr>
          <w:ilvl w:val="1"/>
          <w:numId w:val="2"/>
        </w:numPr>
        <w:tabs>
          <w:tab w:val="clear" w:pos="720"/>
        </w:tabs>
        <w:suppressAutoHyphens w:val="0"/>
        <w:ind w:left="772"/>
        <w:jc w:val="both"/>
        <w:rPr>
          <w:rFonts w:eastAsia="Times New Roman"/>
          <w:color w:val="000000"/>
          <w:szCs w:val="24"/>
          <w:lang w:val="lv-LV" w:eastAsia="en-US"/>
        </w:rPr>
      </w:pPr>
      <w:r w:rsidRPr="004E4C80">
        <w:rPr>
          <w:rFonts w:eastAsia="Times New Roman"/>
          <w:color w:val="000000"/>
          <w:szCs w:val="24"/>
          <w:lang w:val="lv-LV" w:eastAsia="en-US"/>
        </w:rPr>
        <w:t>nodrošina  sporta profesionālās ievirzes izglītības programmu īstenošanu;</w:t>
      </w:r>
    </w:p>
    <w:p w14:paraId="67F0083B" w14:textId="77777777" w:rsidR="00152943" w:rsidRPr="004E4C80" w:rsidRDefault="00152943" w:rsidP="004E4C80">
      <w:pPr>
        <w:numPr>
          <w:ilvl w:val="1"/>
          <w:numId w:val="2"/>
        </w:numPr>
        <w:tabs>
          <w:tab w:val="clear" w:pos="720"/>
        </w:tabs>
        <w:suppressAutoHyphens w:val="0"/>
        <w:ind w:left="772"/>
        <w:jc w:val="both"/>
        <w:rPr>
          <w:rFonts w:eastAsia="Times New Roman"/>
          <w:color w:val="000000"/>
          <w:szCs w:val="24"/>
          <w:lang w:val="lv-LV" w:eastAsia="en-US"/>
        </w:rPr>
      </w:pPr>
      <w:r w:rsidRPr="004E4C80">
        <w:rPr>
          <w:rFonts w:eastAsia="Times New Roman"/>
          <w:color w:val="000000"/>
          <w:szCs w:val="24"/>
          <w:lang w:val="lv-LV" w:eastAsia="en-US"/>
        </w:rPr>
        <w:t>īsteno valsts sporta politikas pamatnostādnes un novada sporta politiku</w:t>
      </w:r>
      <w:r w:rsidRPr="004E4C80">
        <w:rPr>
          <w:rFonts w:eastAsia="Times New Roman"/>
          <w:color w:val="auto"/>
          <w:szCs w:val="24"/>
          <w:lang w:val="lv-LV" w:eastAsia="en-US"/>
        </w:rPr>
        <w:t xml:space="preserve">, nodrošina </w:t>
      </w:r>
      <w:r w:rsidRPr="004E4C80">
        <w:rPr>
          <w:rFonts w:eastAsia="Times New Roman"/>
          <w:color w:val="000000"/>
          <w:szCs w:val="24"/>
          <w:lang w:val="lv-LV" w:eastAsia="en-US"/>
        </w:rPr>
        <w:t>kvalitatīvus pakalpojumus Lielvārdes pilsētas</w:t>
      </w:r>
      <w:r w:rsidR="00E47A9D" w:rsidRPr="004E4C80">
        <w:rPr>
          <w:rFonts w:eastAsia="Times New Roman"/>
          <w:color w:val="000000"/>
          <w:szCs w:val="24"/>
          <w:lang w:val="lv-LV" w:eastAsia="en-US"/>
        </w:rPr>
        <w:t>,</w:t>
      </w:r>
      <w:r w:rsidRPr="004E4C80">
        <w:rPr>
          <w:rFonts w:eastAsia="Times New Roman"/>
          <w:color w:val="000000"/>
          <w:szCs w:val="24"/>
          <w:lang w:val="lv-LV" w:eastAsia="en-US"/>
        </w:rPr>
        <w:t xml:space="preserve"> </w:t>
      </w:r>
      <w:r w:rsidR="00AB6B90" w:rsidRPr="004E4C80">
        <w:rPr>
          <w:rFonts w:eastAsia="Times New Roman"/>
          <w:color w:val="000000"/>
          <w:szCs w:val="24"/>
          <w:lang w:val="lv-LV" w:eastAsia="en-US"/>
        </w:rPr>
        <w:t xml:space="preserve">un </w:t>
      </w:r>
      <w:r w:rsidRPr="004E4C80">
        <w:rPr>
          <w:rFonts w:eastAsia="Times New Roman"/>
          <w:color w:val="000000"/>
          <w:szCs w:val="24"/>
          <w:lang w:val="lv-LV" w:eastAsia="en-US"/>
        </w:rPr>
        <w:t>Lielvārdes</w:t>
      </w:r>
      <w:r w:rsidR="00AB6B90" w:rsidRPr="004E4C80">
        <w:rPr>
          <w:rFonts w:eastAsia="Times New Roman"/>
          <w:color w:val="000000"/>
          <w:szCs w:val="24"/>
          <w:lang w:val="lv-LV" w:eastAsia="en-US"/>
        </w:rPr>
        <w:t>, Jumpravas un Lēdmanes</w:t>
      </w:r>
      <w:r w:rsidRPr="004E4C80">
        <w:rPr>
          <w:rFonts w:eastAsia="Times New Roman"/>
          <w:color w:val="000000"/>
          <w:szCs w:val="24"/>
          <w:lang w:val="lv-LV" w:eastAsia="en-US"/>
        </w:rPr>
        <w:t xml:space="preserve"> </w:t>
      </w:r>
      <w:r w:rsidR="00AB6B90" w:rsidRPr="004E4C80">
        <w:rPr>
          <w:rFonts w:eastAsia="Times New Roman"/>
          <w:color w:val="000000"/>
          <w:szCs w:val="24"/>
          <w:lang w:val="lv-LV" w:eastAsia="en-US"/>
        </w:rPr>
        <w:t>pagastu</w:t>
      </w:r>
      <w:r w:rsidRPr="004E4C80">
        <w:rPr>
          <w:rFonts w:eastAsia="Times New Roman"/>
          <w:color w:val="000000"/>
          <w:szCs w:val="24"/>
          <w:lang w:val="lv-LV" w:eastAsia="en-US"/>
        </w:rPr>
        <w:t xml:space="preserve"> iestādēm, organizācijām, iedzīvotājiem un ar savu darbību veicina veselas un fiziski attīstītas sabiedrības veidošanu.</w:t>
      </w:r>
    </w:p>
    <w:p w14:paraId="5E86D292" w14:textId="77777777" w:rsidR="004E4C80" w:rsidRDefault="00152943" w:rsidP="004E4C80">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Sporta centra</w:t>
      </w:r>
      <w:r w:rsidR="00F74491" w:rsidRPr="004E4C80">
        <w:rPr>
          <w:rFonts w:eastAsia="Times New Roman"/>
          <w:color w:val="000000"/>
          <w:szCs w:val="24"/>
          <w:lang w:val="lv-LV" w:eastAsia="en-US"/>
        </w:rPr>
        <w:t xml:space="preserve"> darbības</w:t>
      </w:r>
      <w:r w:rsidRPr="004E4C80">
        <w:rPr>
          <w:rFonts w:eastAsia="Times New Roman"/>
          <w:color w:val="000000"/>
          <w:szCs w:val="24"/>
          <w:lang w:val="lv-LV" w:eastAsia="en-US"/>
        </w:rPr>
        <w:t xml:space="preserve"> tiesiskais pamats ir Izglītības likums, Profesionālās izglītības likums, Sporta likums, citi normatīvie akti, kā arī Dibinātāja izdotie tiesību akti un Lielvārdes Sporta centra nolikums (turpmāk – Nolikums).</w:t>
      </w:r>
    </w:p>
    <w:p w14:paraId="67F0083D" w14:textId="08BD3AD6" w:rsidR="00152943" w:rsidRPr="004E4C80" w:rsidRDefault="00152943" w:rsidP="004E4C80">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Sporta centrs ir pastarpinātas pārvaldes iestāde</w:t>
      </w:r>
      <w:r w:rsidR="007324E7" w:rsidRPr="004E4C80">
        <w:rPr>
          <w:rFonts w:eastAsia="Times New Roman"/>
          <w:color w:val="000000"/>
          <w:szCs w:val="24"/>
          <w:lang w:val="lv-LV" w:eastAsia="en-US"/>
        </w:rPr>
        <w:t>, kas ir pakļaut</w:t>
      </w:r>
      <w:r w:rsidR="00675F7E" w:rsidRPr="004E4C80">
        <w:rPr>
          <w:rFonts w:eastAsia="Times New Roman"/>
          <w:color w:val="000000"/>
          <w:szCs w:val="24"/>
          <w:lang w:val="lv-LV" w:eastAsia="en-US"/>
        </w:rPr>
        <w:t>a</w:t>
      </w:r>
      <w:r w:rsidR="007324E7" w:rsidRPr="004E4C80">
        <w:rPr>
          <w:rFonts w:eastAsia="Times New Roman"/>
          <w:color w:val="000000"/>
          <w:szCs w:val="24"/>
          <w:lang w:val="lv-LV" w:eastAsia="en-US"/>
        </w:rPr>
        <w:t xml:space="preserve"> Ogres novada Izglītības pārvaldei un</w:t>
      </w:r>
      <w:r w:rsidRPr="004E4C80">
        <w:rPr>
          <w:rFonts w:eastAsia="Times New Roman"/>
          <w:color w:val="000000"/>
          <w:szCs w:val="24"/>
          <w:lang w:val="lv-LV" w:eastAsia="en-US"/>
        </w:rPr>
        <w:t xml:space="preserve"> tai ir savs zīmogs, simbolika, noteikta parauga veidlapas, ko tā izmanto normatīvajos aktos noteiktajā kārtībā. </w:t>
      </w:r>
    </w:p>
    <w:p w14:paraId="67F0083E"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 xml:space="preserve">Sporta centra finanšu uzskaiti un grāmatvedības reģistru kārtošanu veic Ogres novada pašvaldības </w:t>
      </w:r>
      <w:r w:rsidR="00302BC3" w:rsidRPr="004E4C80">
        <w:rPr>
          <w:rFonts w:eastAsia="Times New Roman"/>
          <w:color w:val="000000"/>
          <w:szCs w:val="24"/>
          <w:lang w:val="lv-LV" w:eastAsia="en-US"/>
        </w:rPr>
        <w:t xml:space="preserve">Centrālās </w:t>
      </w:r>
      <w:r w:rsidRPr="004E4C80">
        <w:rPr>
          <w:rFonts w:eastAsia="Times New Roman"/>
          <w:color w:val="000000"/>
          <w:szCs w:val="24"/>
          <w:lang w:val="lv-LV" w:eastAsia="en-US"/>
        </w:rPr>
        <w:t>administrācijas Finanšu nodaļas darbinieki.</w:t>
      </w:r>
    </w:p>
    <w:p w14:paraId="67F0083F" w14:textId="77777777" w:rsidR="00152943" w:rsidRPr="004E4C80" w:rsidRDefault="00152943" w:rsidP="00152943">
      <w:pPr>
        <w:numPr>
          <w:ilvl w:val="0"/>
          <w:numId w:val="2"/>
        </w:numPr>
        <w:tabs>
          <w:tab w:val="clear" w:pos="720"/>
        </w:tabs>
        <w:suppressAutoHyphens w:val="0"/>
        <w:ind w:left="426"/>
        <w:rPr>
          <w:rFonts w:eastAsia="Times New Roman"/>
          <w:color w:val="auto"/>
          <w:szCs w:val="24"/>
          <w:lang w:val="lv-LV" w:eastAsia="en-US"/>
        </w:rPr>
      </w:pPr>
      <w:r w:rsidRPr="004E4C80">
        <w:rPr>
          <w:rFonts w:eastAsia="Times New Roman"/>
          <w:color w:val="auto"/>
          <w:szCs w:val="24"/>
          <w:lang w:val="lv-LV" w:eastAsia="en-US"/>
        </w:rPr>
        <w:t xml:space="preserve">Sporta centra juridiskā adrese ir Raiņa iela 22, Lielvārde, </w:t>
      </w:r>
      <w:r w:rsidR="00AE51FA" w:rsidRPr="004E4C80">
        <w:rPr>
          <w:rFonts w:eastAsia="Times New Roman"/>
          <w:color w:val="auto"/>
          <w:szCs w:val="24"/>
          <w:lang w:val="lv-LV" w:eastAsia="en-US"/>
        </w:rPr>
        <w:t xml:space="preserve">Ogres </w:t>
      </w:r>
      <w:r w:rsidRPr="004E4C80">
        <w:rPr>
          <w:rFonts w:eastAsia="Times New Roman"/>
          <w:color w:val="auto"/>
          <w:szCs w:val="24"/>
          <w:lang w:val="lv-LV" w:eastAsia="en-US"/>
        </w:rPr>
        <w:t>novads, LV-5070.</w:t>
      </w:r>
    </w:p>
    <w:p w14:paraId="67F00840" w14:textId="77777777" w:rsidR="00152943" w:rsidRPr="004E4C80" w:rsidRDefault="00152943" w:rsidP="00152943">
      <w:pPr>
        <w:numPr>
          <w:ilvl w:val="0"/>
          <w:numId w:val="2"/>
        </w:numPr>
        <w:tabs>
          <w:tab w:val="clear" w:pos="720"/>
        </w:tabs>
        <w:suppressAutoHyphens w:val="0"/>
        <w:ind w:left="426"/>
        <w:rPr>
          <w:rFonts w:eastAsia="Times New Roman"/>
          <w:color w:val="auto"/>
          <w:szCs w:val="24"/>
          <w:lang w:val="lv-LV" w:eastAsia="en-US"/>
        </w:rPr>
      </w:pPr>
      <w:r w:rsidRPr="004E4C80">
        <w:rPr>
          <w:rFonts w:eastAsia="Times New Roman"/>
          <w:color w:val="auto"/>
          <w:szCs w:val="24"/>
          <w:lang w:val="lv-LV" w:eastAsia="en-US"/>
        </w:rPr>
        <w:t xml:space="preserve">Dibinātāja juridiskā adrese: </w:t>
      </w:r>
      <w:r w:rsidRPr="004E4C80">
        <w:rPr>
          <w:rFonts w:eastAsia="Times New Roman"/>
          <w:color w:val="auto"/>
          <w:szCs w:val="24"/>
          <w:shd w:val="clear" w:color="auto" w:fill="FFFFFF"/>
          <w:lang w:val="lv-LV" w:eastAsia="en-US"/>
        </w:rPr>
        <w:t>Brīvības iela 33, Ogre, Ogres novads, LV-5001</w:t>
      </w:r>
      <w:r w:rsidRPr="004E4C80">
        <w:rPr>
          <w:rFonts w:eastAsia="Times New Roman"/>
          <w:color w:val="auto"/>
          <w:szCs w:val="24"/>
          <w:lang w:val="lv-LV" w:eastAsia="en-US"/>
        </w:rPr>
        <w:t>.</w:t>
      </w:r>
    </w:p>
    <w:p w14:paraId="67F00841"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auto"/>
          <w:szCs w:val="24"/>
          <w:lang w:val="lv-LV" w:eastAsia="en-US"/>
        </w:rPr>
        <w:t>Sporta centra izglītības programmu īstenošanas vietas adreses norādītas Valsts izglītības informācijas sistēmā Ministru kabineta noteiktajā kārtībā.</w:t>
      </w:r>
    </w:p>
    <w:p w14:paraId="67F00842" w14:textId="77777777" w:rsidR="00152943" w:rsidRPr="004E4C80" w:rsidRDefault="00152943" w:rsidP="00152943">
      <w:pPr>
        <w:tabs>
          <w:tab w:val="clear" w:pos="720"/>
        </w:tabs>
        <w:suppressAutoHyphens w:val="0"/>
        <w:spacing w:before="240" w:after="240"/>
        <w:jc w:val="center"/>
        <w:rPr>
          <w:rFonts w:eastAsia="Times New Roman"/>
          <w:b/>
          <w:color w:val="000000"/>
          <w:szCs w:val="24"/>
          <w:lang w:val="lv-LV" w:eastAsia="en-US"/>
        </w:rPr>
      </w:pPr>
      <w:r w:rsidRPr="004E4C80">
        <w:rPr>
          <w:rFonts w:eastAsia="Times New Roman"/>
          <w:b/>
          <w:color w:val="000000"/>
          <w:szCs w:val="24"/>
          <w:lang w:val="lv-LV" w:eastAsia="en-US"/>
        </w:rPr>
        <w:t>II. Sporta centra darbības mērķi, pamatvirziens un uzdevumi</w:t>
      </w:r>
    </w:p>
    <w:p w14:paraId="67F00843" w14:textId="77777777" w:rsidR="00152943" w:rsidRPr="004E4C80" w:rsidRDefault="00152943" w:rsidP="00152943">
      <w:pPr>
        <w:numPr>
          <w:ilvl w:val="0"/>
          <w:numId w:val="2"/>
        </w:numPr>
        <w:tabs>
          <w:tab w:val="clear" w:pos="720"/>
          <w:tab w:val="left" w:pos="426"/>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Sporta centra darbības mērķi:</w:t>
      </w:r>
    </w:p>
    <w:p w14:paraId="67F00844" w14:textId="77777777" w:rsidR="00152943" w:rsidRPr="004E4C80" w:rsidRDefault="00152943" w:rsidP="004E4C80">
      <w:pPr>
        <w:numPr>
          <w:ilvl w:val="1"/>
          <w:numId w:val="2"/>
        </w:numPr>
        <w:tabs>
          <w:tab w:val="clear" w:pos="720"/>
        </w:tabs>
        <w:suppressAutoHyphens w:val="0"/>
        <w:ind w:left="822" w:hanging="425"/>
        <w:jc w:val="both"/>
        <w:rPr>
          <w:rFonts w:eastAsia="Times New Roman"/>
          <w:color w:val="000000"/>
          <w:szCs w:val="24"/>
          <w:lang w:val="lv-LV" w:eastAsia="en-US"/>
        </w:rPr>
      </w:pPr>
      <w:r w:rsidRPr="004E4C80">
        <w:rPr>
          <w:rFonts w:eastAsia="Times New Roman"/>
          <w:color w:val="000000"/>
          <w:szCs w:val="24"/>
          <w:lang w:val="lv-LV" w:eastAsia="en-US"/>
        </w:rPr>
        <w:lastRenderedPageBreak/>
        <w:t>nodrošināt sistematizētu zināšanu un prasmju apguvi sporta profesionālās ievirzes izglītības programmās noteikto mērķu sasniegšanai;</w:t>
      </w:r>
    </w:p>
    <w:p w14:paraId="67F00845" w14:textId="77777777" w:rsidR="00152943" w:rsidRPr="004E4C80" w:rsidRDefault="00152943" w:rsidP="004E4C80">
      <w:pPr>
        <w:numPr>
          <w:ilvl w:val="1"/>
          <w:numId w:val="2"/>
        </w:numPr>
        <w:tabs>
          <w:tab w:val="clear" w:pos="720"/>
        </w:tabs>
        <w:suppressAutoHyphens w:val="0"/>
        <w:ind w:left="822" w:hanging="425"/>
        <w:jc w:val="both"/>
        <w:rPr>
          <w:rFonts w:eastAsia="Times New Roman"/>
          <w:color w:val="000000"/>
          <w:szCs w:val="24"/>
          <w:lang w:val="lv-LV" w:eastAsia="en-US"/>
        </w:rPr>
      </w:pPr>
      <w:r w:rsidRPr="004E4C80">
        <w:rPr>
          <w:rFonts w:eastAsia="Times New Roman"/>
          <w:color w:val="000000"/>
          <w:szCs w:val="24"/>
          <w:lang w:val="lv-LV" w:eastAsia="en-US"/>
        </w:rPr>
        <w:t xml:space="preserve">veicināt izglītojamo </w:t>
      </w:r>
      <w:proofErr w:type="spellStart"/>
      <w:r w:rsidRPr="004E4C80">
        <w:rPr>
          <w:rFonts w:eastAsia="Times New Roman"/>
          <w:color w:val="000000"/>
          <w:szCs w:val="24"/>
          <w:lang w:val="lv-LV" w:eastAsia="en-US"/>
        </w:rPr>
        <w:t>vērtīborientācijas</w:t>
      </w:r>
      <w:proofErr w:type="spellEnd"/>
      <w:r w:rsidRPr="004E4C80">
        <w:rPr>
          <w:rFonts w:eastAsia="Times New Roman"/>
          <w:color w:val="000000"/>
          <w:szCs w:val="24"/>
          <w:lang w:val="lv-LV" w:eastAsia="en-US"/>
        </w:rPr>
        <w:t xml:space="preserve"> veidošanos sportā līdztekus pamatizglītības vai vidējās izglītības pakāpei, kas dod iespēju sagatavoties profesionālās izglītības ieguvei izraudzītajā virzienā, vienlaikus nodrošinot iespēju Ogres novada iedzīvotājiem apmeklēt citas sporta aktivitātēm paredzētās sporta zāles (piem., trenažieru zāle, aerobikas zāle);</w:t>
      </w:r>
    </w:p>
    <w:p w14:paraId="67F00846" w14:textId="77777777" w:rsidR="00152943" w:rsidRPr="004E4C80" w:rsidRDefault="00152943" w:rsidP="004E4C80">
      <w:pPr>
        <w:numPr>
          <w:ilvl w:val="1"/>
          <w:numId w:val="2"/>
        </w:numPr>
        <w:tabs>
          <w:tab w:val="clear" w:pos="720"/>
        </w:tabs>
        <w:suppressAutoHyphens w:val="0"/>
        <w:ind w:left="822" w:hanging="425"/>
        <w:jc w:val="both"/>
        <w:rPr>
          <w:rFonts w:eastAsia="Times New Roman"/>
          <w:color w:val="000000"/>
          <w:szCs w:val="24"/>
          <w:lang w:val="lv-LV" w:eastAsia="en-US"/>
        </w:rPr>
      </w:pPr>
      <w:r w:rsidRPr="004E4C80">
        <w:rPr>
          <w:rFonts w:eastAsia="Times New Roman"/>
          <w:color w:val="auto"/>
          <w:szCs w:val="24"/>
          <w:lang w:val="lv-LV" w:eastAsia="en-US"/>
        </w:rPr>
        <w:t>veidot izglītības vidi, organizēt un īstenot izglītību, kas nodrošinātu fiziski, garīgi un emocionāli attīstītas personības attīstību, motivējot aktīvam, kustīgam dzīvesveidam, veicinot apzināties sporta pozitīvo ietekmi, personības izaugsmi un veidošanos;</w:t>
      </w:r>
    </w:p>
    <w:p w14:paraId="67F00847" w14:textId="77777777" w:rsidR="00152943" w:rsidRPr="004E4C80" w:rsidRDefault="00152943" w:rsidP="004E4C80">
      <w:pPr>
        <w:numPr>
          <w:ilvl w:val="1"/>
          <w:numId w:val="2"/>
        </w:numPr>
        <w:tabs>
          <w:tab w:val="clear" w:pos="720"/>
        </w:tabs>
        <w:suppressAutoHyphens w:val="0"/>
        <w:ind w:left="822" w:hanging="425"/>
        <w:jc w:val="both"/>
        <w:rPr>
          <w:rFonts w:eastAsia="Times New Roman"/>
          <w:color w:val="000000"/>
          <w:szCs w:val="24"/>
          <w:lang w:val="lv-LV" w:eastAsia="en-US"/>
        </w:rPr>
      </w:pPr>
      <w:r w:rsidRPr="004E4C80">
        <w:rPr>
          <w:rFonts w:eastAsia="Times New Roman"/>
          <w:color w:val="000000"/>
          <w:szCs w:val="24"/>
          <w:lang w:val="lv-LV" w:eastAsia="en-US"/>
        </w:rPr>
        <w:t>veidot vidi, kas dod iespēju novada iedzīvotājiem nodarboties ar fiziskām aktivitātēm un veicina interesi par sportu un veselīgu dzīvesveidu.</w:t>
      </w:r>
    </w:p>
    <w:p w14:paraId="67F00848"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darbības pamatvirziens ir izglītojoša, sporta un audzinoša darbība.</w:t>
      </w:r>
    </w:p>
    <w:p w14:paraId="67F00849"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uzdevumi ir:</w:t>
      </w:r>
    </w:p>
    <w:p w14:paraId="67F0084A" w14:textId="77777777" w:rsidR="00152943" w:rsidRPr="004E4C80" w:rsidRDefault="00152943" w:rsidP="004E4C80">
      <w:pPr>
        <w:numPr>
          <w:ilvl w:val="1"/>
          <w:numId w:val="2"/>
        </w:numPr>
        <w:tabs>
          <w:tab w:val="clear" w:pos="720"/>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saskaņā ar noslēgtu savstarpēju vienošanos nodrošināt iespēju Edgara Kauliņa Lielvārdes vidusskolas izglītojamajiem apgūt obligātās vispārējās pamatizglītības un vidējās izglītības programmas sportā (saskaņā ar izglītības standarta prasībām), attīstīt savas spējas interešu izglītības sporta programmās;</w:t>
      </w:r>
    </w:p>
    <w:p w14:paraId="67F0084B"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 xml:space="preserve">īstenot normatīvajos aktos noteiktā kārtībā licencētas un akreditētas profesionālās ievirzes sporta izglītības programmas, nodrošinot iespēju iegūt profesionālās ievirzes izglītības </w:t>
      </w:r>
      <w:proofErr w:type="spellStart"/>
      <w:r w:rsidRPr="004E4C80">
        <w:rPr>
          <w:rFonts w:eastAsia="Times New Roman"/>
          <w:color w:val="000000"/>
          <w:szCs w:val="24"/>
          <w:lang w:val="lv-LV" w:eastAsia="en-US"/>
        </w:rPr>
        <w:t>pamatzināšanas</w:t>
      </w:r>
      <w:proofErr w:type="spellEnd"/>
      <w:r w:rsidRPr="004E4C80">
        <w:rPr>
          <w:rFonts w:eastAsia="Times New Roman"/>
          <w:color w:val="000000"/>
          <w:szCs w:val="24"/>
          <w:lang w:val="lv-LV" w:eastAsia="en-US"/>
        </w:rPr>
        <w:t xml:space="preserve"> un prasmes sportā;</w:t>
      </w:r>
    </w:p>
    <w:p w14:paraId="67F0084C"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veidot drošu izglītības vidi, organizēt un īstenot izglītības procesu, kas nodrošinātu profesionālās ievirzes sporta izglītības programmas noteikto mērķu sasniegšanu;</w:t>
      </w:r>
    </w:p>
    <w:p w14:paraId="67F0084D" w14:textId="77777777" w:rsidR="00152943" w:rsidRPr="004E4C80" w:rsidRDefault="00152943" w:rsidP="004E4C80">
      <w:pPr>
        <w:numPr>
          <w:ilvl w:val="1"/>
          <w:numId w:val="2"/>
        </w:numPr>
        <w:tabs>
          <w:tab w:val="clear" w:pos="720"/>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sekmēt pozitīvas, sociāli aktīvas un atbildīgas attieksmes veidošanos izglītojamajam pašam pret sevi, sabiedrību, apkārtējo vidi un Latvijas valsti;</w:t>
      </w:r>
      <w:r w:rsidRPr="004E4C80">
        <w:rPr>
          <w:rFonts w:eastAsia="Times New Roman"/>
          <w:color w:val="000000"/>
          <w:szCs w:val="24"/>
          <w:lang w:val="lv-LV" w:eastAsia="en-US"/>
        </w:rPr>
        <w:tab/>
      </w:r>
    </w:p>
    <w:p w14:paraId="67F0084E"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racionāli un efektīvi izmantot izglītībai atvēlētos finanšu, materiālos un personāla resursus;</w:t>
      </w:r>
    </w:p>
    <w:p w14:paraId="67F0084F"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sadarboties ar izglītojamo likumiskajiem pārstāvjiem (turpmāk – vecāki), lai nodrošinātu izglītības programmu apguvi;</w:t>
      </w:r>
    </w:p>
    <w:p w14:paraId="67F00850"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veikt izglītojoši pedagoģisko un treniņu darbu ar izglītojamajiem, nodrošinot viņu veselības nostiprināšanu un sporta meistarības pilnveidošanu;</w:t>
      </w:r>
    </w:p>
    <w:p w14:paraId="67F00851" w14:textId="77777777" w:rsidR="00152943" w:rsidRPr="004E4C80" w:rsidRDefault="00152943" w:rsidP="004E4C80">
      <w:pPr>
        <w:numPr>
          <w:ilvl w:val="1"/>
          <w:numId w:val="2"/>
        </w:numPr>
        <w:tabs>
          <w:tab w:val="clear" w:pos="720"/>
          <w:tab w:val="left" w:pos="426"/>
        </w:tabs>
        <w:suppressAutoHyphens w:val="0"/>
        <w:ind w:left="964" w:hanging="567"/>
        <w:jc w:val="both"/>
        <w:rPr>
          <w:rFonts w:eastAsia="Times New Roman"/>
          <w:color w:val="000000"/>
          <w:szCs w:val="24"/>
          <w:lang w:val="lv-LV" w:eastAsia="en-US"/>
        </w:rPr>
      </w:pPr>
      <w:r w:rsidRPr="004E4C80">
        <w:rPr>
          <w:rFonts w:eastAsia="Times New Roman"/>
          <w:color w:val="000000"/>
          <w:szCs w:val="24"/>
          <w:lang w:val="lv-LV" w:eastAsia="en-US"/>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67F00852"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sagatavot izglītojamos Latvijas nacionālajām izlasēm;</w:t>
      </w:r>
    </w:p>
    <w:p w14:paraId="67F00853"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organizēt sporta pasākumus un sacensības Sporta centra izglītojamajiem; </w:t>
      </w:r>
    </w:p>
    <w:p w14:paraId="67F00854"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nodrošināt izglītojamo regulāru veselības pārbaudi; </w:t>
      </w:r>
    </w:p>
    <w:p w14:paraId="67F00855"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veicināt sporta izglītības programmās iesaistīto pedagogu tālākizglītības iespējas;</w:t>
      </w:r>
    </w:p>
    <w:p w14:paraId="67F00856"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popularizēt sportu un veselīgu dzīvesveidu, organizējot veselīga brīvā laika pavadīšanas pasākumus novada iedzīvotājiem, vietēja, valsts un starptautiska mēroga sporta pasākumus un sacensības; </w:t>
      </w:r>
    </w:p>
    <w:p w14:paraId="67F00857"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sniegt priekšlikumus prioritātēm sporta jomā, veidot un attīstīt sporta tradīcijas novadā;</w:t>
      </w:r>
    </w:p>
    <w:p w14:paraId="67F00858"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piedalīties Ogres novada sporta darba plāna izstrādē, nodrošināt tā īstenošanu piešķirtā finansējuma ietvaros Lielvārdes pilsētā</w:t>
      </w:r>
      <w:r w:rsidR="00DB79B8" w:rsidRPr="004E4C80">
        <w:rPr>
          <w:rFonts w:eastAsia="Times New Roman"/>
          <w:color w:val="000000"/>
          <w:szCs w:val="24"/>
          <w:lang w:val="lv-LV" w:eastAsia="en-US"/>
        </w:rPr>
        <w:t xml:space="preserve"> un Lielvārdes, Jumpravas un Lēdmanes pagastos,</w:t>
      </w:r>
      <w:r w:rsidRPr="004E4C80">
        <w:rPr>
          <w:rFonts w:eastAsia="Times New Roman"/>
          <w:color w:val="000000"/>
          <w:szCs w:val="24"/>
          <w:lang w:val="lv-LV" w:eastAsia="en-US"/>
        </w:rPr>
        <w:t xml:space="preserve"> ;</w:t>
      </w:r>
    </w:p>
    <w:p w14:paraId="67F00859"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vadīt, organizēt un koordinēt Lielvārdes pilsētas un </w:t>
      </w:r>
      <w:r w:rsidR="00DB79B8" w:rsidRPr="004E4C80">
        <w:rPr>
          <w:rFonts w:eastAsia="Times New Roman"/>
          <w:color w:val="000000"/>
          <w:szCs w:val="24"/>
          <w:lang w:val="lv-LV" w:eastAsia="en-US"/>
        </w:rPr>
        <w:t xml:space="preserve">Lielvārdes, Jumpravas un Lēdmanes </w:t>
      </w:r>
      <w:r w:rsidRPr="004E4C80">
        <w:rPr>
          <w:rFonts w:eastAsia="Times New Roman"/>
          <w:color w:val="000000"/>
          <w:szCs w:val="24"/>
          <w:lang w:val="lv-LV" w:eastAsia="en-US"/>
        </w:rPr>
        <w:t>pagast</w:t>
      </w:r>
      <w:r w:rsidR="00DB79B8" w:rsidRPr="004E4C80">
        <w:rPr>
          <w:rFonts w:eastAsia="Times New Roman"/>
          <w:color w:val="000000"/>
          <w:szCs w:val="24"/>
          <w:lang w:val="lv-LV" w:eastAsia="en-US"/>
        </w:rPr>
        <w:t>u</w:t>
      </w:r>
      <w:r w:rsidRPr="004E4C80">
        <w:rPr>
          <w:rFonts w:eastAsia="Times New Roman"/>
          <w:color w:val="000000"/>
          <w:szCs w:val="24"/>
          <w:lang w:val="lv-LV" w:eastAsia="en-US"/>
        </w:rPr>
        <w:t xml:space="preserve"> sporta klubu, komandu un individuālo sportistu attīstības vajadzības;</w:t>
      </w:r>
    </w:p>
    <w:p w14:paraId="67F0085A"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organizēt Lielvārdes pilsētas un </w:t>
      </w:r>
      <w:r w:rsidR="00DB79B8" w:rsidRPr="004E4C80">
        <w:rPr>
          <w:rFonts w:eastAsia="Times New Roman"/>
          <w:color w:val="000000"/>
          <w:szCs w:val="24"/>
          <w:lang w:val="lv-LV" w:eastAsia="en-US"/>
        </w:rPr>
        <w:t xml:space="preserve">Lielvārdes, Jumpravas un Lēdmanes </w:t>
      </w:r>
      <w:r w:rsidRPr="004E4C80">
        <w:rPr>
          <w:rFonts w:eastAsia="Times New Roman"/>
          <w:color w:val="000000"/>
          <w:szCs w:val="24"/>
          <w:lang w:val="lv-LV" w:eastAsia="en-US"/>
        </w:rPr>
        <w:t>pagast</w:t>
      </w:r>
      <w:r w:rsidR="00DB79B8" w:rsidRPr="004E4C80">
        <w:rPr>
          <w:rFonts w:eastAsia="Times New Roman"/>
          <w:color w:val="000000"/>
          <w:szCs w:val="24"/>
          <w:lang w:val="lv-LV" w:eastAsia="en-US"/>
        </w:rPr>
        <w:t>u</w:t>
      </w:r>
      <w:r w:rsidRPr="004E4C80">
        <w:rPr>
          <w:rFonts w:eastAsia="Times New Roman"/>
          <w:color w:val="000000"/>
          <w:szCs w:val="24"/>
          <w:lang w:val="lv-LV" w:eastAsia="en-US"/>
        </w:rPr>
        <w:t xml:space="preserve"> sportistu dalību Latvijas jaunatnes un pieaugušo olimpiādēs;</w:t>
      </w:r>
    </w:p>
    <w:p w14:paraId="67F0085B"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lastRenderedPageBreak/>
        <w:t xml:space="preserve">koordinēt Lielvārdes pilsētas un </w:t>
      </w:r>
      <w:r w:rsidR="00DB79B8" w:rsidRPr="004E4C80">
        <w:rPr>
          <w:rFonts w:eastAsia="Times New Roman"/>
          <w:color w:val="000000"/>
          <w:szCs w:val="24"/>
          <w:lang w:val="lv-LV" w:eastAsia="en-US"/>
        </w:rPr>
        <w:t>Lielvārdes, Jumpravas un Lēdmanes pagastu</w:t>
      </w:r>
      <w:r w:rsidRPr="004E4C80">
        <w:rPr>
          <w:rFonts w:eastAsia="Times New Roman"/>
          <w:color w:val="000000"/>
          <w:szCs w:val="24"/>
          <w:lang w:val="lv-LV" w:eastAsia="en-US"/>
        </w:rPr>
        <w:t xml:space="preserve"> sporta infrastruktūras izmantošanu sporta pasākumu un sacensību organizēšanai;</w:t>
      </w:r>
    </w:p>
    <w:p w14:paraId="67F0085C"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vertAlign w:val="superscript"/>
          <w:lang w:val="lv-LV" w:eastAsia="en-US"/>
        </w:rPr>
        <w:t xml:space="preserve"> </w:t>
      </w:r>
      <w:r w:rsidRPr="004E4C80">
        <w:rPr>
          <w:rFonts w:eastAsia="Times New Roman"/>
          <w:color w:val="000000"/>
          <w:szCs w:val="24"/>
          <w:lang w:val="lv-LV" w:eastAsia="en-US"/>
        </w:rPr>
        <w:t xml:space="preserve">koordinēt Lielvārdes pilsētas un </w:t>
      </w:r>
      <w:r w:rsidR="00DB79B8" w:rsidRPr="004E4C80">
        <w:rPr>
          <w:rFonts w:eastAsia="Times New Roman"/>
          <w:color w:val="000000"/>
          <w:szCs w:val="24"/>
          <w:lang w:val="lv-LV" w:eastAsia="en-US"/>
        </w:rPr>
        <w:t>Lielvārdes, Jumpravas un Lēdmanes pagastu</w:t>
      </w:r>
      <w:r w:rsidRPr="004E4C80">
        <w:rPr>
          <w:rFonts w:eastAsia="Times New Roman"/>
          <w:color w:val="000000"/>
          <w:szCs w:val="24"/>
          <w:lang w:val="lv-LV" w:eastAsia="en-US"/>
        </w:rPr>
        <w:t xml:space="preserve"> skolu sportu;</w:t>
      </w:r>
    </w:p>
    <w:p w14:paraId="67F0085D" w14:textId="77777777" w:rsidR="00152943" w:rsidRPr="004E4C80" w:rsidRDefault="00152943" w:rsidP="004E4C80">
      <w:pPr>
        <w:numPr>
          <w:ilvl w:val="1"/>
          <w:numId w:val="2"/>
        </w:numPr>
        <w:tabs>
          <w:tab w:val="clear" w:pos="720"/>
        </w:tabs>
        <w:suppressAutoHyphens w:val="0"/>
        <w:ind w:left="964" w:hanging="709"/>
        <w:jc w:val="both"/>
        <w:rPr>
          <w:rFonts w:eastAsia="Times New Roman"/>
          <w:strike/>
          <w:color w:val="FF0000"/>
          <w:szCs w:val="24"/>
          <w:lang w:val="lv-LV" w:eastAsia="en-US"/>
        </w:rPr>
      </w:pPr>
      <w:r w:rsidRPr="004E4C80">
        <w:rPr>
          <w:rFonts w:eastAsia="Times New Roman"/>
          <w:color w:val="000000"/>
          <w:szCs w:val="24"/>
          <w:lang w:val="lv-LV" w:eastAsia="en-US"/>
        </w:rPr>
        <w:t xml:space="preserve">apkopot Lielvārdes pilsētas un </w:t>
      </w:r>
      <w:r w:rsidR="00DB79B8" w:rsidRPr="004E4C80">
        <w:rPr>
          <w:rFonts w:eastAsia="Times New Roman"/>
          <w:color w:val="000000"/>
          <w:szCs w:val="24"/>
          <w:lang w:val="lv-LV" w:eastAsia="en-US"/>
        </w:rPr>
        <w:t xml:space="preserve">Lielvārdes, Jumpravas un Lēdmanes </w:t>
      </w:r>
      <w:r w:rsidRPr="004E4C80">
        <w:rPr>
          <w:rFonts w:eastAsia="Times New Roman"/>
          <w:color w:val="000000"/>
          <w:szCs w:val="24"/>
          <w:lang w:val="lv-LV" w:eastAsia="en-US"/>
        </w:rPr>
        <w:t>pagast</w:t>
      </w:r>
      <w:r w:rsidR="00DB79B8" w:rsidRPr="004E4C80">
        <w:rPr>
          <w:rFonts w:eastAsia="Times New Roman"/>
          <w:color w:val="000000"/>
          <w:szCs w:val="24"/>
          <w:lang w:val="lv-LV" w:eastAsia="en-US"/>
        </w:rPr>
        <w:t>u</w:t>
      </w:r>
      <w:r w:rsidRPr="004E4C80">
        <w:rPr>
          <w:rFonts w:eastAsia="Times New Roman"/>
          <w:color w:val="000000"/>
          <w:szCs w:val="24"/>
          <w:lang w:val="lv-LV" w:eastAsia="en-US"/>
        </w:rPr>
        <w:t xml:space="preserve"> sportistu, komandu sasniegumus sportā, sniegt priekšlikumus Ogres novada pašvaldības domei sporta attīstības politikas veidošanai novadā;</w:t>
      </w:r>
    </w:p>
    <w:p w14:paraId="67F0085E" w14:textId="77777777" w:rsidR="00152943" w:rsidRPr="004E4C80" w:rsidRDefault="00152943" w:rsidP="004E4C80">
      <w:pPr>
        <w:numPr>
          <w:ilvl w:val="1"/>
          <w:numId w:val="2"/>
        </w:numPr>
        <w:tabs>
          <w:tab w:val="clear" w:pos="720"/>
        </w:tabs>
        <w:suppressAutoHyphens w:val="0"/>
        <w:ind w:left="964" w:hanging="709"/>
        <w:jc w:val="both"/>
        <w:rPr>
          <w:rFonts w:eastAsia="Times New Roman"/>
          <w:strike/>
          <w:color w:val="000000"/>
          <w:szCs w:val="24"/>
          <w:lang w:val="lv-LV" w:eastAsia="en-US"/>
        </w:rPr>
      </w:pPr>
      <w:r w:rsidRPr="004E4C80">
        <w:rPr>
          <w:rFonts w:eastAsia="Times New Roman"/>
          <w:color w:val="000000"/>
          <w:szCs w:val="24"/>
          <w:lang w:val="lv-LV" w:eastAsia="en-US"/>
        </w:rPr>
        <w:t>piedalīties Ogres novada pašvaldības normatīvo aktu izstrādē sporta jomā;</w:t>
      </w:r>
    </w:p>
    <w:p w14:paraId="67F0085F"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nodrošināt citu Ogres novada pašvaldības organizēto sporta pasākumu īstenošanu;</w:t>
      </w:r>
    </w:p>
    <w:p w14:paraId="67F00860"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 xml:space="preserve">sniegt kvalitatīvus pakalpojumus Lielvārdes pilsētas un </w:t>
      </w:r>
      <w:r w:rsidR="00DB79B8" w:rsidRPr="004E4C80">
        <w:rPr>
          <w:rFonts w:eastAsia="Times New Roman"/>
          <w:color w:val="000000"/>
          <w:szCs w:val="24"/>
          <w:lang w:val="lv-LV" w:eastAsia="en-US"/>
        </w:rPr>
        <w:t xml:space="preserve">Lielvārdes, Jumpravas un Lēdmanes </w:t>
      </w:r>
      <w:r w:rsidRPr="004E4C80">
        <w:rPr>
          <w:rFonts w:eastAsia="Times New Roman"/>
          <w:color w:val="000000"/>
          <w:szCs w:val="24"/>
          <w:lang w:val="lv-LV" w:eastAsia="en-US"/>
        </w:rPr>
        <w:t>pagast</w:t>
      </w:r>
      <w:r w:rsidR="00DB79B8" w:rsidRPr="004E4C80">
        <w:rPr>
          <w:rFonts w:eastAsia="Times New Roman"/>
          <w:color w:val="000000"/>
          <w:szCs w:val="24"/>
          <w:lang w:val="lv-LV" w:eastAsia="en-US"/>
        </w:rPr>
        <w:t>u</w:t>
      </w:r>
      <w:r w:rsidRPr="004E4C80">
        <w:rPr>
          <w:rFonts w:eastAsia="Times New Roman"/>
          <w:color w:val="000000"/>
          <w:szCs w:val="24"/>
          <w:lang w:val="lv-LV" w:eastAsia="en-US"/>
        </w:rPr>
        <w:t xml:space="preserve"> iestādēm, organizācijām, iedzīvotājiem un ar savu darbību veicināt veselas un fiziski attīstītas sabiedrības veidošanu;</w:t>
      </w:r>
    </w:p>
    <w:p w14:paraId="67F00861"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auto"/>
          <w:szCs w:val="24"/>
          <w:lang w:val="lv-LV" w:eastAsia="en-US"/>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7F00862" w14:textId="77777777" w:rsidR="00152943" w:rsidRPr="004E4C80" w:rsidRDefault="00152943" w:rsidP="004E4C80">
      <w:pPr>
        <w:numPr>
          <w:ilvl w:val="1"/>
          <w:numId w:val="2"/>
        </w:numPr>
        <w:tabs>
          <w:tab w:val="clear" w:pos="720"/>
        </w:tabs>
        <w:suppressAutoHyphens w:val="0"/>
        <w:ind w:left="964" w:hanging="709"/>
        <w:jc w:val="both"/>
        <w:rPr>
          <w:rFonts w:eastAsia="Times New Roman"/>
          <w:color w:val="000000"/>
          <w:szCs w:val="24"/>
          <w:lang w:val="lv-LV" w:eastAsia="en-US"/>
        </w:rPr>
      </w:pPr>
      <w:r w:rsidRPr="004E4C80">
        <w:rPr>
          <w:rFonts w:eastAsia="Times New Roman"/>
          <w:color w:val="000000"/>
          <w:szCs w:val="24"/>
          <w:lang w:val="lv-LV" w:eastAsia="en-US"/>
        </w:rPr>
        <w:t>sniegt maksas pakalpojumus fiziskām un juridiskām personām.</w:t>
      </w:r>
    </w:p>
    <w:p w14:paraId="67F00863" w14:textId="77777777" w:rsidR="00152943" w:rsidRPr="004E4C80" w:rsidRDefault="00152943" w:rsidP="004E4C80">
      <w:pPr>
        <w:numPr>
          <w:ilvl w:val="0"/>
          <w:numId w:val="3"/>
        </w:numPr>
        <w:tabs>
          <w:tab w:val="clear" w:pos="720"/>
          <w:tab w:val="left" w:pos="1701"/>
        </w:tabs>
        <w:suppressAutoHyphens w:val="0"/>
        <w:spacing w:before="240" w:after="240"/>
        <w:ind w:left="1247" w:firstLine="0"/>
        <w:jc w:val="center"/>
        <w:rPr>
          <w:rFonts w:eastAsia="Times New Roman"/>
          <w:b/>
          <w:color w:val="000000"/>
          <w:szCs w:val="24"/>
          <w:lang w:val="lv-LV" w:eastAsia="en-US"/>
        </w:rPr>
      </w:pPr>
      <w:r w:rsidRPr="004E4C80">
        <w:rPr>
          <w:rFonts w:eastAsia="Times New Roman"/>
          <w:b/>
          <w:color w:val="000000"/>
          <w:szCs w:val="24"/>
          <w:lang w:val="lv-LV" w:eastAsia="en-US"/>
        </w:rPr>
        <w:t>Sporta centrā īstenojamās izglītības programmas</w:t>
      </w:r>
    </w:p>
    <w:p w14:paraId="67F00864"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centrs īsteno profesionālās ievirzes sporta izglītības programmas.</w:t>
      </w:r>
    </w:p>
    <w:p w14:paraId="67F00865"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centrs var īstenot valsts un darba devēju, kā arī personības izaugsmes interesēm atbilstošas pieaugušo neformālās izglītības programmas un personas individuālajām izglītības vajadzībām un vēlmēm atbilstošas interešu izglītības programmas, kas saskaņotas ar Dibinātāju.</w:t>
      </w:r>
    </w:p>
    <w:p w14:paraId="67F00866" w14:textId="634F2953" w:rsidR="00152943" w:rsidRPr="004E4C80" w:rsidRDefault="00152943" w:rsidP="004E4C80">
      <w:pPr>
        <w:pStyle w:val="Sarakstarindkopa"/>
        <w:numPr>
          <w:ilvl w:val="0"/>
          <w:numId w:val="3"/>
        </w:numPr>
        <w:tabs>
          <w:tab w:val="clear" w:pos="720"/>
        </w:tabs>
        <w:suppressAutoHyphens w:val="0"/>
        <w:spacing w:before="240" w:after="240"/>
        <w:ind w:left="1400"/>
        <w:jc w:val="center"/>
        <w:rPr>
          <w:rFonts w:eastAsia="Times New Roman"/>
          <w:b/>
          <w:color w:val="000000"/>
          <w:szCs w:val="24"/>
          <w:lang w:val="lv-LV" w:eastAsia="en-US"/>
        </w:rPr>
      </w:pPr>
      <w:r w:rsidRPr="004E4C80">
        <w:rPr>
          <w:rFonts w:eastAsia="Times New Roman"/>
          <w:b/>
          <w:color w:val="000000"/>
          <w:szCs w:val="24"/>
          <w:lang w:val="lv-LV" w:eastAsia="en-US"/>
        </w:rPr>
        <w:t>Izglītības procesa organizācija</w:t>
      </w:r>
    </w:p>
    <w:p w14:paraId="67F00867" w14:textId="1F70DEBB"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Izglītības procesa organizāciju Sporta centrā nosaka Izglītības likums, Profesionālās izglītības likums, Sporta likums, </w:t>
      </w:r>
      <w:r w:rsidR="004E4C80">
        <w:rPr>
          <w:rFonts w:eastAsia="Times New Roman"/>
          <w:color w:val="000000"/>
          <w:szCs w:val="24"/>
          <w:lang w:val="lv-LV" w:eastAsia="en-US"/>
        </w:rPr>
        <w:t>P</w:t>
      </w:r>
      <w:r w:rsidRPr="004E4C80">
        <w:rPr>
          <w:rFonts w:eastAsia="Times New Roman"/>
          <w:color w:val="000000"/>
          <w:szCs w:val="24"/>
          <w:lang w:val="lv-LV" w:eastAsia="en-US"/>
        </w:rPr>
        <w:t>ašvaldīb</w:t>
      </w:r>
      <w:r w:rsidR="004E4C80">
        <w:rPr>
          <w:rFonts w:eastAsia="Times New Roman"/>
          <w:color w:val="000000"/>
          <w:szCs w:val="24"/>
          <w:lang w:val="lv-LV" w:eastAsia="en-US"/>
        </w:rPr>
        <w:t>u likums</w:t>
      </w:r>
      <w:r w:rsidRPr="004E4C80">
        <w:rPr>
          <w:rFonts w:eastAsia="Times New Roman"/>
          <w:color w:val="000000"/>
          <w:szCs w:val="24"/>
          <w:lang w:val="lv-LV" w:eastAsia="en-US"/>
        </w:rPr>
        <w:t>, citi ārējie normatīvie akti, Nolikums, Darba kārtības noteikumi, Iekšējās kārtības noteikumi un citi Sporta centra iekšējie normatīvie akti.</w:t>
      </w:r>
    </w:p>
    <w:p w14:paraId="67F00868"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Izglītības process Sporta centrā ietver izglītības programmu īstenošanu, izglītojamo audzināšanu un metodisko darbu.</w:t>
      </w:r>
    </w:p>
    <w:p w14:paraId="67F00869"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centrs, īstenojot sporta izglītības programmas, sadarbojas ar vispārizglītojošajām skolām, klašu audzinātājiem un vecākiem.</w:t>
      </w:r>
    </w:p>
    <w:p w14:paraId="67F0086A"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Izglītojamo uzņemšana Sporta centrā notiek saskaņā ar Uzņemšanas noteikumiem, pārcelšana nākamajā treniņu grupā un atskaitīšana no Sporta centra – saskaņā ar Iekšējās kārtības noteikumiem, ievērojot Profesionālās izglītības likumā un citos normatīvajos aktos noteiktās prasības.</w:t>
      </w:r>
    </w:p>
    <w:p w14:paraId="67F0086B"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centrs drīkst noteikt papildu kritērijus izglītojamo uzņemšanai.</w:t>
      </w:r>
    </w:p>
    <w:p w14:paraId="67F0086C"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Izglītojamos Sporta centrā uzņem un atskaita no Sporta centra izglītojamo skaita ar Sporta centra direktora rīkojumu.</w:t>
      </w:r>
    </w:p>
    <w:p w14:paraId="67F0086D"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centrā izglītojamos uzņem, pamatojoties uz nepilngadīga izglītojamā vecāku iesniegumu vai pilngadīga izglītojamā iesniegumu, ģimenes ārsta izziņu par veselības stāvokli un atļauju darboties konkrētajā sporta veidā. Ja izglītojamais tiek uzņemts Sporta centrā, nepilngadīga izglītojamā vecāki vai pilngadīgs izglītojamais slēdz līgumu ar Sporta centru.</w:t>
      </w:r>
    </w:p>
    <w:p w14:paraId="67F0086E"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Sporta centra izglītojamie, kuri apgūst profesionālās izglītības programmas sporta jomā, ir jaunieši līdz 25 gadu vecumam. </w:t>
      </w:r>
    </w:p>
    <w:p w14:paraId="67F0086F"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Katram izglītojamajam ir tiesības iesaistīties vairākās sporta izglītības programmās.</w:t>
      </w:r>
    </w:p>
    <w:p w14:paraId="67F00870"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Minimālo izglītojamo skaitu izglītības programmu uzsākšanai nosaka Ministru kabineta noteikumi.</w:t>
      </w:r>
    </w:p>
    <w:p w14:paraId="67F00871"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lastRenderedPageBreak/>
        <w:t>Dibinātāja finansētās izglītības programmās minimālo izglītojamo skaitu izglītības programmu uzsākšanai nosaka Dibinātājs.</w:t>
      </w:r>
    </w:p>
    <w:p w14:paraId="67F00872"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Profesionālās ievirzes izglītības programmu īstenošana ietver teorētiskās un praktiskās nodarbības, kā arī sacensībām un sporta nometnēm paredzēto stundu skaitu.</w:t>
      </w:r>
    </w:p>
    <w:p w14:paraId="67F00873"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Mācību darba organizācijas pamatforma ir mācību treniņu nodarbība (turpmāk – nodarbība), tās ilgums – 40 minūtes. Izglītības programmas tiek īstenotas grupu un nepieciešamības gadījumā individuālajās nodarbībās, izglītojamo patstāvīgajā darbā, sporta sacensībās un sporta nometnēs.</w:t>
      </w:r>
    </w:p>
    <w:p w14:paraId="67F00874"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Profesionālās ievirzes izglītības ieguves ilgumu un izglītības saturu nosaka attiecīgā izglītības programma. </w:t>
      </w:r>
    </w:p>
    <w:p w14:paraId="67F00875"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centrā saskaņā ar Profesionālās izglītības likumā un citos normatīvajos aktos noteiktajām prasībām ir noteikta vienota izglītojamo sasniegumu vērtēšanas kārtība.</w:t>
      </w:r>
    </w:p>
    <w:p w14:paraId="67F00876"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struktūru un materiāltehnisko bāzi veido, ievērojot izglītības programmu saturu un īstenošanas specifiku.</w:t>
      </w:r>
    </w:p>
    <w:p w14:paraId="67F00877"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Pēc profesionālās ievirzes izglītības programmas apguves izglītojamie saņem valsts atzītu profesionālās ievirzes izglītību apliecinošu dokumentu (Apliecību par profesionālās ievirzes izglītību) Ministru kabineta noteiktajā kārtībā.</w:t>
      </w:r>
    </w:p>
    <w:p w14:paraId="67F00878"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centrs sadarbojas ar sabiedriskajām organizācijām, citām sporta izglītības iestādēm un institūcijām Latvijā un ārzemēs.</w:t>
      </w:r>
    </w:p>
    <w:p w14:paraId="67F00879"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Ar Dibinātāja lēmumu Sporta centram var tikt deleģētas tiesības pārstāvēt Ogres novada pašvaldības intereses Sporta centrā īstenoto profesionālās ievirzes izglītības programmu atbilstošajās Latvijā atzītajās sporta federācijās pēc nepieciešamības.</w:t>
      </w:r>
    </w:p>
    <w:p w14:paraId="67F0087A"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Ar Dibinātāja lēmumu Sporta centrā var noteikt vecāku līdzmaksājumu profesionālās izglītības programmas apguvē, kā arī maksu par sporta pakalpojumiem.</w:t>
      </w:r>
    </w:p>
    <w:p w14:paraId="67F0087B"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izglītojamie, kuri uzņemti valsts līmeņa sporta skolās vai specializētajos sporta veidu centros, ir tiesīgi sacensībās pārstāvēt Sporta centru.</w:t>
      </w:r>
      <w:r w:rsidRPr="004E4C80">
        <w:rPr>
          <w:rFonts w:eastAsia="Times New Roman"/>
          <w:color w:val="FF0000"/>
          <w:szCs w:val="24"/>
          <w:lang w:val="lv-LV" w:eastAsia="en-US"/>
        </w:rPr>
        <w:t xml:space="preserve"> </w:t>
      </w:r>
    </w:p>
    <w:p w14:paraId="67F0087C" w14:textId="77777777" w:rsidR="00152943" w:rsidRPr="004E4C80" w:rsidRDefault="00152943" w:rsidP="00152943">
      <w:pPr>
        <w:numPr>
          <w:ilvl w:val="0"/>
          <w:numId w:val="3"/>
        </w:numPr>
        <w:tabs>
          <w:tab w:val="clear" w:pos="720"/>
        </w:tabs>
        <w:suppressAutoHyphens w:val="0"/>
        <w:spacing w:before="240" w:after="240"/>
        <w:ind w:left="1134" w:hanging="352"/>
        <w:jc w:val="center"/>
        <w:rPr>
          <w:rFonts w:eastAsia="Times New Roman"/>
          <w:b/>
          <w:color w:val="000000"/>
          <w:szCs w:val="24"/>
          <w:lang w:val="lv-LV" w:eastAsia="en-US"/>
        </w:rPr>
      </w:pPr>
      <w:r w:rsidRPr="004E4C80">
        <w:rPr>
          <w:rFonts w:eastAsia="Times New Roman"/>
          <w:b/>
          <w:color w:val="000000"/>
          <w:szCs w:val="24"/>
          <w:lang w:val="lv-LV" w:eastAsia="en-US"/>
        </w:rPr>
        <w:t>Pedagogu un citu Sporta centra darbinieku tiesības un pienākumi</w:t>
      </w:r>
    </w:p>
    <w:p w14:paraId="67F0087D"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centru vada direktors (turpmāk – Direktors), kuru pieņem darbā un atbrīvo no darba Dibinātājs normatīvajos aktos noteiktajā kārtībā.</w:t>
      </w:r>
    </w:p>
    <w:p w14:paraId="67F0087E"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Par Direktoru ir tiesīga strādāt persona, kuras izglītība un kvalifikācija atbilst normatīvajos aktos noteiktajām prasībām.</w:t>
      </w:r>
    </w:p>
    <w:p w14:paraId="67F0087F" w14:textId="77777777" w:rsidR="00152943" w:rsidRPr="004E4C80"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Direktora tiesības, pienākumi un atbildība noteikta Izglītības likumā, Profesionālās izglītības likumā, Bērnu tiesību aizsardzības likumā, Fizisko personu datu aizsardzības likumā, </w:t>
      </w:r>
      <w:r w:rsidRPr="004E4C80">
        <w:rPr>
          <w:rFonts w:eastAsia="Times New Roman"/>
          <w:bCs/>
          <w:color w:val="auto"/>
          <w:szCs w:val="24"/>
          <w:lang w:val="lv-LV" w:eastAsia="en-US"/>
        </w:rPr>
        <w:t>Vispārējā datu aizsardzības regulā,</w:t>
      </w:r>
      <w:r w:rsidRPr="004E4C80">
        <w:rPr>
          <w:rFonts w:eastAsia="Times New Roman"/>
          <w:color w:val="000000"/>
          <w:szCs w:val="24"/>
          <w:lang w:val="lv-LV" w:eastAsia="en-US"/>
        </w:rPr>
        <w:t xml:space="preserve"> Darba likumā un citos normatīvajos aktos. Direktora tiesības, pienākumus un atbildību precizē darba līgums un amata apraksts.</w:t>
      </w:r>
    </w:p>
    <w:p w14:paraId="67F00880" w14:textId="77777777" w:rsidR="00152943" w:rsidRPr="004E4C80"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pedagogus un citus darbiniekus darbā pieņem un atbrīvo Direktors normatīvajos aktos noteiktajā kārtībā. Direktors ir tiesīgs deleģēt pedagogiem un citiem Sporta centra darbiniekiem konkrētu uzdevumu veikšanu. Sporta centra struktūru izstrādā un direktora vietnieku skaitu nosaka Direktors, saskaņojot ar Dibinātāju.</w:t>
      </w:r>
    </w:p>
    <w:p w14:paraId="67F00881" w14:textId="77777777" w:rsidR="00152943" w:rsidRPr="004E4C80"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14:paraId="67F00882" w14:textId="77777777" w:rsidR="00152943" w:rsidRPr="004E4C80"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centra citu darbinieku tiesības, pienākumi un atbildība noteikta Darba likumā, Bērnu tiesību aizsardzības likumā un citos normatīvajos aktos. Sporta centra darbinieku tiesības, pienākumus un atbildību precizē darba līgums un amata apraksts.</w:t>
      </w:r>
    </w:p>
    <w:p w14:paraId="67F00883" w14:textId="77777777" w:rsidR="00152943" w:rsidRPr="004E4C80" w:rsidRDefault="00152943" w:rsidP="004E4C80">
      <w:pPr>
        <w:numPr>
          <w:ilvl w:val="0"/>
          <w:numId w:val="3"/>
        </w:numPr>
        <w:tabs>
          <w:tab w:val="clear" w:pos="720"/>
        </w:tabs>
        <w:suppressAutoHyphens w:val="0"/>
        <w:spacing w:before="240" w:after="240"/>
        <w:ind w:left="1514"/>
        <w:jc w:val="center"/>
        <w:rPr>
          <w:rFonts w:eastAsia="Times New Roman"/>
          <w:b/>
          <w:color w:val="000000"/>
          <w:szCs w:val="24"/>
          <w:lang w:val="lv-LV" w:eastAsia="en-US"/>
        </w:rPr>
      </w:pPr>
      <w:r w:rsidRPr="004E4C80">
        <w:rPr>
          <w:rFonts w:eastAsia="Times New Roman"/>
          <w:b/>
          <w:color w:val="000000"/>
          <w:szCs w:val="24"/>
          <w:lang w:val="lv-LV" w:eastAsia="en-US"/>
        </w:rPr>
        <w:t>Izglītojamo tiesības un pienākumi</w:t>
      </w:r>
    </w:p>
    <w:p w14:paraId="67F00884"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lastRenderedPageBreak/>
        <w:t>Izglītojamo tiesības, pienākumi un atbildība noteikta Izglītības likumā, Bērnu tiesību aizsardzības likumā, citos ārējos normatīvajos aktos, Sporta centra Iekšējās kārtības noteikumos, kā arī citos Sporta centra iekšējos noteikumos.</w:t>
      </w:r>
    </w:p>
    <w:p w14:paraId="67F00885" w14:textId="77777777" w:rsidR="00F74491" w:rsidRPr="004E4C80" w:rsidRDefault="00F74491" w:rsidP="00F74491">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Izglītojamais ir atbildīgs par savu rīcību Sporta centrā atbilstoši normatīvajos aktos noteiktajam.</w:t>
      </w:r>
    </w:p>
    <w:p w14:paraId="67F00886" w14:textId="77777777" w:rsidR="00152943" w:rsidRPr="004E4C80"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4E4C80">
        <w:rPr>
          <w:rFonts w:eastAsia="Times New Roman"/>
          <w:b/>
          <w:color w:val="000000"/>
          <w:szCs w:val="24"/>
          <w:lang w:val="lv-LV" w:eastAsia="en-US"/>
        </w:rPr>
        <w:t>Sporta centra pašpārvaldes izveidošanas kārtība, tās kompetence</w:t>
      </w:r>
    </w:p>
    <w:p w14:paraId="67F00887"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Direktors nodrošina Sporta centra padomes (turpmāk – Padome) izveidošanu un darbību.</w:t>
      </w:r>
    </w:p>
    <w:p w14:paraId="67F00888"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Padomes kompetenci nosaka Izglītības likums, un tā darbojas saskaņā ar Sporta centra padomes reglamentu (turpmāk – Reglaments), ko, saskaņojot ar </w:t>
      </w:r>
      <w:r w:rsidR="000A7392" w:rsidRPr="004E4C80">
        <w:rPr>
          <w:rFonts w:eastAsia="Times New Roman"/>
          <w:color w:val="000000"/>
          <w:szCs w:val="24"/>
          <w:lang w:val="lv-LV" w:eastAsia="en-US"/>
        </w:rPr>
        <w:t>Direktoru</w:t>
      </w:r>
      <w:r w:rsidRPr="004E4C80">
        <w:rPr>
          <w:rFonts w:eastAsia="Times New Roman"/>
          <w:color w:val="000000"/>
          <w:szCs w:val="24"/>
          <w:lang w:val="lv-LV" w:eastAsia="en-US"/>
        </w:rPr>
        <w:t>, izdod Padome.</w:t>
      </w:r>
    </w:p>
    <w:p w14:paraId="67F00889"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 xml:space="preserve">Padomes sastāvu nosaka Reglaments. Padomes vadītāju </w:t>
      </w:r>
      <w:proofErr w:type="spellStart"/>
      <w:r w:rsidRPr="004E4C80">
        <w:rPr>
          <w:rFonts w:eastAsia="Times New Roman"/>
          <w:color w:val="000000"/>
          <w:szCs w:val="24"/>
          <w:lang w:val="lv-LV" w:eastAsia="en-US"/>
        </w:rPr>
        <w:t>ievēl</w:t>
      </w:r>
      <w:proofErr w:type="spellEnd"/>
      <w:r w:rsidRPr="004E4C80">
        <w:rPr>
          <w:rFonts w:eastAsia="Times New Roman"/>
          <w:color w:val="000000"/>
          <w:szCs w:val="24"/>
          <w:lang w:val="lv-LV" w:eastAsia="en-US"/>
        </w:rPr>
        <w:t xml:space="preserve"> Padomes sēdē. Padomi sasauc padomes vadītājs ne retāk kā reizi semestrī, sēdes protokolē.</w:t>
      </w:r>
    </w:p>
    <w:p w14:paraId="67F0088A"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Pedagoģiskā padome risina ar Sporta centra mācību un audzināšanas darbu saistītus jautājumus. Tās darbību reglamentē Pedagoģiskās padomes reglaments. Pedagoģisko padomi vada Sporta centra direktors. Tās sastāvā ir visi Sporta centrā strādājošie pedagogi, to sasauc ne retāk kā reizi semestrī, sēdes protokolē.</w:t>
      </w:r>
    </w:p>
    <w:p w14:paraId="67F0088B"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Lai risinātu jautājumus, kas saistīti ar izglītojamo interesēm Sporta centrā, un līdzdarbotos Sporta centra darba organizēšanā un mācību procesa pilnveidē, Padome ir tiesīga veidot izglītojamo pašpārvaldi. Izglītojamo pašpārvaldes darbību atbalsta Direktors un pedagogi.</w:t>
      </w:r>
    </w:p>
    <w:p w14:paraId="67F0088C"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Izglītojamo pašpārvalde ir koleģiāla izglītojamo institūcija. Tās darbību nosaka izglītojamo pašpārvaldes reglaments, ko, saskaņojot ar Direktoru, izdod izglītojamo pašpārvalde.</w:t>
      </w:r>
    </w:p>
    <w:p w14:paraId="67F0088D"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Padomei, pedagoģiskajai padomei un izglītojamo pašpārvaldei ir konsultatīvs raksturs.</w:t>
      </w:r>
    </w:p>
    <w:p w14:paraId="67F0088E" w14:textId="77777777" w:rsidR="00152943" w:rsidRPr="004E4C80"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4E4C80">
        <w:rPr>
          <w:rFonts w:eastAsia="Times New Roman"/>
          <w:b/>
          <w:color w:val="000000"/>
          <w:szCs w:val="24"/>
          <w:lang w:val="lv-LV" w:eastAsia="en-US"/>
        </w:rPr>
        <w:t>Sporta centra iekšējo dokumentu pieņemšanas kārtība</w:t>
      </w:r>
      <w:r w:rsidR="00573DE9" w:rsidRPr="004E4C80">
        <w:rPr>
          <w:rFonts w:eastAsia="Times New Roman"/>
          <w:b/>
          <w:color w:val="000000"/>
          <w:szCs w:val="24"/>
          <w:lang w:val="lv-LV" w:eastAsia="en-US"/>
        </w:rPr>
        <w:t xml:space="preserve"> un darbības tiesiskuma nodrošināšana</w:t>
      </w:r>
    </w:p>
    <w:p w14:paraId="67F0088F" w14:textId="77777777" w:rsidR="00152943" w:rsidRPr="004E4C80" w:rsidRDefault="00152943" w:rsidP="00152943">
      <w:pPr>
        <w:numPr>
          <w:ilvl w:val="0"/>
          <w:numId w:val="2"/>
        </w:numPr>
        <w:tabs>
          <w:tab w:val="clear" w:pos="720"/>
        </w:tabs>
        <w:suppressAutoHyphens w:val="0"/>
        <w:ind w:left="0" w:firstLine="0"/>
        <w:jc w:val="both"/>
        <w:rPr>
          <w:rFonts w:eastAsia="Times New Roman"/>
          <w:color w:val="000000"/>
          <w:szCs w:val="24"/>
          <w:lang w:val="lv-LV" w:eastAsia="en-US"/>
        </w:rPr>
      </w:pPr>
      <w:r w:rsidRPr="004E4C80">
        <w:rPr>
          <w:rFonts w:eastAsia="Times New Roman"/>
          <w:color w:val="000000"/>
          <w:szCs w:val="24"/>
          <w:lang w:val="lv-LV" w:eastAsia="en-US"/>
        </w:rPr>
        <w:t>Sporta centrs saskaņā ar Izglītības likumā un citos normatīvajos aktos, kā arī Nolikumā noteikto patstāvīgi izstrādā un izdod Sporta centra iekšējos normatīvos aktus:</w:t>
      </w:r>
    </w:p>
    <w:p w14:paraId="67F00890" w14:textId="481D791C"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Sporta centra attīstības plāns – izskata Padome, saskaņo ar Dibinātāju;</w:t>
      </w:r>
    </w:p>
    <w:p w14:paraId="67F00891" w14:textId="2DBC0476"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Darba kārtības noteikumi – izskata un pieņem darbinieku kopsapulcē, apstiprina Direktors;</w:t>
      </w:r>
    </w:p>
    <w:p w14:paraId="67F00892" w14:textId="2103DBD1"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Iekšējās kārtības noteikumi – izskata un pieņem pedagoģiskās padomes sēdē, apstiprina Direktors;</w:t>
      </w:r>
    </w:p>
    <w:p w14:paraId="67F00893" w14:textId="2C149634"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Sporta centra padomes reglaments – pieņem Padome, saskaņo ar Direktoru;</w:t>
      </w:r>
    </w:p>
    <w:p w14:paraId="67F00894" w14:textId="2CD301FD"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Pedagoģiskās padomes reglaments – izskata un pieņem pedagoģiskās padomes sēdē, apstiprina Direktors;</w:t>
      </w:r>
    </w:p>
    <w:p w14:paraId="67F00895" w14:textId="36000A1F"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Izglītojamo uzņemšanas kārtība – izskata un pieņem pedagoģiskās padomes sēdē, apstiprina Direktors;</w:t>
      </w:r>
    </w:p>
    <w:p w14:paraId="67F00896" w14:textId="3A911E7B" w:rsidR="00152943" w:rsidRPr="004E4C80" w:rsidRDefault="004E4C80" w:rsidP="00152943">
      <w:pPr>
        <w:numPr>
          <w:ilvl w:val="1"/>
          <w:numId w:val="2"/>
        </w:numPr>
        <w:tabs>
          <w:tab w:val="clear" w:pos="720"/>
        </w:tabs>
        <w:suppressAutoHyphens w:val="0"/>
        <w:ind w:left="851" w:hanging="491"/>
        <w:jc w:val="both"/>
        <w:rPr>
          <w:rFonts w:eastAsia="Times New Roman"/>
          <w:color w:val="000000"/>
          <w:szCs w:val="24"/>
          <w:lang w:val="lv-LV" w:eastAsia="en-US"/>
        </w:rPr>
      </w:pPr>
      <w:r>
        <w:rPr>
          <w:rFonts w:eastAsia="Times New Roman"/>
          <w:color w:val="000000"/>
          <w:szCs w:val="24"/>
          <w:lang w:val="lv-LV" w:eastAsia="en-US"/>
        </w:rPr>
        <w:t xml:space="preserve"> </w:t>
      </w:r>
      <w:r w:rsidR="00152943" w:rsidRPr="004E4C80">
        <w:rPr>
          <w:rFonts w:eastAsia="Times New Roman"/>
          <w:color w:val="000000"/>
          <w:szCs w:val="24"/>
          <w:lang w:val="lv-LV" w:eastAsia="en-US"/>
        </w:rPr>
        <w:t xml:space="preserve">Citi Sporta centra iekšējo darbību reglamentējošie iekšējie normatīvie akti pēc nepieciešamības. </w:t>
      </w:r>
    </w:p>
    <w:p w14:paraId="67F00897" w14:textId="77777777" w:rsidR="00152943" w:rsidRPr="004E4C80" w:rsidRDefault="00152943" w:rsidP="004E4C80">
      <w:pPr>
        <w:numPr>
          <w:ilvl w:val="0"/>
          <w:numId w:val="2"/>
        </w:numPr>
        <w:tabs>
          <w:tab w:val="clear" w:pos="720"/>
        </w:tabs>
        <w:suppressAutoHyphens w:val="0"/>
        <w:ind w:left="360"/>
        <w:jc w:val="both"/>
        <w:rPr>
          <w:rFonts w:eastAsia="Times New Roman"/>
          <w:color w:val="000000"/>
          <w:szCs w:val="24"/>
          <w:lang w:val="lv-LV" w:eastAsia="en-US"/>
        </w:rPr>
      </w:pPr>
      <w:r w:rsidRPr="004E4C80">
        <w:rPr>
          <w:rFonts w:eastAsia="Times New Roman"/>
          <w:color w:val="000000"/>
          <w:szCs w:val="24"/>
          <w:lang w:val="lv-LV" w:eastAsia="en-US"/>
        </w:rPr>
        <w:t>Sporta centra darbības tiesiskumu nodrošina Direktors.</w:t>
      </w:r>
    </w:p>
    <w:p w14:paraId="67F00898" w14:textId="5874FAAA" w:rsidR="00152943" w:rsidRPr="004E4C80" w:rsidRDefault="00152943" w:rsidP="004E4C80">
      <w:pPr>
        <w:numPr>
          <w:ilvl w:val="0"/>
          <w:numId w:val="2"/>
        </w:numPr>
        <w:tabs>
          <w:tab w:val="clear" w:pos="720"/>
        </w:tabs>
        <w:suppressAutoHyphens w:val="0"/>
        <w:ind w:left="360"/>
        <w:jc w:val="both"/>
        <w:rPr>
          <w:rFonts w:eastAsia="Times New Roman"/>
          <w:color w:val="000000"/>
          <w:szCs w:val="24"/>
          <w:lang w:val="lv-LV" w:eastAsia="en-US"/>
        </w:rPr>
      </w:pPr>
      <w:r w:rsidRPr="004E4C80">
        <w:rPr>
          <w:rFonts w:eastAsia="Times New Roman"/>
          <w:color w:val="000000"/>
          <w:szCs w:val="24"/>
          <w:lang w:val="lv-LV" w:eastAsia="en-US"/>
        </w:rPr>
        <w:t>Sporta centra Direktora izdotu administratīvo aktu vai faktisko rīcību var apstrīdēt</w:t>
      </w:r>
      <w:r w:rsidR="00D3410A" w:rsidRPr="004E4C80">
        <w:rPr>
          <w:rFonts w:eastAsia="Times New Roman"/>
          <w:color w:val="000000"/>
          <w:szCs w:val="24"/>
          <w:lang w:val="lv-LV" w:eastAsia="en-US"/>
        </w:rPr>
        <w:t>, iesniedzot</w:t>
      </w:r>
      <w:r w:rsidRPr="004E4C80">
        <w:rPr>
          <w:rFonts w:eastAsia="Times New Roman"/>
          <w:color w:val="000000"/>
          <w:szCs w:val="24"/>
          <w:lang w:val="lv-LV" w:eastAsia="en-US"/>
        </w:rPr>
        <w:t xml:space="preserve"> </w:t>
      </w:r>
      <w:r w:rsidR="00D3410A" w:rsidRPr="004E4C80">
        <w:rPr>
          <w:rFonts w:eastAsia="Times New Roman"/>
          <w:color w:val="000000"/>
          <w:szCs w:val="24"/>
          <w:lang w:val="lv-LV" w:eastAsia="en-US"/>
        </w:rPr>
        <w:t xml:space="preserve">attiecīgu iesniegumu Ogres novada </w:t>
      </w:r>
      <w:r w:rsidR="00726DC0" w:rsidRPr="004E4C80">
        <w:rPr>
          <w:rFonts w:eastAsia="Times New Roman"/>
          <w:color w:val="000000"/>
          <w:szCs w:val="24"/>
          <w:lang w:val="lv-LV" w:eastAsia="en-US"/>
        </w:rPr>
        <w:t>pašvaldīb</w:t>
      </w:r>
      <w:r w:rsidR="004E4C80">
        <w:rPr>
          <w:rFonts w:eastAsia="Times New Roman"/>
          <w:color w:val="000000"/>
          <w:szCs w:val="24"/>
          <w:lang w:val="lv-LV" w:eastAsia="en-US"/>
        </w:rPr>
        <w:t>a</w:t>
      </w:r>
      <w:r w:rsidR="007435BE">
        <w:rPr>
          <w:rFonts w:eastAsia="Times New Roman"/>
          <w:color w:val="000000"/>
          <w:szCs w:val="24"/>
          <w:lang w:val="lv-LV" w:eastAsia="en-US"/>
        </w:rPr>
        <w:t>s domei</w:t>
      </w:r>
      <w:r w:rsidR="00D3410A" w:rsidRPr="004E4C80">
        <w:rPr>
          <w:rFonts w:eastAsia="Times New Roman"/>
          <w:color w:val="000000"/>
          <w:szCs w:val="24"/>
          <w:lang w:val="lv-LV" w:eastAsia="en-US"/>
        </w:rPr>
        <w:t xml:space="preserve"> (Brīvības iel</w:t>
      </w:r>
      <w:r w:rsidR="004E4C80">
        <w:rPr>
          <w:rFonts w:eastAsia="Times New Roman"/>
          <w:color w:val="000000"/>
          <w:szCs w:val="24"/>
          <w:lang w:val="lv-LV" w:eastAsia="en-US"/>
        </w:rPr>
        <w:t>ā</w:t>
      </w:r>
      <w:r w:rsidR="00D3410A" w:rsidRPr="004E4C80">
        <w:rPr>
          <w:rFonts w:eastAsia="Times New Roman"/>
          <w:color w:val="000000"/>
          <w:szCs w:val="24"/>
          <w:lang w:val="lv-LV" w:eastAsia="en-US"/>
        </w:rPr>
        <w:t xml:space="preserve"> </w:t>
      </w:r>
      <w:r w:rsidR="00726DC0" w:rsidRPr="004E4C80">
        <w:rPr>
          <w:rFonts w:eastAsia="Times New Roman"/>
          <w:color w:val="000000"/>
          <w:szCs w:val="24"/>
          <w:lang w:val="lv-LV" w:eastAsia="en-US"/>
        </w:rPr>
        <w:t>33</w:t>
      </w:r>
      <w:r w:rsidR="00D3410A" w:rsidRPr="004E4C80">
        <w:rPr>
          <w:rFonts w:eastAsia="Times New Roman"/>
          <w:color w:val="000000"/>
          <w:szCs w:val="24"/>
          <w:lang w:val="lv-LV" w:eastAsia="en-US"/>
        </w:rPr>
        <w:t>, Ogr</w:t>
      </w:r>
      <w:r w:rsidR="004E4C80">
        <w:rPr>
          <w:rFonts w:eastAsia="Times New Roman"/>
          <w:color w:val="000000"/>
          <w:szCs w:val="24"/>
          <w:lang w:val="lv-LV" w:eastAsia="en-US"/>
        </w:rPr>
        <w:t>ē</w:t>
      </w:r>
      <w:r w:rsidR="00D3410A" w:rsidRPr="004E4C80">
        <w:rPr>
          <w:rFonts w:eastAsia="Times New Roman"/>
          <w:color w:val="000000"/>
          <w:szCs w:val="24"/>
          <w:lang w:val="lv-LV" w:eastAsia="en-US"/>
        </w:rPr>
        <w:t>,</w:t>
      </w:r>
      <w:r w:rsidR="00726DC0" w:rsidRPr="004E4C80">
        <w:rPr>
          <w:rFonts w:eastAsia="Times New Roman"/>
          <w:color w:val="000000"/>
          <w:szCs w:val="24"/>
          <w:lang w:val="lv-LV" w:eastAsia="en-US"/>
        </w:rPr>
        <w:t xml:space="preserve"> Ogres novad</w:t>
      </w:r>
      <w:r w:rsidR="004E4C80">
        <w:rPr>
          <w:rFonts w:eastAsia="Times New Roman"/>
          <w:color w:val="000000"/>
          <w:szCs w:val="24"/>
          <w:lang w:val="lv-LV" w:eastAsia="en-US"/>
        </w:rPr>
        <w:t>ā</w:t>
      </w:r>
      <w:r w:rsidR="00726DC0" w:rsidRPr="004E4C80">
        <w:rPr>
          <w:rFonts w:eastAsia="Times New Roman"/>
          <w:color w:val="000000"/>
          <w:szCs w:val="24"/>
          <w:lang w:val="lv-LV" w:eastAsia="en-US"/>
        </w:rPr>
        <w:t>,</w:t>
      </w:r>
      <w:r w:rsidR="00D3410A" w:rsidRPr="004E4C80">
        <w:rPr>
          <w:rFonts w:eastAsia="Times New Roman"/>
          <w:color w:val="000000"/>
          <w:szCs w:val="24"/>
          <w:lang w:val="lv-LV" w:eastAsia="en-US"/>
        </w:rPr>
        <w:t xml:space="preserve"> LV-5001). </w:t>
      </w:r>
    </w:p>
    <w:p w14:paraId="67F00899" w14:textId="48CC81D2" w:rsidR="00152943" w:rsidRPr="004E4C80" w:rsidRDefault="00152943" w:rsidP="004E4C80">
      <w:pPr>
        <w:numPr>
          <w:ilvl w:val="0"/>
          <w:numId w:val="2"/>
        </w:numPr>
        <w:tabs>
          <w:tab w:val="clear" w:pos="720"/>
        </w:tabs>
        <w:suppressAutoHyphens w:val="0"/>
        <w:ind w:left="360"/>
        <w:jc w:val="both"/>
        <w:rPr>
          <w:rFonts w:eastAsia="Times New Roman"/>
          <w:color w:val="000000"/>
          <w:szCs w:val="24"/>
          <w:lang w:val="lv-LV" w:eastAsia="en-US"/>
        </w:rPr>
      </w:pPr>
      <w:r w:rsidRPr="004E4C80">
        <w:rPr>
          <w:rFonts w:eastAsia="Times New Roman"/>
          <w:color w:val="000000"/>
          <w:szCs w:val="24"/>
          <w:lang w:val="lv-LV" w:eastAsia="en-US"/>
        </w:rPr>
        <w:t>Sporta centra darbinieku faktisko rīcību var apstrīdēt</w:t>
      </w:r>
      <w:r w:rsidR="007435BE">
        <w:rPr>
          <w:rFonts w:eastAsia="Times New Roman"/>
          <w:color w:val="000000"/>
          <w:szCs w:val="24"/>
          <w:lang w:val="lv-LV" w:eastAsia="en-US"/>
        </w:rPr>
        <w:t xml:space="preserve">, </w:t>
      </w:r>
      <w:r w:rsidR="007435BE" w:rsidRPr="004E4C80">
        <w:rPr>
          <w:rFonts w:eastAsia="Times New Roman"/>
          <w:color w:val="000000"/>
          <w:szCs w:val="24"/>
          <w:lang w:val="lv-LV" w:eastAsia="en-US"/>
        </w:rPr>
        <w:t>iesniedzot attiecīgu iesniegumu</w:t>
      </w:r>
      <w:r w:rsidR="007435BE">
        <w:rPr>
          <w:rFonts w:eastAsia="Times New Roman"/>
          <w:color w:val="000000"/>
          <w:szCs w:val="24"/>
          <w:lang w:val="lv-LV" w:eastAsia="en-US"/>
        </w:rPr>
        <w:t>,</w:t>
      </w:r>
      <w:r w:rsidRPr="004E4C80">
        <w:rPr>
          <w:rFonts w:eastAsia="Times New Roman"/>
          <w:color w:val="000000"/>
          <w:szCs w:val="24"/>
          <w:lang w:val="lv-LV" w:eastAsia="en-US"/>
        </w:rPr>
        <w:t xml:space="preserve"> Direktora</w:t>
      </w:r>
      <w:r w:rsidR="007435BE">
        <w:rPr>
          <w:rFonts w:eastAsia="Times New Roman"/>
          <w:color w:val="000000"/>
          <w:szCs w:val="24"/>
          <w:lang w:val="lv-LV" w:eastAsia="en-US"/>
        </w:rPr>
        <w:t>m</w:t>
      </w:r>
      <w:r w:rsidRPr="004E4C80">
        <w:rPr>
          <w:rFonts w:eastAsia="Times New Roman"/>
          <w:color w:val="000000"/>
          <w:szCs w:val="24"/>
          <w:lang w:val="lv-LV" w:eastAsia="en-US"/>
        </w:rPr>
        <w:t>.</w:t>
      </w:r>
    </w:p>
    <w:p w14:paraId="67F0089A" w14:textId="77777777" w:rsidR="00152943" w:rsidRPr="004E4C80" w:rsidRDefault="00152943" w:rsidP="00152943">
      <w:pPr>
        <w:numPr>
          <w:ilvl w:val="0"/>
          <w:numId w:val="3"/>
        </w:numPr>
        <w:tabs>
          <w:tab w:val="clear" w:pos="720"/>
        </w:tabs>
        <w:suppressAutoHyphens w:val="0"/>
        <w:spacing w:before="240" w:after="240"/>
        <w:ind w:left="426"/>
        <w:jc w:val="center"/>
        <w:rPr>
          <w:rFonts w:eastAsia="Times New Roman"/>
          <w:b/>
          <w:color w:val="000000"/>
          <w:szCs w:val="24"/>
          <w:lang w:val="lv-LV" w:eastAsia="en-US"/>
        </w:rPr>
      </w:pPr>
      <w:r w:rsidRPr="004E4C80">
        <w:rPr>
          <w:rFonts w:eastAsia="Times New Roman"/>
          <w:b/>
          <w:color w:val="000000"/>
          <w:szCs w:val="24"/>
          <w:lang w:val="lv-LV" w:eastAsia="en-US"/>
        </w:rPr>
        <w:t>Sporta centra finansēšanas avoti un kārtība</w:t>
      </w:r>
    </w:p>
    <w:p w14:paraId="67F0089B" w14:textId="77777777" w:rsidR="00152943" w:rsidRPr="004E4C80" w:rsidRDefault="00152943" w:rsidP="00620EC8">
      <w:pPr>
        <w:numPr>
          <w:ilvl w:val="0"/>
          <w:numId w:val="2"/>
        </w:numPr>
        <w:tabs>
          <w:tab w:val="clear" w:pos="720"/>
        </w:tabs>
        <w:suppressAutoHyphens w:val="0"/>
        <w:ind w:left="397"/>
        <w:jc w:val="both"/>
        <w:rPr>
          <w:rFonts w:eastAsia="Times New Roman"/>
          <w:color w:val="000000"/>
          <w:szCs w:val="24"/>
          <w:lang w:val="lv-LV" w:eastAsia="en-US"/>
        </w:rPr>
      </w:pPr>
      <w:r w:rsidRPr="004E4C80">
        <w:rPr>
          <w:rFonts w:eastAsia="Times New Roman"/>
          <w:color w:val="000000"/>
          <w:szCs w:val="24"/>
          <w:lang w:val="lv-LV" w:eastAsia="en-US"/>
        </w:rPr>
        <w:t>Sporta centru finansē tās Dibinātājs. Sporta centra finansēšanas avotus un kārtību nosaka Izglītības likums, Profesionālās izglītības likums un citi normatīvie akti.</w:t>
      </w:r>
    </w:p>
    <w:p w14:paraId="67F0089C" w14:textId="77777777" w:rsidR="00152943" w:rsidRPr="004E4C80" w:rsidRDefault="00152943" w:rsidP="00620EC8">
      <w:pPr>
        <w:numPr>
          <w:ilvl w:val="0"/>
          <w:numId w:val="2"/>
        </w:numPr>
        <w:tabs>
          <w:tab w:val="clear" w:pos="720"/>
        </w:tabs>
        <w:suppressAutoHyphens w:val="0"/>
        <w:ind w:left="397"/>
        <w:jc w:val="both"/>
        <w:rPr>
          <w:rFonts w:eastAsia="Times New Roman"/>
          <w:color w:val="000000"/>
          <w:szCs w:val="24"/>
          <w:lang w:val="lv-LV" w:eastAsia="en-US"/>
        </w:rPr>
      </w:pPr>
      <w:r w:rsidRPr="004E4C80">
        <w:rPr>
          <w:rFonts w:eastAsia="Times New Roman"/>
          <w:color w:val="000000"/>
          <w:szCs w:val="24"/>
          <w:lang w:val="lv-LV" w:eastAsia="en-US"/>
        </w:rPr>
        <w:t>Sporta centrs normatīvajos aktos noteiktā kārtībā var saņemt papildu finanšu līdzekļus:</w:t>
      </w:r>
    </w:p>
    <w:p w14:paraId="67F0089D" w14:textId="77777777" w:rsidR="00152943" w:rsidRPr="004E4C80" w:rsidRDefault="00152943" w:rsidP="00620EC8">
      <w:pPr>
        <w:numPr>
          <w:ilvl w:val="1"/>
          <w:numId w:val="2"/>
        </w:numPr>
        <w:tabs>
          <w:tab w:val="clear" w:pos="720"/>
        </w:tabs>
        <w:suppressAutoHyphens w:val="0"/>
        <w:ind w:left="1030" w:hanging="633"/>
        <w:jc w:val="both"/>
        <w:rPr>
          <w:rFonts w:eastAsia="Times New Roman"/>
          <w:color w:val="000000"/>
          <w:szCs w:val="24"/>
          <w:lang w:val="lv-LV" w:eastAsia="en-US"/>
        </w:rPr>
      </w:pPr>
      <w:r w:rsidRPr="004E4C80">
        <w:rPr>
          <w:rFonts w:eastAsia="Times New Roman"/>
          <w:color w:val="000000"/>
          <w:szCs w:val="24"/>
          <w:lang w:val="lv-LV" w:eastAsia="en-US"/>
        </w:rPr>
        <w:lastRenderedPageBreak/>
        <w:t>ziedojumu un dāvinājumu veidā;</w:t>
      </w:r>
    </w:p>
    <w:p w14:paraId="67F0089E" w14:textId="77777777" w:rsidR="00152943" w:rsidRPr="004E4C80" w:rsidRDefault="00152943" w:rsidP="00620EC8">
      <w:pPr>
        <w:numPr>
          <w:ilvl w:val="1"/>
          <w:numId w:val="2"/>
        </w:numPr>
        <w:tabs>
          <w:tab w:val="clear" w:pos="720"/>
        </w:tabs>
        <w:suppressAutoHyphens w:val="0"/>
        <w:ind w:left="1030" w:hanging="633"/>
        <w:jc w:val="both"/>
        <w:rPr>
          <w:rFonts w:eastAsia="Times New Roman"/>
          <w:color w:val="000000"/>
          <w:szCs w:val="24"/>
          <w:lang w:val="lv-LV" w:eastAsia="en-US"/>
        </w:rPr>
      </w:pPr>
      <w:r w:rsidRPr="004E4C80">
        <w:rPr>
          <w:rFonts w:eastAsia="Times New Roman"/>
          <w:color w:val="000000"/>
          <w:szCs w:val="24"/>
          <w:lang w:val="lv-LV" w:eastAsia="en-US"/>
        </w:rPr>
        <w:t>sniedzot maksas pakalpojumus Nolikumā noteiktajos gadījumos;</w:t>
      </w:r>
    </w:p>
    <w:p w14:paraId="67F0089F" w14:textId="77777777" w:rsidR="00152943" w:rsidRPr="004E4C80" w:rsidRDefault="00152943" w:rsidP="00620EC8">
      <w:pPr>
        <w:numPr>
          <w:ilvl w:val="1"/>
          <w:numId w:val="2"/>
        </w:numPr>
        <w:tabs>
          <w:tab w:val="clear" w:pos="720"/>
        </w:tabs>
        <w:suppressAutoHyphens w:val="0"/>
        <w:ind w:left="1030" w:hanging="633"/>
        <w:jc w:val="both"/>
        <w:rPr>
          <w:rFonts w:eastAsia="Times New Roman"/>
          <w:color w:val="000000"/>
          <w:szCs w:val="24"/>
          <w:lang w:val="lv-LV" w:eastAsia="en-US"/>
        </w:rPr>
      </w:pPr>
      <w:r w:rsidRPr="004E4C80">
        <w:rPr>
          <w:rFonts w:eastAsia="Times New Roman"/>
          <w:color w:val="000000"/>
          <w:szCs w:val="24"/>
          <w:lang w:val="lv-LV" w:eastAsia="en-US"/>
        </w:rPr>
        <w:t>no citiem ieņēmumiem.</w:t>
      </w:r>
    </w:p>
    <w:p w14:paraId="67F008A0" w14:textId="77777777" w:rsidR="00152943" w:rsidRPr="004E4C80" w:rsidRDefault="00152943" w:rsidP="00620EC8">
      <w:pPr>
        <w:numPr>
          <w:ilvl w:val="0"/>
          <w:numId w:val="2"/>
        </w:numPr>
        <w:tabs>
          <w:tab w:val="clear" w:pos="720"/>
        </w:tabs>
        <w:suppressAutoHyphens w:val="0"/>
        <w:ind w:left="397"/>
        <w:jc w:val="both"/>
        <w:rPr>
          <w:rFonts w:eastAsia="Times New Roman"/>
          <w:color w:val="000000"/>
          <w:szCs w:val="24"/>
          <w:lang w:val="lv-LV" w:eastAsia="en-US"/>
        </w:rPr>
      </w:pPr>
      <w:r w:rsidRPr="004E4C80">
        <w:rPr>
          <w:rFonts w:eastAsia="Times New Roman"/>
          <w:color w:val="000000"/>
          <w:szCs w:val="24"/>
          <w:lang w:val="lv-LV" w:eastAsia="en-US"/>
        </w:rPr>
        <w:t>Papildu finanšu līdzekļi ieskaitāmi Ogres novada pašvaldības kontā un izmantojami tikai:</w:t>
      </w:r>
    </w:p>
    <w:p w14:paraId="67F008A1" w14:textId="77777777" w:rsidR="00152943" w:rsidRPr="004E4C80"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4E4C80">
        <w:rPr>
          <w:rFonts w:eastAsia="Times New Roman"/>
          <w:color w:val="000000"/>
          <w:szCs w:val="24"/>
          <w:lang w:val="lv-LV" w:eastAsia="en-US"/>
        </w:rPr>
        <w:t>Sporta centra attīstībai;</w:t>
      </w:r>
    </w:p>
    <w:p w14:paraId="67F008A2" w14:textId="77777777" w:rsidR="00152943" w:rsidRPr="004E4C80"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4E4C80">
        <w:rPr>
          <w:rFonts w:eastAsia="Times New Roman"/>
          <w:color w:val="000000"/>
          <w:szCs w:val="24"/>
          <w:lang w:val="lv-LV" w:eastAsia="en-US"/>
        </w:rPr>
        <w:t>Sporta inventāra iegādei;</w:t>
      </w:r>
    </w:p>
    <w:p w14:paraId="67F008A3" w14:textId="77777777" w:rsidR="00152943" w:rsidRPr="004E4C80"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4E4C80">
        <w:rPr>
          <w:rFonts w:eastAsia="Times New Roman"/>
          <w:color w:val="000000"/>
          <w:szCs w:val="24"/>
          <w:lang w:val="lv-LV" w:eastAsia="en-US"/>
        </w:rPr>
        <w:t>Sporta centra aprīkojuma iegādei;</w:t>
      </w:r>
    </w:p>
    <w:p w14:paraId="67F008A4" w14:textId="77777777" w:rsidR="00152943" w:rsidRPr="004E4C80"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4E4C80">
        <w:rPr>
          <w:rFonts w:eastAsia="Times New Roman"/>
          <w:color w:val="000000"/>
          <w:szCs w:val="24"/>
          <w:lang w:val="lv-LV" w:eastAsia="en-US"/>
        </w:rPr>
        <w:t>pedagogu materiālajai stimulēšanai.</w:t>
      </w:r>
    </w:p>
    <w:p w14:paraId="67F008A5" w14:textId="77777777" w:rsidR="00152943" w:rsidRPr="004E4C80" w:rsidRDefault="00152943" w:rsidP="00152943">
      <w:pPr>
        <w:numPr>
          <w:ilvl w:val="0"/>
          <w:numId w:val="2"/>
        </w:numPr>
        <w:tabs>
          <w:tab w:val="clear" w:pos="720"/>
        </w:tabs>
        <w:suppressAutoHyphens w:val="0"/>
        <w:spacing w:after="120"/>
        <w:ind w:left="357" w:hanging="357"/>
        <w:jc w:val="both"/>
        <w:rPr>
          <w:rFonts w:eastAsia="Times New Roman"/>
          <w:color w:val="000000"/>
          <w:szCs w:val="24"/>
          <w:lang w:val="lv-LV" w:eastAsia="en-US"/>
        </w:rPr>
      </w:pPr>
      <w:r w:rsidRPr="004E4C80">
        <w:rPr>
          <w:rFonts w:eastAsia="Times New Roman"/>
          <w:color w:val="000000"/>
          <w:szCs w:val="24"/>
          <w:lang w:val="lv-LV" w:eastAsia="en-US"/>
        </w:rPr>
        <w:t>Papildu finanšu līdzekļu izmantošanas kārtību nosaka Direktors, saskaņojot ar Dibinātāju.</w:t>
      </w:r>
    </w:p>
    <w:p w14:paraId="67F008A6" w14:textId="77777777" w:rsidR="00152943" w:rsidRPr="004E4C80" w:rsidRDefault="00152943" w:rsidP="00152943">
      <w:pPr>
        <w:numPr>
          <w:ilvl w:val="0"/>
          <w:numId w:val="2"/>
        </w:numPr>
        <w:tabs>
          <w:tab w:val="clear" w:pos="720"/>
        </w:tabs>
        <w:suppressAutoHyphens w:val="0"/>
        <w:spacing w:after="120"/>
        <w:ind w:left="357" w:hanging="357"/>
        <w:jc w:val="both"/>
        <w:rPr>
          <w:rFonts w:eastAsia="Times New Roman"/>
          <w:color w:val="000000"/>
          <w:szCs w:val="24"/>
          <w:lang w:val="lv-LV" w:eastAsia="en-US"/>
        </w:rPr>
      </w:pPr>
      <w:r w:rsidRPr="004E4C80">
        <w:rPr>
          <w:rFonts w:eastAsia="Times New Roman"/>
          <w:color w:val="auto"/>
          <w:szCs w:val="24"/>
          <w:lang w:val="lv-LV" w:eastAsia="en-US"/>
        </w:rPr>
        <w:t xml:space="preserve">Sporta centra saimnieciskās darbības un to sniegto maksas pakalpojumu rezultātā gūtie ienākumi, kā arī citi pašu ieņēmumi neietekmē valsts budžeta un pašvaldības budžeta gadskārtējo asignējumu apmēru. Šie līdzekļi, kā arī ziedojumu un dāvinājumu līdzekļi izlietojami Sporta centra vajadzībām. </w:t>
      </w:r>
    </w:p>
    <w:p w14:paraId="67F008A7" w14:textId="77777777" w:rsidR="00152943" w:rsidRPr="004E4C80"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4E4C80">
        <w:rPr>
          <w:rFonts w:eastAsia="Times New Roman"/>
          <w:b/>
          <w:color w:val="000000"/>
          <w:szCs w:val="24"/>
          <w:lang w:val="lv-LV" w:eastAsia="en-US"/>
        </w:rPr>
        <w:t>Sporta centra saimnieciskā darbība</w:t>
      </w:r>
    </w:p>
    <w:p w14:paraId="67F008A8"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Sporta centrs ir patstāvīgs finanšu, saimnieciskajā un citā darbībā saskaņā ar Izglītības likumā, Profesionālās izglītības likumā un citos normatīvajos aktos, kā arī Nolikumā noteikto.</w:t>
      </w:r>
    </w:p>
    <w:p w14:paraId="67F008A9"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Atbilstoši normatīvajos aktos noteiktajam</w:t>
      </w:r>
      <w:r w:rsidR="00FF3FA5" w:rsidRPr="004E4C80">
        <w:rPr>
          <w:rFonts w:eastAsia="Times New Roman"/>
          <w:color w:val="000000"/>
          <w:szCs w:val="24"/>
          <w:lang w:val="lv-LV"/>
        </w:rPr>
        <w:t xml:space="preserve"> </w:t>
      </w:r>
      <w:r w:rsidR="00FF3FA5" w:rsidRPr="004E4C80">
        <w:rPr>
          <w:rFonts w:eastAsia="Times New Roman"/>
          <w:color w:val="000000"/>
          <w:szCs w:val="24"/>
          <w:lang w:val="lv-LV" w:eastAsia="en-US"/>
        </w:rPr>
        <w:t>un Dibinātāja apstiprinātā iestādes budžeta kalendārajam gadam ietvaros</w:t>
      </w:r>
      <w:r w:rsidRPr="004E4C80">
        <w:rPr>
          <w:rFonts w:eastAsia="Times New Roman"/>
          <w:color w:val="000000"/>
          <w:szCs w:val="24"/>
          <w:lang w:val="lv-LV" w:eastAsia="en-US"/>
        </w:rPr>
        <w:t xml:space="preserve"> Direktors ir tiesīgs slēgt ar juridiskām un fiziskām personām līgumus par dažādu Sporta centram nepieciešamo darbu veikšanu un citiem pakalpojumiem (piemēram, sniedzot ēdināšanas pakalpojumus, telpu nomu u.c.), ja tas netraucē izglītības programmu īstenošanai.</w:t>
      </w:r>
    </w:p>
    <w:p w14:paraId="67F008AA"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 xml:space="preserve">Sporta centra saimnieciskās darbības ietvaros tiek veikta iestādes telpu un teritorijas apsaimniekošana. </w:t>
      </w:r>
    </w:p>
    <w:p w14:paraId="67F008AB" w14:textId="77777777" w:rsidR="00152943" w:rsidRPr="004E4C80" w:rsidRDefault="00152943" w:rsidP="00152943">
      <w:pPr>
        <w:numPr>
          <w:ilvl w:val="0"/>
          <w:numId w:val="3"/>
        </w:numPr>
        <w:tabs>
          <w:tab w:val="clear" w:pos="720"/>
        </w:tabs>
        <w:suppressAutoHyphens w:val="0"/>
        <w:spacing w:before="240" w:after="240"/>
        <w:ind w:left="1502"/>
        <w:jc w:val="center"/>
        <w:rPr>
          <w:rFonts w:eastAsia="Times New Roman"/>
          <w:color w:val="000000"/>
          <w:szCs w:val="24"/>
          <w:lang w:val="lv-LV" w:eastAsia="en-US"/>
        </w:rPr>
      </w:pPr>
      <w:r w:rsidRPr="004E4C80">
        <w:rPr>
          <w:rFonts w:eastAsia="Times New Roman"/>
          <w:b/>
          <w:color w:val="000000"/>
          <w:szCs w:val="24"/>
          <w:lang w:val="lv-LV" w:eastAsia="en-US"/>
        </w:rPr>
        <w:t>Sporta centra reorganizācijas un likvidācijas kārtība</w:t>
      </w:r>
    </w:p>
    <w:p w14:paraId="67F008AC"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Sporta centru reorganizē vai likvidē Dibinātājs normatīvajos aktos noteiktajā kārtībā, paziņojot par to Izglītības iestāžu reģistram.</w:t>
      </w:r>
    </w:p>
    <w:p w14:paraId="67F008AD" w14:textId="77777777" w:rsidR="00152943" w:rsidRPr="004E4C80"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4E4C80">
        <w:rPr>
          <w:rFonts w:eastAsia="Times New Roman"/>
          <w:color w:val="000000"/>
          <w:szCs w:val="24"/>
          <w:lang w:val="lv-LV" w:eastAsia="en-US"/>
        </w:rPr>
        <w:t>Reorganizējot vai likvidējot Sporta centru, jāsastāda Sporta centra slēguma bilance, jānosaka mantas vērtība un saistību apjomi, kā arī jāparedz mantas un saistību nodošana citai pašvaldības iestādei.</w:t>
      </w:r>
    </w:p>
    <w:p w14:paraId="67F008AE" w14:textId="77777777" w:rsidR="00152943" w:rsidRPr="004E4C80"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4E4C80">
        <w:rPr>
          <w:rFonts w:eastAsia="Times New Roman"/>
          <w:b/>
          <w:color w:val="000000"/>
          <w:szCs w:val="24"/>
          <w:lang w:val="lv-LV" w:eastAsia="en-US"/>
        </w:rPr>
        <w:t>Sporta centra nolikuma un tā grozījumu pieņemšanas kārtība</w:t>
      </w:r>
    </w:p>
    <w:p w14:paraId="67F008AF"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 xml:space="preserve">Sporta centrs saskaņā ar Izglītības likumu izstrādā Sporta centra nolikumu, </w:t>
      </w:r>
      <w:r w:rsidR="00B01BFF" w:rsidRPr="004E4C80">
        <w:rPr>
          <w:rFonts w:eastAsia="Times New Roman"/>
          <w:color w:val="000000"/>
          <w:szCs w:val="24"/>
          <w:lang w:val="lv-LV" w:eastAsia="en-US"/>
        </w:rPr>
        <w:t xml:space="preserve">ko saskaņo Ogres novada Izglītības pārvalde un </w:t>
      </w:r>
      <w:r w:rsidRPr="004E4C80">
        <w:rPr>
          <w:rFonts w:eastAsia="Times New Roman"/>
          <w:color w:val="000000"/>
          <w:szCs w:val="24"/>
          <w:lang w:val="lv-LV" w:eastAsia="en-US"/>
        </w:rPr>
        <w:t>apstiprina Dibinātājs.</w:t>
      </w:r>
    </w:p>
    <w:p w14:paraId="67F008B0"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bookmarkStart w:id="1" w:name="_Hlk160604345"/>
      <w:r w:rsidRPr="004E4C80">
        <w:rPr>
          <w:rFonts w:eastAsia="Times New Roman"/>
          <w:color w:val="000000"/>
          <w:szCs w:val="24"/>
          <w:lang w:val="lv-LV" w:eastAsia="en-US"/>
        </w:rPr>
        <w:t>Grozījumus Sporta centra nolikumā var izdarīt pēc Dibinātāja iniciatīvas vai Direktora priekšlikuma</w:t>
      </w:r>
      <w:bookmarkEnd w:id="1"/>
      <w:r w:rsidRPr="004E4C80">
        <w:rPr>
          <w:rFonts w:eastAsia="Times New Roman"/>
          <w:color w:val="000000"/>
          <w:szCs w:val="24"/>
          <w:lang w:val="lv-LV" w:eastAsia="en-US"/>
        </w:rPr>
        <w:t>.</w:t>
      </w:r>
      <w:r w:rsidR="00B01BFF" w:rsidRPr="004E4C80">
        <w:rPr>
          <w:rFonts w:eastAsia="Times New Roman"/>
          <w:color w:val="000000"/>
          <w:szCs w:val="24"/>
          <w:lang w:val="lv-LV"/>
        </w:rPr>
        <w:t xml:space="preserve"> </w:t>
      </w:r>
    </w:p>
    <w:p w14:paraId="67F008B1" w14:textId="77777777" w:rsidR="00152943" w:rsidRPr="004E4C80"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4E4C80">
        <w:rPr>
          <w:rFonts w:eastAsia="Times New Roman"/>
          <w:color w:val="000000"/>
          <w:szCs w:val="24"/>
          <w:lang w:val="lv-LV" w:eastAsia="en-US"/>
        </w:rPr>
        <w:t xml:space="preserve">Grozījumus nolikumā izstrādā Sporta centrs, </w:t>
      </w:r>
      <w:r w:rsidR="00B01BFF" w:rsidRPr="004E4C80">
        <w:rPr>
          <w:rFonts w:eastAsia="Times New Roman"/>
          <w:color w:val="000000"/>
          <w:szCs w:val="24"/>
          <w:lang w:val="lv-LV" w:eastAsia="en-US"/>
        </w:rPr>
        <w:t xml:space="preserve">saskaņo Ogres novada Izglītības pārvalde un </w:t>
      </w:r>
      <w:r w:rsidRPr="004E4C80">
        <w:rPr>
          <w:rFonts w:eastAsia="Times New Roman"/>
          <w:color w:val="000000"/>
          <w:szCs w:val="24"/>
          <w:lang w:val="lv-LV" w:eastAsia="en-US"/>
        </w:rPr>
        <w:t>apstiprina Dibinātājs.</w:t>
      </w:r>
    </w:p>
    <w:p w14:paraId="67F008B2" w14:textId="2F7FB142" w:rsidR="00152943" w:rsidRPr="004E4C80" w:rsidRDefault="00152943" w:rsidP="00152943">
      <w:pPr>
        <w:tabs>
          <w:tab w:val="clear" w:pos="720"/>
        </w:tabs>
        <w:suppressAutoHyphens w:val="0"/>
        <w:spacing w:before="240" w:after="240"/>
        <w:jc w:val="center"/>
        <w:rPr>
          <w:rFonts w:eastAsia="Times New Roman"/>
          <w:color w:val="000000"/>
          <w:szCs w:val="24"/>
          <w:lang w:val="lv-LV" w:eastAsia="en-US"/>
        </w:rPr>
      </w:pPr>
      <w:r w:rsidRPr="004E4C80">
        <w:rPr>
          <w:rFonts w:eastAsia="Times New Roman"/>
          <w:b/>
          <w:color w:val="000000"/>
          <w:szCs w:val="24"/>
          <w:lang w:val="lv-LV" w:eastAsia="en-US"/>
        </w:rPr>
        <w:t>XI</w:t>
      </w:r>
      <w:r w:rsidR="00620EC8">
        <w:rPr>
          <w:rFonts w:eastAsia="Times New Roman"/>
          <w:b/>
          <w:color w:val="000000"/>
          <w:szCs w:val="24"/>
          <w:lang w:val="lv-LV" w:eastAsia="en-US"/>
        </w:rPr>
        <w:t>II</w:t>
      </w:r>
      <w:r w:rsidRPr="004E4C80">
        <w:rPr>
          <w:rFonts w:eastAsia="Times New Roman"/>
          <w:b/>
          <w:color w:val="000000"/>
          <w:szCs w:val="24"/>
          <w:lang w:val="lv-LV" w:eastAsia="en-US"/>
        </w:rPr>
        <w:t>.</w:t>
      </w:r>
      <w:r w:rsidRPr="004E4C80">
        <w:rPr>
          <w:rFonts w:eastAsia="Times New Roman"/>
          <w:b/>
          <w:color w:val="000000"/>
          <w:szCs w:val="24"/>
          <w:lang w:val="lv-LV" w:eastAsia="en-US"/>
        </w:rPr>
        <w:tab/>
        <w:t>Citi būtiski noteikumi, kas nav pretrunā ar Profesionālās izglītības likumu, Izglītības likumu un citiem normatīvajiem aktiem</w:t>
      </w:r>
    </w:p>
    <w:p w14:paraId="67F008B3"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Saskaņā ar normatīvajos aktos un Dibinātāja noteikto kārtību Sporta centrs veic dokumentu un arhīvu pārvaldību.</w:t>
      </w:r>
    </w:p>
    <w:p w14:paraId="67F008B4"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Sporta centrs normatīvajos aktos noteiktā kārtībā sagatavo pašnovērtējuma ziņojumu, kā arī aktualizē informāciju Valsts izglītības informācijas sistēmā saskaņā ar Ministru kabineta noteikumos noteikto Valsts izglītības informācijas sistēmas uzturēšanas un aktualizēšanas kārtību.</w:t>
      </w:r>
    </w:p>
    <w:p w14:paraId="67F008B5"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lastRenderedPageBreak/>
        <w:t>Sporta centrs normatīvajos aktos noteiktā kārtībā informē kompetentu institūciju par akreditācijas ekspertu komisijas ziņojumos norādīto ieteikumu ieviešanu.</w:t>
      </w:r>
    </w:p>
    <w:p w14:paraId="67F008B6"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Sporta centrs normatīvajos aktos noteiktā kārtībā nodrošina piekļuvi bibliotekārajiem, informācijas un karjeras attīstības atbalsta pakalpojumiem.</w:t>
      </w:r>
    </w:p>
    <w:p w14:paraId="67F008B7"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Sporta centrs normatīvajos aktos noteiktā kārtībā nodrošina izglītojamo profilaktisko veselības aprūpi un pirmās palīdzības pieejamību iestādē.</w:t>
      </w:r>
    </w:p>
    <w:p w14:paraId="67F008B8"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 xml:space="preserve">Sporta centrs veic nepieciešamās darbības fizisko personu </w:t>
      </w:r>
      <w:proofErr w:type="spellStart"/>
      <w:r w:rsidRPr="004E4C80">
        <w:rPr>
          <w:rFonts w:eastAsia="Times New Roman"/>
          <w:color w:val="000000"/>
          <w:szCs w:val="24"/>
          <w:lang w:val="lv-LV" w:eastAsia="en-US"/>
        </w:rPr>
        <w:t>pamattiesību</w:t>
      </w:r>
      <w:proofErr w:type="spellEnd"/>
      <w:r w:rsidRPr="004E4C80">
        <w:rPr>
          <w:rFonts w:eastAsia="Times New Roman"/>
          <w:color w:val="000000"/>
          <w:szCs w:val="24"/>
          <w:lang w:val="lv-LV" w:eastAsia="en-US"/>
        </w:rPr>
        <w:t xml:space="preserve"> aizsardzībai, tostarp veic fizisko personu datu apstrādi saskaņā ar Fizisko personu datu aizsardzības likumu.</w:t>
      </w:r>
    </w:p>
    <w:p w14:paraId="67F008B9"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Sporta centrs sadarbībā ar Dibinātāju nodrošina izglītojamo drošību Sporta centrā un tā organizētajos pasākumos saskaņā ar normatīvajos aktos noteiktajām prasībām, tostarp:</w:t>
      </w:r>
    </w:p>
    <w:p w14:paraId="67F008BA" w14:textId="77777777" w:rsidR="00152943" w:rsidRPr="004E4C80" w:rsidRDefault="00152943" w:rsidP="00152943">
      <w:pPr>
        <w:numPr>
          <w:ilvl w:val="1"/>
          <w:numId w:val="2"/>
        </w:numPr>
        <w:tabs>
          <w:tab w:val="clear" w:pos="720"/>
        </w:tabs>
        <w:suppressAutoHyphens w:val="0"/>
        <w:ind w:left="851" w:hanging="633"/>
        <w:jc w:val="both"/>
        <w:rPr>
          <w:rFonts w:eastAsia="Times New Roman"/>
          <w:color w:val="000000"/>
          <w:szCs w:val="24"/>
          <w:lang w:val="lv-LV" w:eastAsia="en-US"/>
        </w:rPr>
      </w:pPr>
      <w:r w:rsidRPr="004E4C80">
        <w:rPr>
          <w:rFonts w:eastAsia="Times New Roman"/>
          <w:color w:val="000000"/>
          <w:szCs w:val="24"/>
          <w:lang w:val="lv-LV" w:eastAsia="en-US"/>
        </w:rPr>
        <w:t>attiecībā uz higiēnas noteikumu ievērošanu;</w:t>
      </w:r>
    </w:p>
    <w:p w14:paraId="67F008BB" w14:textId="77777777" w:rsidR="00152943" w:rsidRPr="004E4C80" w:rsidRDefault="00152943" w:rsidP="00152943">
      <w:pPr>
        <w:numPr>
          <w:ilvl w:val="1"/>
          <w:numId w:val="2"/>
        </w:numPr>
        <w:tabs>
          <w:tab w:val="clear" w:pos="720"/>
        </w:tabs>
        <w:suppressAutoHyphens w:val="0"/>
        <w:ind w:left="851" w:hanging="633"/>
        <w:jc w:val="both"/>
        <w:rPr>
          <w:rFonts w:eastAsia="Times New Roman"/>
          <w:color w:val="000000"/>
          <w:szCs w:val="24"/>
          <w:lang w:val="lv-LV" w:eastAsia="en-US"/>
        </w:rPr>
      </w:pPr>
      <w:r w:rsidRPr="004E4C80">
        <w:rPr>
          <w:rFonts w:eastAsia="Times New Roman"/>
          <w:color w:val="000000"/>
          <w:szCs w:val="24"/>
          <w:lang w:val="lv-LV" w:eastAsia="en-US"/>
        </w:rPr>
        <w:t>civilās aizsardzības, ugunsdrošības, elektrodrošības un darba aizsardzības noteikumu ievērošanu.</w:t>
      </w:r>
    </w:p>
    <w:p w14:paraId="67F008BC" w14:textId="77777777" w:rsidR="00152943" w:rsidRPr="004E4C80"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4E4C80">
        <w:rPr>
          <w:rFonts w:eastAsia="Times New Roman"/>
          <w:color w:val="000000"/>
          <w:szCs w:val="24"/>
          <w:lang w:val="lv-LV" w:eastAsia="en-US"/>
        </w:rPr>
        <w:t xml:space="preserve">Sporta centrs atbilstoši savas darbības un izglītības programmu īstenošanas mērķiem un uzdevumiem ir tiesīgs sadarboties ar citām izglītības iestādēm un organizācijām, tostarp organizējot izglītojamo un pedagogu profesionālās pieredzes apmaiņas braucienus un uzaicinot citu izglītības iestāžu pedagogus/speciālistus atsevišķu nodarbību vadīšanai. </w:t>
      </w:r>
    </w:p>
    <w:p w14:paraId="67F008BD" w14:textId="77777777" w:rsidR="00152943" w:rsidRPr="004E4C80" w:rsidRDefault="00B01BFF" w:rsidP="00B01BFF">
      <w:pPr>
        <w:numPr>
          <w:ilvl w:val="0"/>
          <w:numId w:val="2"/>
        </w:numPr>
        <w:tabs>
          <w:tab w:val="clear" w:pos="720"/>
          <w:tab w:val="left" w:pos="284"/>
          <w:tab w:val="left" w:pos="426"/>
        </w:tabs>
        <w:spacing w:before="120" w:after="120" w:line="276" w:lineRule="auto"/>
        <w:ind w:left="284"/>
        <w:jc w:val="both"/>
        <w:rPr>
          <w:szCs w:val="24"/>
          <w:lang w:val="lv-LV"/>
        </w:rPr>
      </w:pPr>
      <w:r w:rsidRPr="004E4C80">
        <w:rPr>
          <w:szCs w:val="24"/>
          <w:lang w:val="lv-LV"/>
        </w:rPr>
        <w:t>Atzīt par spēku zaudējušu Ogres novada pašvaldības 2021. gada 5. augusta iekšējos noteikumus Nr. 23/2021 “Lielvārdes Sporta centra nolikums” (apstiprināts ar Ogres novada pašvaldības domes 2021. gada 5. augusta ārkārtas sēdes lēmumu (Nr. 6; 15)).</w:t>
      </w:r>
    </w:p>
    <w:p w14:paraId="67F008BE" w14:textId="77777777" w:rsidR="00152943" w:rsidRPr="004E4C80" w:rsidRDefault="00152943" w:rsidP="00152943">
      <w:pPr>
        <w:pStyle w:val="Paraststmeklis"/>
        <w:spacing w:before="0" w:after="0" w:line="276" w:lineRule="auto"/>
        <w:jc w:val="both"/>
      </w:pPr>
    </w:p>
    <w:p w14:paraId="67F008BF" w14:textId="77777777" w:rsidR="00152943" w:rsidRPr="004E4C80" w:rsidRDefault="00152943" w:rsidP="00152943">
      <w:pPr>
        <w:pStyle w:val="Paraststmeklis"/>
        <w:spacing w:before="0" w:after="0" w:line="276" w:lineRule="auto"/>
        <w:jc w:val="both"/>
      </w:pPr>
    </w:p>
    <w:tbl>
      <w:tblPr>
        <w:tblW w:w="0" w:type="auto"/>
        <w:tblLook w:val="04A0" w:firstRow="1" w:lastRow="0" w:firstColumn="1" w:lastColumn="0" w:noHBand="0" w:noVBand="1"/>
      </w:tblPr>
      <w:tblGrid>
        <w:gridCol w:w="4547"/>
        <w:gridCol w:w="4524"/>
      </w:tblGrid>
      <w:tr w:rsidR="00152943" w:rsidRPr="004E4C80" w14:paraId="67F008C2" w14:textId="77777777" w:rsidTr="00645BA0">
        <w:tc>
          <w:tcPr>
            <w:tcW w:w="4715" w:type="dxa"/>
            <w:shd w:val="clear" w:color="auto" w:fill="auto"/>
          </w:tcPr>
          <w:p w14:paraId="67F008C0" w14:textId="77777777" w:rsidR="00152943" w:rsidRPr="004E4C80" w:rsidRDefault="00152943" w:rsidP="00645BA0">
            <w:pPr>
              <w:pStyle w:val="Paraststmeklis"/>
              <w:spacing w:before="0" w:after="0" w:line="276" w:lineRule="auto"/>
              <w:jc w:val="both"/>
              <w:rPr>
                <w:color w:val="000000"/>
              </w:rPr>
            </w:pPr>
            <w:r w:rsidRPr="004E4C80">
              <w:rPr>
                <w:color w:val="000000"/>
              </w:rPr>
              <w:t>Domes priekšsēdētājs</w:t>
            </w:r>
          </w:p>
        </w:tc>
        <w:tc>
          <w:tcPr>
            <w:tcW w:w="4715" w:type="dxa"/>
            <w:shd w:val="clear" w:color="auto" w:fill="auto"/>
          </w:tcPr>
          <w:p w14:paraId="67F008C1" w14:textId="4CD998DC" w:rsidR="00152943" w:rsidRPr="004E4C80" w:rsidRDefault="00152943" w:rsidP="00645BA0">
            <w:pPr>
              <w:pStyle w:val="Paraststmeklis"/>
              <w:spacing w:before="0" w:after="0" w:line="276" w:lineRule="auto"/>
              <w:jc w:val="right"/>
              <w:rPr>
                <w:color w:val="000000"/>
              </w:rPr>
            </w:pPr>
            <w:r w:rsidRPr="004E4C80">
              <w:rPr>
                <w:color w:val="000000"/>
              </w:rPr>
              <w:t>E.</w:t>
            </w:r>
            <w:r w:rsidR="004E4C80">
              <w:rPr>
                <w:color w:val="000000"/>
              </w:rPr>
              <w:t xml:space="preserve"> </w:t>
            </w:r>
            <w:proofErr w:type="spellStart"/>
            <w:r w:rsidRPr="004E4C80">
              <w:rPr>
                <w:color w:val="000000"/>
              </w:rPr>
              <w:t>Helmanis</w:t>
            </w:r>
            <w:proofErr w:type="spellEnd"/>
          </w:p>
        </w:tc>
      </w:tr>
    </w:tbl>
    <w:p w14:paraId="67F008C3" w14:textId="77777777" w:rsidR="00152943" w:rsidRPr="004E4C80" w:rsidRDefault="00152943" w:rsidP="00152943">
      <w:pPr>
        <w:pStyle w:val="Paraststmeklis"/>
        <w:jc w:val="both"/>
        <w:rPr>
          <w:color w:val="000000"/>
        </w:rPr>
      </w:pPr>
    </w:p>
    <w:p w14:paraId="67F008C4" w14:textId="77777777" w:rsidR="00802A14" w:rsidRDefault="00802A14"/>
    <w:sectPr w:rsidR="00802A14" w:rsidSect="00102A36">
      <w:footerReference w:type="default" r:id="rId9"/>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7FD63" w14:textId="77777777" w:rsidR="008B1696" w:rsidRDefault="008B1696">
      <w:r>
        <w:separator/>
      </w:r>
    </w:p>
  </w:endnote>
  <w:endnote w:type="continuationSeparator" w:id="0">
    <w:p w14:paraId="7E4A2C30" w14:textId="77777777" w:rsidR="008B1696" w:rsidRDefault="008B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RimHelve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08CB" w14:textId="77777777" w:rsidR="00620EC8" w:rsidRDefault="00302BC3">
    <w:pPr>
      <w:pStyle w:val="Kjene"/>
      <w:jc w:val="center"/>
    </w:pPr>
    <w:r>
      <w:fldChar w:fldCharType="begin"/>
    </w:r>
    <w:r>
      <w:instrText xml:space="preserve"> PAGE   \* MERGEFORMAT </w:instrText>
    </w:r>
    <w:r>
      <w:fldChar w:fldCharType="separate"/>
    </w:r>
    <w:r w:rsidR="00BA7DC2">
      <w:rPr>
        <w:noProof/>
      </w:rPr>
      <w:t>7</w:t>
    </w:r>
    <w:r>
      <w:rPr>
        <w:noProof/>
      </w:rPr>
      <w:fldChar w:fldCharType="end"/>
    </w:r>
  </w:p>
  <w:p w14:paraId="67F008CC" w14:textId="77777777" w:rsidR="00620EC8" w:rsidRPr="00302B4C" w:rsidRDefault="00620EC8">
    <w:pPr>
      <w:pStyle w:val="Kjen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F468" w14:textId="77777777" w:rsidR="008B1696" w:rsidRDefault="008B1696">
      <w:r>
        <w:separator/>
      </w:r>
    </w:p>
  </w:footnote>
  <w:footnote w:type="continuationSeparator" w:id="0">
    <w:p w14:paraId="09A9B1BD" w14:textId="77777777" w:rsidR="008B1696" w:rsidRDefault="008B1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A1A14"/>
    <w:multiLevelType w:val="multilevel"/>
    <w:tmpl w:val="DB02742C"/>
    <w:lvl w:ilvl="0">
      <w:start w:val="1"/>
      <w:numFmt w:val="decimal"/>
      <w:lvlText w:val="%1."/>
      <w:lvlJc w:val="left"/>
      <w:pPr>
        <w:ind w:left="928" w:hanging="360"/>
      </w:pPr>
      <w:rPr>
        <w:b w:val="0"/>
        <w:strike w:val="0"/>
        <w:color w:val="000000"/>
      </w:rPr>
    </w:lvl>
    <w:lvl w:ilvl="1">
      <w:start w:val="1"/>
      <w:numFmt w:val="decimal"/>
      <w:lvlText w:val="%1.%2."/>
      <w:lvlJc w:val="left"/>
      <w:pPr>
        <w:ind w:left="3835" w:hanging="432"/>
      </w:pPr>
      <w:rPr>
        <w:i w:val="0"/>
        <w:strike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7F4C93"/>
    <w:multiLevelType w:val="multilevel"/>
    <w:tmpl w:val="62BAEE68"/>
    <w:lvl w:ilvl="0">
      <w:start w:val="3"/>
      <w:numFmt w:val="upperRoman"/>
      <w:lvlText w:val="%1."/>
      <w:lvlJc w:val="left"/>
      <w:pPr>
        <w:ind w:left="1500" w:hanging="720"/>
      </w:pPr>
      <w:rPr>
        <w:rFonts w:hint="default"/>
        <w:b/>
      </w:rPr>
    </w:lvl>
    <w:lvl w:ilvl="1">
      <w:start w:val="1"/>
      <w:numFmt w:val="decimal"/>
      <w:isLgl/>
      <w:lvlText w:val="%1.%2."/>
      <w:lvlJc w:val="left"/>
      <w:pPr>
        <w:ind w:left="120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1B7EF3"/>
    <w:multiLevelType w:val="hybridMultilevel"/>
    <w:tmpl w:val="DFD44792"/>
    <w:lvl w:ilvl="0" w:tplc="2CFE9A0A">
      <w:start w:val="15"/>
      <w:numFmt w:val="upperRoman"/>
      <w:lvlText w:val="%1."/>
      <w:lvlJc w:val="left"/>
      <w:pPr>
        <w:ind w:left="1500" w:hanging="72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9jE1ZvlLql9h8UD4RTFEoAxnu+MD8tT5R64CTYU0J93HyhtcPCmubLvHlcentXoGxzyax5Qn5arrlwzVf86U7g==" w:salt="SLo5s/D9jx/RMXIMchZfdg=="/>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43"/>
    <w:rsid w:val="000326DD"/>
    <w:rsid w:val="00033D2C"/>
    <w:rsid w:val="00046804"/>
    <w:rsid w:val="000A7392"/>
    <w:rsid w:val="000B09E4"/>
    <w:rsid w:val="00152943"/>
    <w:rsid w:val="001D467D"/>
    <w:rsid w:val="00230201"/>
    <w:rsid w:val="002440C1"/>
    <w:rsid w:val="00254872"/>
    <w:rsid w:val="00286F13"/>
    <w:rsid w:val="003027B1"/>
    <w:rsid w:val="00302BC3"/>
    <w:rsid w:val="00361979"/>
    <w:rsid w:val="003758B9"/>
    <w:rsid w:val="003D1E46"/>
    <w:rsid w:val="004309F8"/>
    <w:rsid w:val="004606E1"/>
    <w:rsid w:val="004E4C80"/>
    <w:rsid w:val="00504E09"/>
    <w:rsid w:val="00520B8C"/>
    <w:rsid w:val="00573DE9"/>
    <w:rsid w:val="005F0907"/>
    <w:rsid w:val="00620EC8"/>
    <w:rsid w:val="00675F7E"/>
    <w:rsid w:val="00726DC0"/>
    <w:rsid w:val="007324E7"/>
    <w:rsid w:val="007435BE"/>
    <w:rsid w:val="007867F9"/>
    <w:rsid w:val="00802A14"/>
    <w:rsid w:val="00837C06"/>
    <w:rsid w:val="008A48C2"/>
    <w:rsid w:val="008B1696"/>
    <w:rsid w:val="008B6CAA"/>
    <w:rsid w:val="00916300"/>
    <w:rsid w:val="009A0723"/>
    <w:rsid w:val="009B419D"/>
    <w:rsid w:val="00A815FF"/>
    <w:rsid w:val="00A83569"/>
    <w:rsid w:val="00AB6B90"/>
    <w:rsid w:val="00AD48AF"/>
    <w:rsid w:val="00AE51FA"/>
    <w:rsid w:val="00B01BFF"/>
    <w:rsid w:val="00B14FC2"/>
    <w:rsid w:val="00B61E97"/>
    <w:rsid w:val="00BA7DC2"/>
    <w:rsid w:val="00BE1B75"/>
    <w:rsid w:val="00C2088D"/>
    <w:rsid w:val="00C70D33"/>
    <w:rsid w:val="00CB3867"/>
    <w:rsid w:val="00D3410A"/>
    <w:rsid w:val="00DB79B8"/>
    <w:rsid w:val="00E33DB5"/>
    <w:rsid w:val="00E47A9D"/>
    <w:rsid w:val="00E52DFD"/>
    <w:rsid w:val="00EA21E3"/>
    <w:rsid w:val="00EC7AFA"/>
    <w:rsid w:val="00F469B1"/>
    <w:rsid w:val="00F57BF9"/>
    <w:rsid w:val="00F67019"/>
    <w:rsid w:val="00F74491"/>
    <w:rsid w:val="00F77C34"/>
    <w:rsid w:val="00F83AD8"/>
    <w:rsid w:val="00F86285"/>
    <w:rsid w:val="00F957CF"/>
    <w:rsid w:val="00FF3F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081E"/>
  <w15:chartTrackingRefBased/>
  <w15:docId w15:val="{8045A8C2-D28F-4BB7-9C17-046D904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943"/>
    <w:pPr>
      <w:tabs>
        <w:tab w:val="left" w:pos="720"/>
      </w:tabs>
      <w:suppressAutoHyphens/>
      <w:spacing w:after="0" w:line="240" w:lineRule="auto"/>
    </w:pPr>
    <w:rPr>
      <w:rFonts w:ascii="Times New Roman" w:eastAsia="SimSun" w:hAnsi="Times New Roman" w:cs="Times New Roman"/>
      <w:color w:val="00000A"/>
      <w:sz w:val="24"/>
      <w:szCs w:val="20"/>
      <w:lang w:val="de-DE" w:eastAsia="lv-LV"/>
    </w:rPr>
  </w:style>
  <w:style w:type="paragraph" w:styleId="Virsraksts4">
    <w:name w:val="heading 4"/>
    <w:basedOn w:val="Parasts"/>
    <w:next w:val="Parasts"/>
    <w:link w:val="Virsraksts4Rakstz"/>
    <w:qFormat/>
    <w:rsid w:val="00152943"/>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152943"/>
    <w:rPr>
      <w:rFonts w:ascii="Times New Roman" w:eastAsia="Times New Roman" w:hAnsi="Times New Roman" w:cs="Times New Roman"/>
      <w:b/>
      <w:bCs/>
      <w:sz w:val="24"/>
      <w:szCs w:val="24"/>
      <w:lang w:eastAsia="ar-SA"/>
    </w:rPr>
  </w:style>
  <w:style w:type="paragraph" w:styleId="Paraststmeklis">
    <w:name w:val="Normal (Web)"/>
    <w:basedOn w:val="Parasts"/>
    <w:uiPriority w:val="99"/>
    <w:rsid w:val="00152943"/>
    <w:pPr>
      <w:spacing w:before="28" w:after="28"/>
    </w:pPr>
    <w:rPr>
      <w:szCs w:val="24"/>
      <w:lang w:val="lv-LV"/>
    </w:rPr>
  </w:style>
  <w:style w:type="paragraph" w:styleId="Kjene">
    <w:name w:val="footer"/>
    <w:basedOn w:val="Parasts"/>
    <w:link w:val="KjeneRakstz"/>
    <w:uiPriority w:val="99"/>
    <w:unhideWhenUsed/>
    <w:rsid w:val="00152943"/>
    <w:pPr>
      <w:tabs>
        <w:tab w:val="clear" w:pos="720"/>
        <w:tab w:val="center" w:pos="4153"/>
        <w:tab w:val="right" w:pos="8306"/>
      </w:tabs>
    </w:pPr>
  </w:style>
  <w:style w:type="character" w:customStyle="1" w:styleId="KjeneRakstz">
    <w:name w:val="Kājene Rakstz."/>
    <w:basedOn w:val="Noklusjumarindkopasfonts"/>
    <w:link w:val="Kjene"/>
    <w:uiPriority w:val="99"/>
    <w:rsid w:val="00152943"/>
    <w:rPr>
      <w:rFonts w:ascii="Times New Roman" w:eastAsia="SimSun" w:hAnsi="Times New Roman" w:cs="Times New Roman"/>
      <w:color w:val="00000A"/>
      <w:sz w:val="24"/>
      <w:szCs w:val="20"/>
      <w:lang w:val="de-DE" w:eastAsia="lv-LV"/>
    </w:rPr>
  </w:style>
  <w:style w:type="paragraph" w:customStyle="1" w:styleId="Paraststmeklis1">
    <w:name w:val="Parasts (tīmeklis)1"/>
    <w:basedOn w:val="Parasts"/>
    <w:rsid w:val="00152943"/>
    <w:pPr>
      <w:widowControl w:val="0"/>
      <w:tabs>
        <w:tab w:val="clear" w:pos="720"/>
        <w:tab w:val="left" w:pos="709"/>
      </w:tabs>
      <w:spacing w:before="280" w:after="280" w:line="276" w:lineRule="auto"/>
    </w:pPr>
    <w:rPr>
      <w:rFonts w:cs="Mangal"/>
      <w:color w:val="auto"/>
      <w:szCs w:val="24"/>
      <w:lang w:val="lv-LV" w:eastAsia="zh-CN" w:bidi="hi-IN"/>
    </w:rPr>
  </w:style>
  <w:style w:type="paragraph" w:customStyle="1" w:styleId="BTnolikumsvirsraksts">
    <w:name w:val="BT nolikums_virsraksts"/>
    <w:basedOn w:val="Paraststmeklis"/>
    <w:qFormat/>
    <w:rsid w:val="00152943"/>
    <w:pPr>
      <w:spacing w:before="240" w:after="120"/>
      <w:jc w:val="center"/>
    </w:pPr>
    <w:rPr>
      <w:rFonts w:eastAsia="Times New Roman"/>
      <w:b/>
      <w:color w:val="000000"/>
    </w:rPr>
  </w:style>
  <w:style w:type="paragraph" w:styleId="Pamatteksts">
    <w:name w:val="Body Text"/>
    <w:basedOn w:val="Parasts"/>
    <w:link w:val="PamattekstsRakstz"/>
    <w:rsid w:val="00152943"/>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basedOn w:val="Noklusjumarindkopasfonts"/>
    <w:link w:val="Pamatteksts"/>
    <w:rsid w:val="00152943"/>
    <w:rPr>
      <w:rFonts w:ascii="Times New Roman" w:eastAsia="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152943"/>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basedOn w:val="Noklusjumarindkopasfonts"/>
    <w:link w:val="Nosaukums"/>
    <w:uiPriority w:val="99"/>
    <w:rsid w:val="00152943"/>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15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152943"/>
    <w:rPr>
      <w:rFonts w:eastAsiaTheme="minorEastAsia"/>
      <w:color w:val="5A5A5A" w:themeColor="text1" w:themeTint="A5"/>
      <w:spacing w:val="15"/>
      <w:lang w:val="de-DE" w:eastAsia="lv-LV"/>
    </w:rPr>
  </w:style>
  <w:style w:type="paragraph" w:styleId="Balonteksts">
    <w:name w:val="Balloon Text"/>
    <w:basedOn w:val="Parasts"/>
    <w:link w:val="BalontekstsRakstz"/>
    <w:uiPriority w:val="99"/>
    <w:semiHidden/>
    <w:unhideWhenUsed/>
    <w:rsid w:val="00DB79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79B8"/>
    <w:rPr>
      <w:rFonts w:ascii="Segoe UI" w:eastAsia="SimSun" w:hAnsi="Segoe UI" w:cs="Segoe UI"/>
      <w:color w:val="00000A"/>
      <w:sz w:val="18"/>
      <w:szCs w:val="18"/>
      <w:lang w:val="de-DE" w:eastAsia="lv-LV"/>
    </w:rPr>
  </w:style>
  <w:style w:type="paragraph" w:styleId="Sarakstarindkopa">
    <w:name w:val="List Paragraph"/>
    <w:basedOn w:val="Parasts"/>
    <w:uiPriority w:val="34"/>
    <w:qFormat/>
    <w:rsid w:val="004E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CD2F-D4E5-4D46-8E8F-8EFF7721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12627</Words>
  <Characters>7198</Characters>
  <Application>Microsoft Office Word</Application>
  <DocSecurity>4</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2024-06-25T12:02:00Z</cp:lastPrinted>
  <dcterms:created xsi:type="dcterms:W3CDTF">2024-06-25T12:03:00Z</dcterms:created>
  <dcterms:modified xsi:type="dcterms:W3CDTF">2024-06-25T12:08:00Z</dcterms:modified>
</cp:coreProperties>
</file>