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8616B" w14:textId="1C778AC1" w:rsidR="009C7B2C" w:rsidRPr="008A52D0" w:rsidRDefault="009C7B2C" w:rsidP="009C7B2C">
      <w:pPr>
        <w:spacing w:after="0" w:line="240" w:lineRule="auto"/>
        <w:ind w:right="49"/>
        <w:jc w:val="right"/>
        <w:rPr>
          <w:rFonts w:ascii="Times New Roman" w:hAnsi="Times New Roman" w:cs="Times New Roman"/>
          <w:bCs/>
          <w:sz w:val="24"/>
          <w:szCs w:val="24"/>
        </w:rPr>
      </w:pPr>
      <w:r w:rsidRPr="008A52D0">
        <w:rPr>
          <w:rFonts w:ascii="Times New Roman" w:hAnsi="Times New Roman" w:cs="Times New Roman"/>
          <w:bCs/>
          <w:sz w:val="24"/>
          <w:szCs w:val="24"/>
        </w:rPr>
        <w:t>Projekts</w:t>
      </w:r>
    </w:p>
    <w:p w14:paraId="3112D093" w14:textId="77777777" w:rsidR="009C7B2C" w:rsidRDefault="009C7B2C" w:rsidP="009C7B2C">
      <w:pPr>
        <w:spacing w:after="0" w:line="240" w:lineRule="auto"/>
        <w:jc w:val="right"/>
        <w:rPr>
          <w:rFonts w:ascii="Times New Roman" w:hAnsi="Times New Roman" w:cs="Times New Roman"/>
          <w:b/>
          <w:bCs/>
          <w:sz w:val="24"/>
          <w:szCs w:val="24"/>
        </w:rPr>
      </w:pPr>
    </w:p>
    <w:p w14:paraId="7FCDB969" w14:textId="027E84C6"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sidR="00255F30" w:rsidRPr="00EC3B03">
        <w:rPr>
          <w:rFonts w:ascii="Times New Roman" w:hAnsi="Times New Roman"/>
          <w:b/>
          <w:sz w:val="24"/>
          <w:szCs w:val="24"/>
        </w:rPr>
        <w:t xml:space="preserve">Par </w:t>
      </w:r>
      <w:bookmarkEnd w:id="0"/>
      <w:r w:rsidR="006E3259">
        <w:rPr>
          <w:rFonts w:ascii="Times New Roman" w:hAnsi="Times New Roman"/>
          <w:b/>
          <w:sz w:val="24"/>
          <w:szCs w:val="24"/>
        </w:rPr>
        <w:t>sociālās palīdzības pabalstiem</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218D1AB5" w:rsidR="00255F30" w:rsidRPr="008A52D0" w:rsidRDefault="00243F56" w:rsidP="00EC3630">
            <w:pPr>
              <w:pStyle w:val="Bezatstarpm"/>
              <w:jc w:val="both"/>
            </w:pPr>
            <w:bookmarkStart w:id="1" w:name="_Hlk146634259"/>
            <w:r w:rsidRPr="008A52D0">
              <w:t>Ogres novada pašvaldības dome 2021.</w:t>
            </w:r>
            <w:r w:rsidR="009C7B2C" w:rsidRPr="008A52D0">
              <w:t> </w:t>
            </w:r>
            <w:r w:rsidRPr="008A52D0">
              <w:t>gada 1</w:t>
            </w:r>
            <w:r w:rsidR="006E3259" w:rsidRPr="008A52D0">
              <w:t>6</w:t>
            </w:r>
            <w:r w:rsidRPr="008A52D0">
              <w:t>.</w:t>
            </w:r>
            <w:r w:rsidR="009C7B2C" w:rsidRPr="008A52D0">
              <w:t> </w:t>
            </w:r>
            <w:r w:rsidR="006E3259" w:rsidRPr="008A52D0">
              <w:t>decembrī</w:t>
            </w:r>
            <w:r w:rsidRPr="008A52D0">
              <w:t xml:space="preserve"> pieņēma saistošos noteikumus Nr.</w:t>
            </w:r>
            <w:r w:rsidR="009C7B2C" w:rsidRPr="008A52D0">
              <w:t> </w:t>
            </w:r>
            <w:r w:rsidR="000C5EE1" w:rsidRPr="008A52D0">
              <w:t>3</w:t>
            </w:r>
            <w:r w:rsidR="0061161C" w:rsidRPr="008A52D0">
              <w:t>5</w:t>
            </w:r>
            <w:r w:rsidRPr="008A52D0">
              <w:t xml:space="preserve">/2021 “Par </w:t>
            </w:r>
            <w:r w:rsidR="000C5EE1" w:rsidRPr="008A52D0">
              <w:t>sociālās palīdzības pabalstiem</w:t>
            </w:r>
            <w:r w:rsidRPr="008A52D0">
              <w:t xml:space="preserve">” (turpmāk – </w:t>
            </w:r>
            <w:r w:rsidR="0061161C" w:rsidRPr="008A52D0">
              <w:t>s</w:t>
            </w:r>
            <w:r w:rsidRPr="008A52D0">
              <w:t>aistošie noteikumi Nr.</w:t>
            </w:r>
            <w:r w:rsidR="009C7B2C" w:rsidRPr="008A52D0">
              <w:t> </w:t>
            </w:r>
            <w:r w:rsidR="000C5EE1" w:rsidRPr="008A52D0">
              <w:t>35</w:t>
            </w:r>
            <w:r w:rsidRPr="008A52D0">
              <w:t xml:space="preserve">/2021). </w:t>
            </w:r>
          </w:p>
          <w:p w14:paraId="7EC239D0" w14:textId="309518CD" w:rsidR="00243F56" w:rsidRPr="008A52D0" w:rsidRDefault="00243F56" w:rsidP="00EC3630">
            <w:pPr>
              <w:pStyle w:val="Bezatstarpm"/>
              <w:jc w:val="both"/>
            </w:pPr>
            <w:r w:rsidRPr="008A52D0">
              <w:t>Saistošie noteikumi Nr</w:t>
            </w:r>
            <w:r w:rsidR="000C5EE1" w:rsidRPr="008A52D0">
              <w:t>.</w:t>
            </w:r>
            <w:r w:rsidR="009C7B2C" w:rsidRPr="008A52D0">
              <w:t> </w:t>
            </w:r>
            <w:r w:rsidR="000C5EE1" w:rsidRPr="008A52D0">
              <w:t>3</w:t>
            </w:r>
            <w:r w:rsidR="0061161C" w:rsidRPr="008A52D0">
              <w:t>5</w:t>
            </w:r>
            <w:r w:rsidRPr="008A52D0">
              <w:t xml:space="preserve">/2021 ir izdoti saskaņā ar likumu “Par pašvaldībām”, </w:t>
            </w:r>
            <w:r w:rsidR="009C7B2C" w:rsidRPr="008A52D0">
              <w:t>kas</w:t>
            </w:r>
            <w:r w:rsidRPr="008A52D0">
              <w:t xml:space="preserve"> 2023.</w:t>
            </w:r>
            <w:r w:rsidR="009C7B2C" w:rsidRPr="008A52D0">
              <w:t> </w:t>
            </w:r>
            <w:r w:rsidRPr="008A52D0">
              <w:t>gada 1.</w:t>
            </w:r>
            <w:r w:rsidR="009C7B2C" w:rsidRPr="008A52D0">
              <w:t> </w:t>
            </w:r>
            <w:r w:rsidRPr="008A52D0">
              <w:t>janvārī zaudēja spēku.</w:t>
            </w:r>
            <w:r w:rsidR="00CD3372" w:rsidRPr="008A52D0">
              <w:t xml:space="preserve"> Oficiālo publikāciju un tiesiskās informācijas likuma 9.</w:t>
            </w:r>
            <w:r w:rsidR="009C7B2C" w:rsidRPr="008A52D0">
              <w:t> </w:t>
            </w:r>
            <w:r w:rsidR="00CD3372" w:rsidRPr="008A52D0">
              <w:t xml:space="preserve">panta piektā daļa nosaka, ja spēku zaudē normatīvā akta izdošanas tiesiskais </w:t>
            </w:r>
            <w:r w:rsidR="000C5EE1" w:rsidRPr="008A52D0">
              <w:t>p</w:t>
            </w:r>
            <w:r w:rsidR="00CD3372" w:rsidRPr="008A52D0">
              <w:t xml:space="preserve">amats (augstāka juridiska spēka tiesību norma, uz kuras pamata izdots cits normatīvais akts), tad spēku zaudē arī uz šī </w:t>
            </w:r>
            <w:r w:rsidR="009B36AC" w:rsidRPr="008A52D0">
              <w:t>pamata</w:t>
            </w:r>
            <w:r w:rsidR="00CD3372" w:rsidRPr="008A52D0">
              <w:t xml:space="preserve"> izdotais normatīvais akts vai tā daļa.</w:t>
            </w:r>
            <w:r w:rsidR="00B40A98" w:rsidRPr="008A52D0">
              <w:t xml:space="preserve"> Ņemot vērā, ka </w:t>
            </w:r>
            <w:r w:rsidR="0061161C" w:rsidRPr="008A52D0">
              <w:t>s</w:t>
            </w:r>
            <w:r w:rsidR="00B40A98" w:rsidRPr="008A52D0">
              <w:t>aistošo noteikumu Nr.</w:t>
            </w:r>
            <w:r w:rsidR="009C7B2C" w:rsidRPr="008A52D0">
              <w:t> </w:t>
            </w:r>
            <w:r w:rsidR="000C5EE1" w:rsidRPr="008A52D0">
              <w:t>3</w:t>
            </w:r>
            <w:r w:rsidR="0061161C" w:rsidRPr="008A52D0">
              <w:t>5</w:t>
            </w:r>
            <w:r w:rsidR="00B40A98" w:rsidRPr="008A52D0">
              <w:t xml:space="preserve">/2021 </w:t>
            </w:r>
            <w:r w:rsidR="000C5EE1" w:rsidRPr="008A52D0">
              <w:t xml:space="preserve">viens no </w:t>
            </w:r>
            <w:r w:rsidR="00B40A98" w:rsidRPr="008A52D0">
              <w:t>tiesisk</w:t>
            </w:r>
            <w:r w:rsidR="003C3544" w:rsidRPr="008A52D0">
              <w:t>iem</w:t>
            </w:r>
            <w:r w:rsidR="00B40A98" w:rsidRPr="008A52D0">
              <w:t xml:space="preserve"> pamatojum</w:t>
            </w:r>
            <w:r w:rsidR="003C3544" w:rsidRPr="008A52D0">
              <w:t>iem</w:t>
            </w:r>
            <w:r w:rsidR="00B40A98" w:rsidRPr="008A52D0">
              <w:t xml:space="preserve"> ir likums “Par pašvaldībām”, Ogres novada pašvaldības domei ir jāizdod jauni saistošie noteikumi.</w:t>
            </w:r>
          </w:p>
          <w:bookmarkEnd w:id="1"/>
          <w:p w14:paraId="27EA8277" w14:textId="66842796" w:rsidR="001A3DA5" w:rsidRPr="008A52D0" w:rsidRDefault="001A3DA5" w:rsidP="001A3DA5">
            <w:pPr>
              <w:pStyle w:val="Bezatstarpm"/>
              <w:jc w:val="both"/>
            </w:pPr>
            <w:r w:rsidRPr="008A52D0">
              <w:t xml:space="preserve">Pamatojoties uz augstākminēto, ir sagatavots saistošo noteikumu projekts “Par sociālās palīdzības pabalstiem” (turpmāk – saistošo noteikumu projekts), kurā papildināta XIII. nodaļa “Pabalsts krīzes situācijā” ar 87. punktu, nosakot Ogres novada pašvaldības domes tiesības ar lēmumu, izvērtējot katru situāciju atsevišķi, palielināt 83.2. apakšpunktā noteikto pabalsta apmēru, ņemot vērā Ogres novada pašvaldības budžeta iespējas. </w:t>
            </w:r>
          </w:p>
          <w:p w14:paraId="678F4CE9" w14:textId="21437A39" w:rsidR="00B40A98" w:rsidRPr="008A52D0" w:rsidRDefault="001A3DA5" w:rsidP="001A3DA5">
            <w:pPr>
              <w:pStyle w:val="Bezatstarpm"/>
              <w:jc w:val="both"/>
            </w:pPr>
            <w:r w:rsidRPr="008A52D0">
              <w:t>Saistošo noteikumu projektā veikti redakcionāli labojumi, kas būtiski nemaina pabalstu saņemšanas nosacījumus, apmērus un pabalstu saņēmēju loku, saglabājot saistošo noteikumu Nr. 35/2021 piemērošanas kārtību.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14D779F7" w:rsidR="00BA75C7" w:rsidRPr="008A52D0" w:rsidRDefault="00782843" w:rsidP="002369A7">
            <w:pPr>
              <w:pStyle w:val="Bezatstarpm"/>
              <w:jc w:val="both"/>
              <w:rPr>
                <w:shd w:val="clear" w:color="auto" w:fill="FFFFFF"/>
              </w:rPr>
            </w:pPr>
            <w:r w:rsidRPr="008A52D0">
              <w:rPr>
                <w:color w:val="000000" w:themeColor="text1"/>
              </w:rPr>
              <w:t>Saistošo noteikumu izpilde</w:t>
            </w:r>
            <w:r w:rsidR="00B0380C" w:rsidRPr="008A52D0">
              <w:rPr>
                <w:color w:val="000000" w:themeColor="text1"/>
              </w:rPr>
              <w:t>i</w:t>
            </w:r>
            <w:r w:rsidRPr="008A52D0">
              <w:rPr>
                <w:color w:val="000000" w:themeColor="text1"/>
              </w:rPr>
              <w:t xml:space="preserve"> </w:t>
            </w:r>
            <w:r w:rsidR="00B0380C" w:rsidRPr="008A52D0">
              <w:rPr>
                <w:color w:val="000000" w:themeColor="text1"/>
              </w:rPr>
              <w:t>papildus finanšu līdzekļi budžetā nav nepieciešami</w:t>
            </w:r>
            <w:r w:rsidRPr="008A52D0">
              <w:rPr>
                <w:color w:val="000000" w:themeColor="text1"/>
              </w:rPr>
              <w:t>.</w:t>
            </w:r>
            <w:r w:rsidR="00310BA3" w:rsidRPr="008A52D0">
              <w:rPr>
                <w:color w:val="000000" w:themeColor="text1"/>
              </w:rPr>
              <w:t xml:space="preserve"> Izpilde tiks nodrošināta pašreizējā budžeta ietvaros.</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8A52D0" w:rsidRDefault="00AE2F38" w:rsidP="00AE2F38">
            <w:pPr>
              <w:ind w:right="102"/>
              <w:jc w:val="both"/>
              <w:textAlignment w:val="baseline"/>
              <w:rPr>
                <w:rFonts w:ascii="Times New Roman" w:hAnsi="Times New Roman" w:cs="Times New Roman"/>
                <w:sz w:val="24"/>
                <w:szCs w:val="24"/>
              </w:rPr>
            </w:pPr>
            <w:r w:rsidRPr="008A52D0">
              <w:rPr>
                <w:rFonts w:ascii="Times New Roman" w:hAnsi="Times New Roman" w:cs="Times New Roman"/>
                <w:sz w:val="24"/>
                <w:szCs w:val="24"/>
              </w:rPr>
              <w:t xml:space="preserve">3.1. Sociālā ietekme – </w:t>
            </w:r>
            <w:r w:rsidR="00B40A98" w:rsidRPr="008A52D0">
              <w:rPr>
                <w:rFonts w:ascii="Times New Roman" w:hAnsi="Times New Roman" w:cs="Times New Roman"/>
                <w:sz w:val="24"/>
                <w:szCs w:val="24"/>
              </w:rPr>
              <w:t>Nav;</w:t>
            </w:r>
          </w:p>
          <w:p w14:paraId="747E2C45" w14:textId="77777777" w:rsidR="00AE2F38" w:rsidRPr="008A52D0" w:rsidRDefault="00AE2F38" w:rsidP="00AE2F38">
            <w:pPr>
              <w:ind w:right="102"/>
              <w:jc w:val="both"/>
              <w:textAlignment w:val="baseline"/>
              <w:rPr>
                <w:rFonts w:ascii="Times New Roman" w:hAnsi="Times New Roman" w:cs="Times New Roman"/>
                <w:sz w:val="24"/>
                <w:szCs w:val="24"/>
              </w:rPr>
            </w:pPr>
          </w:p>
          <w:p w14:paraId="27755A77" w14:textId="77777777" w:rsidR="00AE2F38" w:rsidRPr="008A52D0" w:rsidRDefault="00AE2F38" w:rsidP="00AE2F38">
            <w:pPr>
              <w:ind w:right="102"/>
              <w:jc w:val="both"/>
              <w:textAlignment w:val="baseline"/>
              <w:rPr>
                <w:rFonts w:ascii="Times New Roman" w:hAnsi="Times New Roman" w:cs="Times New Roman"/>
                <w:sz w:val="24"/>
                <w:szCs w:val="24"/>
              </w:rPr>
            </w:pPr>
            <w:r w:rsidRPr="008A52D0">
              <w:rPr>
                <w:rFonts w:ascii="Times New Roman" w:hAnsi="Times New Roman" w:cs="Times New Roman"/>
                <w:sz w:val="24"/>
                <w:szCs w:val="24"/>
              </w:rPr>
              <w:t>3.2. Ietekme uz vidi – nav;</w:t>
            </w:r>
          </w:p>
          <w:p w14:paraId="5C1C4366" w14:textId="77777777" w:rsidR="00AE2F38" w:rsidRPr="008A52D0" w:rsidRDefault="00AE2F38" w:rsidP="00AE2F38">
            <w:pPr>
              <w:ind w:right="102"/>
              <w:jc w:val="both"/>
              <w:textAlignment w:val="baseline"/>
              <w:rPr>
                <w:rFonts w:ascii="Times New Roman" w:hAnsi="Times New Roman" w:cs="Times New Roman"/>
                <w:sz w:val="24"/>
                <w:szCs w:val="24"/>
              </w:rPr>
            </w:pPr>
          </w:p>
          <w:p w14:paraId="4352746D" w14:textId="77777777" w:rsidR="00AE2F38" w:rsidRPr="008A52D0" w:rsidRDefault="00AE2F38" w:rsidP="00AE2F38">
            <w:pPr>
              <w:ind w:right="102"/>
              <w:jc w:val="both"/>
              <w:textAlignment w:val="baseline"/>
              <w:rPr>
                <w:rFonts w:ascii="Times New Roman" w:hAnsi="Times New Roman" w:cs="Times New Roman"/>
                <w:sz w:val="24"/>
                <w:szCs w:val="24"/>
              </w:rPr>
            </w:pPr>
            <w:r w:rsidRPr="008A52D0">
              <w:rPr>
                <w:rFonts w:ascii="Times New Roman" w:hAnsi="Times New Roman" w:cs="Times New Roman"/>
                <w:sz w:val="24"/>
                <w:szCs w:val="24"/>
              </w:rPr>
              <w:t>3.3. Ietekme uz iedzīvotāju veselību – nav;</w:t>
            </w:r>
          </w:p>
          <w:p w14:paraId="4D49414E" w14:textId="77777777" w:rsidR="00AE2F38" w:rsidRPr="008A52D0" w:rsidRDefault="00AE2F38" w:rsidP="00AE2F38">
            <w:pPr>
              <w:ind w:right="102"/>
              <w:jc w:val="both"/>
              <w:textAlignment w:val="baseline"/>
              <w:rPr>
                <w:rFonts w:ascii="Times New Roman" w:hAnsi="Times New Roman" w:cs="Times New Roman"/>
                <w:sz w:val="24"/>
                <w:szCs w:val="24"/>
              </w:rPr>
            </w:pPr>
          </w:p>
          <w:p w14:paraId="0E5B20A9" w14:textId="77777777" w:rsidR="00AE2F38" w:rsidRPr="008A52D0" w:rsidRDefault="00AE2F38" w:rsidP="00AE2F38">
            <w:pPr>
              <w:ind w:right="102"/>
              <w:jc w:val="both"/>
              <w:textAlignment w:val="baseline"/>
              <w:rPr>
                <w:rFonts w:ascii="Times New Roman" w:hAnsi="Times New Roman" w:cs="Times New Roman"/>
                <w:sz w:val="24"/>
                <w:szCs w:val="24"/>
              </w:rPr>
            </w:pPr>
            <w:r w:rsidRPr="008A52D0">
              <w:rPr>
                <w:rFonts w:ascii="Times New Roman" w:hAnsi="Times New Roman" w:cs="Times New Roman"/>
                <w:sz w:val="24"/>
                <w:szCs w:val="24"/>
              </w:rPr>
              <w:t>3.4. Ietekme uz uzņēmējdarbības vidi – nav;</w:t>
            </w:r>
          </w:p>
          <w:p w14:paraId="5900A645" w14:textId="77777777" w:rsidR="00AE2F38" w:rsidRPr="008A52D0" w:rsidRDefault="00AE2F38" w:rsidP="00AE2F38">
            <w:pPr>
              <w:ind w:right="102"/>
              <w:jc w:val="both"/>
              <w:textAlignment w:val="baseline"/>
              <w:rPr>
                <w:rFonts w:ascii="Times New Roman" w:hAnsi="Times New Roman" w:cs="Times New Roman"/>
                <w:sz w:val="24"/>
                <w:szCs w:val="24"/>
              </w:rPr>
            </w:pPr>
          </w:p>
          <w:p w14:paraId="2F7C2B6B" w14:textId="08F78BB9" w:rsidR="00461EF5" w:rsidRPr="008A52D0" w:rsidRDefault="00AE2F38" w:rsidP="00AE2F38">
            <w:pPr>
              <w:ind w:right="136"/>
              <w:jc w:val="both"/>
              <w:rPr>
                <w:rFonts w:ascii="Times New Roman" w:hAnsi="Times New Roman" w:cs="Times New Roman"/>
                <w:sz w:val="24"/>
                <w:szCs w:val="24"/>
              </w:rPr>
            </w:pPr>
            <w:r w:rsidRPr="008A52D0">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0264A13E" w:rsidR="00461EF5" w:rsidRPr="008A52D0" w:rsidRDefault="00AE2F38" w:rsidP="001B1B1C">
            <w:pPr>
              <w:jc w:val="both"/>
              <w:rPr>
                <w:rFonts w:ascii="Times New Roman" w:hAnsi="Times New Roman" w:cs="Times New Roman"/>
                <w:sz w:val="24"/>
                <w:szCs w:val="24"/>
              </w:rPr>
            </w:pPr>
            <w:r w:rsidRPr="008A52D0">
              <w:rPr>
                <w:rFonts w:ascii="Times New Roman" w:hAnsi="Times New Roman" w:cs="Times New Roman"/>
                <w:sz w:val="24"/>
                <w:szCs w:val="24"/>
              </w:rPr>
              <w:t xml:space="preserve">Privātpersonas jautājumos par </w:t>
            </w:r>
            <w:r w:rsidR="00324727" w:rsidRPr="008A52D0">
              <w:rPr>
                <w:rFonts w:ascii="Times New Roman" w:hAnsi="Times New Roman" w:cs="Times New Roman"/>
                <w:sz w:val="24"/>
                <w:szCs w:val="24"/>
              </w:rPr>
              <w:t>s</w:t>
            </w:r>
            <w:r w:rsidRPr="008A52D0">
              <w:rPr>
                <w:rFonts w:ascii="Times New Roman" w:hAnsi="Times New Roman" w:cs="Times New Roman"/>
                <w:sz w:val="24"/>
                <w:szCs w:val="24"/>
              </w:rPr>
              <w:t>aistošo noteikumu projekta piemērošanu var vērsties Ogres novada Sociālajā dienestā.</w:t>
            </w:r>
          </w:p>
          <w:p w14:paraId="708B8DCA" w14:textId="0191D5B0" w:rsidR="00AE2F38" w:rsidRPr="008A52D0" w:rsidRDefault="00AE2F38" w:rsidP="001B1B1C">
            <w:pPr>
              <w:jc w:val="both"/>
              <w:rPr>
                <w:rFonts w:ascii="Times New Roman" w:hAnsi="Times New Roman" w:cs="Times New Roman"/>
                <w:sz w:val="24"/>
                <w:szCs w:val="24"/>
              </w:rPr>
            </w:pPr>
            <w:r w:rsidRPr="008A52D0">
              <w:rPr>
                <w:rFonts w:ascii="Times New Roman" w:hAnsi="Times New Roman" w:cs="Times New Roman"/>
                <w:sz w:val="24"/>
                <w:szCs w:val="24"/>
              </w:rPr>
              <w:t xml:space="preserve">Galvenie procedūras posmi un privātpersonām veicamās darbības noteiktas </w:t>
            </w:r>
            <w:r w:rsidR="00324727" w:rsidRPr="008A52D0">
              <w:rPr>
                <w:rFonts w:ascii="Times New Roman" w:hAnsi="Times New Roman" w:cs="Times New Roman"/>
                <w:sz w:val="24"/>
                <w:szCs w:val="24"/>
              </w:rPr>
              <w:t>s</w:t>
            </w:r>
            <w:r w:rsidRPr="008A52D0">
              <w:rPr>
                <w:rFonts w:ascii="Times New Roman" w:hAnsi="Times New Roman" w:cs="Times New Roman"/>
                <w:sz w:val="24"/>
                <w:szCs w:val="24"/>
              </w:rPr>
              <w:t>aistošo noteikumu projektā.</w:t>
            </w:r>
          </w:p>
          <w:p w14:paraId="22895EBD" w14:textId="235E37B3" w:rsidR="00AE2F38" w:rsidRPr="008A52D0" w:rsidRDefault="00AE2F38" w:rsidP="001B1B1C">
            <w:pPr>
              <w:jc w:val="both"/>
              <w:rPr>
                <w:rFonts w:ascii="Times New Roman" w:hAnsi="Times New Roman" w:cs="Times New Roman"/>
                <w:sz w:val="24"/>
                <w:szCs w:val="24"/>
              </w:rPr>
            </w:pPr>
            <w:r w:rsidRPr="008A52D0">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 xml:space="preserve">Ietekme uz pašvaldības </w:t>
            </w:r>
            <w:r w:rsidRPr="000404BC">
              <w:rPr>
                <w:rFonts w:ascii="Times New Roman" w:hAnsi="Times New Roman" w:cs="Times New Roman"/>
                <w:sz w:val="24"/>
                <w:szCs w:val="24"/>
              </w:rPr>
              <w:lastRenderedPageBreak/>
              <w:t>funkcijām un cilvēkresursiem </w:t>
            </w:r>
          </w:p>
        </w:tc>
        <w:tc>
          <w:tcPr>
            <w:tcW w:w="6775" w:type="dxa"/>
          </w:tcPr>
          <w:p w14:paraId="0E098A29" w14:textId="16EE2F0B" w:rsidR="000404BC" w:rsidRPr="008A52D0" w:rsidRDefault="000C59F9" w:rsidP="001B1B1C">
            <w:pPr>
              <w:jc w:val="both"/>
              <w:rPr>
                <w:rFonts w:ascii="Times New Roman" w:hAnsi="Times New Roman" w:cs="Times New Roman"/>
                <w:sz w:val="24"/>
                <w:szCs w:val="24"/>
              </w:rPr>
            </w:pPr>
            <w:r w:rsidRPr="008A52D0">
              <w:rPr>
                <w:rFonts w:ascii="Times New Roman" w:hAnsi="Times New Roman" w:cs="Times New Roman"/>
                <w:sz w:val="24"/>
                <w:szCs w:val="24"/>
                <w:shd w:val="clear" w:color="auto" w:fill="FFFFFF"/>
              </w:rPr>
              <w:lastRenderedPageBreak/>
              <w:t>Pašvaldību likuma 3.</w:t>
            </w:r>
            <w:r w:rsidR="009C7B2C" w:rsidRPr="008A52D0">
              <w:rPr>
                <w:rFonts w:ascii="Times New Roman" w:hAnsi="Times New Roman" w:cs="Times New Roman"/>
                <w:sz w:val="24"/>
                <w:szCs w:val="24"/>
                <w:shd w:val="clear" w:color="auto" w:fill="FFFFFF"/>
              </w:rPr>
              <w:t> </w:t>
            </w:r>
            <w:r w:rsidRPr="008A52D0">
              <w:rPr>
                <w:rFonts w:ascii="Times New Roman" w:hAnsi="Times New Roman" w:cs="Times New Roman"/>
                <w:sz w:val="24"/>
                <w:szCs w:val="24"/>
                <w:shd w:val="clear" w:color="auto" w:fill="FFFFFF"/>
              </w:rPr>
              <w:t>panta pirmajā daļā noteikts, ka pašvaldība</w:t>
            </w:r>
            <w:r w:rsidR="00A854CE" w:rsidRPr="008A52D0">
              <w:rPr>
                <w:rFonts w:ascii="Times New Roman" w:hAnsi="Times New Roman" w:cs="Times New Roman"/>
                <w:sz w:val="24"/>
                <w:szCs w:val="24"/>
                <w:shd w:val="clear" w:color="auto" w:fill="FFFFFF"/>
              </w:rPr>
              <w:t>s kompetenci nosaka ārējie normatīvie akti.</w:t>
            </w:r>
            <w:r w:rsidR="00057411" w:rsidRPr="008A52D0">
              <w:rPr>
                <w:rFonts w:ascii="Times New Roman" w:hAnsi="Times New Roman" w:cs="Times New Roman"/>
                <w:sz w:val="24"/>
                <w:szCs w:val="24"/>
                <w:shd w:val="clear" w:color="auto" w:fill="FFFFFF"/>
              </w:rPr>
              <w:t xml:space="preserve"> Savukārt, </w:t>
            </w:r>
            <w:r w:rsidR="00FB2E25" w:rsidRPr="008A52D0">
              <w:rPr>
                <w:rFonts w:ascii="Times New Roman" w:hAnsi="Times New Roman" w:cs="Times New Roman"/>
                <w:sz w:val="24"/>
                <w:szCs w:val="24"/>
                <w:shd w:val="clear" w:color="auto" w:fill="FFFFFF"/>
              </w:rPr>
              <w:t xml:space="preserve">Pašvaldību </w:t>
            </w:r>
            <w:r w:rsidR="00FB2E25" w:rsidRPr="008A52D0">
              <w:rPr>
                <w:rFonts w:ascii="Times New Roman" w:hAnsi="Times New Roman" w:cs="Times New Roman"/>
                <w:sz w:val="24"/>
                <w:szCs w:val="24"/>
                <w:shd w:val="clear" w:color="auto" w:fill="FFFFFF"/>
              </w:rPr>
              <w:lastRenderedPageBreak/>
              <w:t>likuma 4.</w:t>
            </w:r>
            <w:r w:rsidR="009C7B2C" w:rsidRPr="008A52D0">
              <w:rPr>
                <w:rFonts w:ascii="Times New Roman" w:hAnsi="Times New Roman" w:cs="Times New Roman"/>
                <w:sz w:val="24"/>
                <w:szCs w:val="24"/>
                <w:shd w:val="clear" w:color="auto" w:fill="FFFFFF"/>
              </w:rPr>
              <w:t> </w:t>
            </w:r>
            <w:r w:rsidR="00FB2E25" w:rsidRPr="008A52D0">
              <w:rPr>
                <w:rFonts w:ascii="Times New Roman" w:hAnsi="Times New Roman" w:cs="Times New Roman"/>
                <w:sz w:val="24"/>
                <w:szCs w:val="24"/>
                <w:shd w:val="clear" w:color="auto" w:fill="FFFFFF"/>
              </w:rPr>
              <w:t>panta pirmās daļas 9.</w:t>
            </w:r>
            <w:r w:rsidR="009C7B2C" w:rsidRPr="008A52D0">
              <w:rPr>
                <w:rFonts w:ascii="Times New Roman" w:hAnsi="Times New Roman" w:cs="Times New Roman"/>
                <w:sz w:val="24"/>
                <w:szCs w:val="24"/>
                <w:shd w:val="clear" w:color="auto" w:fill="FFFFFF"/>
              </w:rPr>
              <w:t> </w:t>
            </w:r>
            <w:r w:rsidR="00FB2E25" w:rsidRPr="008A52D0">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bookmarkStart w:id="2" w:name="_GoBack"/>
            <w:bookmarkEnd w:id="2"/>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2305056C" w14:textId="4A8F82A6" w:rsidR="008C052F"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9C7B2C">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56FD56A2" w14:textId="12ADCACB" w:rsidR="00CA2CF0" w:rsidRPr="00DB1FE5"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 xml:space="preserve">Egils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C47519">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16B2" w14:textId="77777777" w:rsidR="00184663" w:rsidRDefault="00184663">
      <w:pPr>
        <w:spacing w:after="0" w:line="240" w:lineRule="auto"/>
      </w:pPr>
      <w:r>
        <w:separator/>
      </w:r>
    </w:p>
  </w:endnote>
  <w:endnote w:type="continuationSeparator" w:id="0">
    <w:p w14:paraId="00251887" w14:textId="77777777" w:rsidR="00184663" w:rsidRDefault="001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8A52D0">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ECEA" w14:textId="77777777" w:rsidR="00184663" w:rsidRDefault="00184663">
      <w:pPr>
        <w:spacing w:after="0" w:line="240" w:lineRule="auto"/>
      </w:pPr>
      <w:r>
        <w:separator/>
      </w:r>
    </w:p>
  </w:footnote>
  <w:footnote w:type="continuationSeparator" w:id="0">
    <w:p w14:paraId="4864B751" w14:textId="77777777" w:rsidR="00184663" w:rsidRDefault="00184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5EE1"/>
    <w:rsid w:val="000C6DE6"/>
    <w:rsid w:val="00146B6B"/>
    <w:rsid w:val="00153405"/>
    <w:rsid w:val="00184663"/>
    <w:rsid w:val="0018466F"/>
    <w:rsid w:val="001A3DA5"/>
    <w:rsid w:val="001D59CD"/>
    <w:rsid w:val="002369A7"/>
    <w:rsid w:val="00243F56"/>
    <w:rsid w:val="002509C3"/>
    <w:rsid w:val="002513C6"/>
    <w:rsid w:val="00255F30"/>
    <w:rsid w:val="002E6C90"/>
    <w:rsid w:val="00302BE4"/>
    <w:rsid w:val="00310BA3"/>
    <w:rsid w:val="00324727"/>
    <w:rsid w:val="00326FAD"/>
    <w:rsid w:val="00334004"/>
    <w:rsid w:val="00354049"/>
    <w:rsid w:val="003C3544"/>
    <w:rsid w:val="004615E6"/>
    <w:rsid w:val="00461EF5"/>
    <w:rsid w:val="004715D8"/>
    <w:rsid w:val="00475856"/>
    <w:rsid w:val="00487A9E"/>
    <w:rsid w:val="004C63BD"/>
    <w:rsid w:val="005135B8"/>
    <w:rsid w:val="00527832"/>
    <w:rsid w:val="00606688"/>
    <w:rsid w:val="0061161C"/>
    <w:rsid w:val="00624D4A"/>
    <w:rsid w:val="00636664"/>
    <w:rsid w:val="00656A14"/>
    <w:rsid w:val="006A5E7A"/>
    <w:rsid w:val="006B5EEF"/>
    <w:rsid w:val="006D37A5"/>
    <w:rsid w:val="006E3259"/>
    <w:rsid w:val="00743B45"/>
    <w:rsid w:val="00756B5C"/>
    <w:rsid w:val="00782843"/>
    <w:rsid w:val="007B52C6"/>
    <w:rsid w:val="008032BB"/>
    <w:rsid w:val="00873075"/>
    <w:rsid w:val="008779DC"/>
    <w:rsid w:val="008A52D0"/>
    <w:rsid w:val="008C052F"/>
    <w:rsid w:val="009059E5"/>
    <w:rsid w:val="00907FB9"/>
    <w:rsid w:val="00911C45"/>
    <w:rsid w:val="00974CEB"/>
    <w:rsid w:val="00993FA9"/>
    <w:rsid w:val="009B36AC"/>
    <w:rsid w:val="009C7B2C"/>
    <w:rsid w:val="009E5BBF"/>
    <w:rsid w:val="00A70F8D"/>
    <w:rsid w:val="00A74D62"/>
    <w:rsid w:val="00A854CE"/>
    <w:rsid w:val="00AB3001"/>
    <w:rsid w:val="00AE2F38"/>
    <w:rsid w:val="00AF5277"/>
    <w:rsid w:val="00B0380C"/>
    <w:rsid w:val="00B365D0"/>
    <w:rsid w:val="00B40A98"/>
    <w:rsid w:val="00B433F4"/>
    <w:rsid w:val="00B54B6F"/>
    <w:rsid w:val="00B60CC1"/>
    <w:rsid w:val="00B8174B"/>
    <w:rsid w:val="00BA75C7"/>
    <w:rsid w:val="00BC5A12"/>
    <w:rsid w:val="00BD2E2D"/>
    <w:rsid w:val="00BD5800"/>
    <w:rsid w:val="00C10DB7"/>
    <w:rsid w:val="00C47519"/>
    <w:rsid w:val="00CA2CF0"/>
    <w:rsid w:val="00CB5A53"/>
    <w:rsid w:val="00CD3372"/>
    <w:rsid w:val="00D1514D"/>
    <w:rsid w:val="00D20EA0"/>
    <w:rsid w:val="00DB1FE5"/>
    <w:rsid w:val="00E06683"/>
    <w:rsid w:val="00E432FC"/>
    <w:rsid w:val="00E465D4"/>
    <w:rsid w:val="00E577E5"/>
    <w:rsid w:val="00E75BE9"/>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1924</TotalTime>
  <Pages>2</Pages>
  <Words>2431</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23</cp:revision>
  <cp:lastPrinted>2023-06-19T11:16:00Z</cp:lastPrinted>
  <dcterms:created xsi:type="dcterms:W3CDTF">2023-04-28T10:12:00Z</dcterms:created>
  <dcterms:modified xsi:type="dcterms:W3CDTF">2024-03-14T12:46:00Z</dcterms:modified>
</cp:coreProperties>
</file>