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A74A2" w14:textId="1BD87F77" w:rsidR="001E349C" w:rsidRPr="00221B3C" w:rsidRDefault="001E349C" w:rsidP="00221B3C">
      <w:pPr>
        <w:spacing w:after="0" w:line="240" w:lineRule="auto"/>
        <w:rPr>
          <w:rFonts w:ascii="Times New Roman" w:eastAsia="Times New Roman" w:hAnsi="Times New Roman" w:cs="Times New Roman"/>
          <w:noProof/>
          <w:sz w:val="24"/>
          <w:szCs w:val="24"/>
          <w:lang w:val="lv-LV" w:eastAsia="lv-LV"/>
        </w:rPr>
      </w:pPr>
      <w:bookmarkStart w:id="0" w:name="_Hlk120194226"/>
      <w:r w:rsidRPr="000047FE">
        <w:rPr>
          <w:rFonts w:ascii="Times New Roman" w:eastAsia="Times New Roman" w:hAnsi="Times New Roman" w:cs="Times New Roman"/>
          <w:noProof/>
          <w:sz w:val="24"/>
          <w:szCs w:val="24"/>
          <w:lang w:val="lv-LV" w:eastAsia="lv-LV"/>
        </w:rPr>
        <w:drawing>
          <wp:anchor distT="0" distB="0" distL="114300" distR="114300" simplePos="0" relativeHeight="251659264" behindDoc="0" locked="0" layoutInCell="1" allowOverlap="1" wp14:anchorId="7E077672" wp14:editId="7F57DC4F">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7FE">
        <w:rPr>
          <w:rFonts w:ascii="Times New Roman" w:eastAsia="Times New Roman" w:hAnsi="Times New Roman" w:cs="Times New Roman"/>
          <w:noProof/>
          <w:sz w:val="24"/>
          <w:szCs w:val="24"/>
          <w:lang w:val="lv-LV" w:eastAsia="lv-LV"/>
        </w:rPr>
        <w:br w:type="textWrapping" w:clear="all"/>
      </w:r>
    </w:p>
    <w:p w14:paraId="39296E20" w14:textId="77777777" w:rsidR="001E349C" w:rsidRPr="000047FE" w:rsidRDefault="001E349C" w:rsidP="001E349C">
      <w:pPr>
        <w:spacing w:after="0" w:line="240" w:lineRule="auto"/>
        <w:jc w:val="center"/>
        <w:rPr>
          <w:rFonts w:ascii="Times New Roman" w:eastAsia="Times New Roman" w:hAnsi="Times New Roman" w:cs="Times New Roman"/>
          <w:noProof/>
          <w:sz w:val="36"/>
          <w:szCs w:val="24"/>
          <w:lang w:val="lv-LV"/>
        </w:rPr>
      </w:pPr>
      <w:r w:rsidRPr="000047FE">
        <w:rPr>
          <w:rFonts w:ascii="Times New Roman" w:eastAsia="Times New Roman" w:hAnsi="Times New Roman" w:cs="Times New Roman"/>
          <w:noProof/>
          <w:sz w:val="36"/>
          <w:szCs w:val="24"/>
          <w:lang w:val="lv-LV"/>
        </w:rPr>
        <w:t>OGRES  NOVADA  PAŠVALDĪBA</w:t>
      </w:r>
    </w:p>
    <w:p w14:paraId="0572A476" w14:textId="77777777" w:rsidR="001E349C" w:rsidRPr="000047FE" w:rsidRDefault="001E349C" w:rsidP="001E349C">
      <w:pP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Reģ.Nr.90000024455, Brīvības iela 33, Ogre, Ogres nov., LV-5001</w:t>
      </w:r>
    </w:p>
    <w:p w14:paraId="1A1BE663" w14:textId="77777777" w:rsidR="001E349C" w:rsidRPr="000047FE" w:rsidRDefault="001E349C" w:rsidP="001E349C">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 xml:space="preserve">tālrunis 65071160, </w:t>
      </w:r>
      <w:r w:rsidRPr="000047FE">
        <w:rPr>
          <w:rFonts w:ascii="Times New Roman" w:eastAsia="Times New Roman" w:hAnsi="Times New Roman" w:cs="Times New Roman"/>
          <w:sz w:val="18"/>
          <w:szCs w:val="24"/>
          <w:lang w:val="lv-LV"/>
        </w:rPr>
        <w:t xml:space="preserve">e-pasts: ogredome@ogresnovads.lv, www.ogresnovads.lv </w:t>
      </w:r>
    </w:p>
    <w:p w14:paraId="3B621B30" w14:textId="77777777" w:rsidR="001E349C" w:rsidRPr="000047FE" w:rsidRDefault="001E349C" w:rsidP="001E349C">
      <w:pPr>
        <w:spacing w:after="0" w:line="240" w:lineRule="auto"/>
        <w:rPr>
          <w:rFonts w:ascii="Times New Roman" w:eastAsia="Times New Roman" w:hAnsi="Times New Roman" w:cs="Times New Roman"/>
          <w:sz w:val="24"/>
          <w:szCs w:val="24"/>
          <w:lang w:val="lv-LV"/>
        </w:rPr>
      </w:pPr>
    </w:p>
    <w:p w14:paraId="29C4B436" w14:textId="77777777" w:rsidR="003953F0" w:rsidRDefault="003953F0" w:rsidP="001E349C">
      <w:pPr>
        <w:pStyle w:val="Title"/>
        <w:rPr>
          <w:b w:val="0"/>
          <w:bCs w:val="0"/>
          <w:sz w:val="24"/>
        </w:rPr>
      </w:pPr>
    </w:p>
    <w:p w14:paraId="3DB9D542" w14:textId="77777777" w:rsidR="001E349C" w:rsidRPr="002A4789" w:rsidRDefault="001E349C" w:rsidP="001E349C">
      <w:pPr>
        <w:pStyle w:val="Title"/>
        <w:rPr>
          <w:b w:val="0"/>
          <w:bCs w:val="0"/>
          <w:sz w:val="24"/>
        </w:rPr>
      </w:pPr>
      <w:r w:rsidRPr="002A4789">
        <w:rPr>
          <w:b w:val="0"/>
          <w:bCs w:val="0"/>
          <w:sz w:val="24"/>
        </w:rPr>
        <w:t>SAISTOŠIE NOTEIKUMI</w:t>
      </w:r>
    </w:p>
    <w:p w14:paraId="1D371022" w14:textId="77777777" w:rsidR="001E349C" w:rsidRPr="002A4789" w:rsidRDefault="001E349C" w:rsidP="001E349C">
      <w:pPr>
        <w:pStyle w:val="Title"/>
        <w:rPr>
          <w:b w:val="0"/>
          <w:bCs w:val="0"/>
          <w:sz w:val="24"/>
        </w:rPr>
      </w:pPr>
      <w:r w:rsidRPr="002A4789">
        <w:rPr>
          <w:b w:val="0"/>
          <w:bCs w:val="0"/>
          <w:sz w:val="24"/>
        </w:rPr>
        <w:t>Ogrē</w:t>
      </w:r>
    </w:p>
    <w:tbl>
      <w:tblPr>
        <w:tblW w:w="5000" w:type="pct"/>
        <w:tblLook w:val="0000" w:firstRow="0" w:lastRow="0" w:firstColumn="0" w:lastColumn="0" w:noHBand="0" w:noVBand="0"/>
      </w:tblPr>
      <w:tblGrid>
        <w:gridCol w:w="4702"/>
        <w:gridCol w:w="4703"/>
      </w:tblGrid>
      <w:tr w:rsidR="001E349C" w:rsidRPr="002A4789" w14:paraId="2429B5F1" w14:textId="77777777" w:rsidTr="00C8643B">
        <w:tc>
          <w:tcPr>
            <w:tcW w:w="2500" w:type="pct"/>
          </w:tcPr>
          <w:p w14:paraId="6472A2F2" w14:textId="6F05AA03" w:rsidR="001E349C" w:rsidRPr="002A4789" w:rsidRDefault="001E349C" w:rsidP="00C8643B">
            <w:pPr>
              <w:pStyle w:val="Title"/>
              <w:jc w:val="left"/>
              <w:rPr>
                <w:b w:val="0"/>
                <w:bCs w:val="0"/>
                <w:sz w:val="24"/>
              </w:rPr>
            </w:pPr>
            <w:r w:rsidRPr="002A4789">
              <w:rPr>
                <w:b w:val="0"/>
                <w:bCs w:val="0"/>
                <w:sz w:val="24"/>
              </w:rPr>
              <w:t>202</w:t>
            </w:r>
            <w:r w:rsidR="007D4C2F">
              <w:rPr>
                <w:b w:val="0"/>
                <w:bCs w:val="0"/>
                <w:sz w:val="24"/>
              </w:rPr>
              <w:t>3</w:t>
            </w:r>
            <w:r w:rsidRPr="002A4789">
              <w:rPr>
                <w:b w:val="0"/>
                <w:bCs w:val="0"/>
                <w:sz w:val="24"/>
              </w:rPr>
              <w:t xml:space="preserve">. gada </w:t>
            </w:r>
            <w:r w:rsidR="00DE1C44">
              <w:rPr>
                <w:b w:val="0"/>
                <w:bCs w:val="0"/>
                <w:sz w:val="24"/>
              </w:rPr>
              <w:t>15.jūnijā</w:t>
            </w:r>
          </w:p>
        </w:tc>
        <w:tc>
          <w:tcPr>
            <w:tcW w:w="2500" w:type="pct"/>
          </w:tcPr>
          <w:p w14:paraId="1CE1F967" w14:textId="7273AA15" w:rsidR="001E349C" w:rsidRPr="002A4789" w:rsidRDefault="001E349C" w:rsidP="00C8643B">
            <w:pPr>
              <w:pStyle w:val="Heading4"/>
              <w:jc w:val="right"/>
              <w:rPr>
                <w:b w:val="0"/>
                <w:bCs w:val="0"/>
              </w:rPr>
            </w:pPr>
            <w:r w:rsidRPr="002A4789">
              <w:rPr>
                <w:b w:val="0"/>
                <w:bCs w:val="0"/>
              </w:rPr>
              <w:t>Nr.</w:t>
            </w:r>
            <w:r>
              <w:rPr>
                <w:b w:val="0"/>
                <w:bCs w:val="0"/>
              </w:rPr>
              <w:t xml:space="preserve"> </w:t>
            </w:r>
            <w:r w:rsidR="00DE1C44">
              <w:rPr>
                <w:b w:val="0"/>
                <w:bCs w:val="0"/>
              </w:rPr>
              <w:t>13</w:t>
            </w:r>
            <w:r w:rsidRPr="002A4789">
              <w:rPr>
                <w:b w:val="0"/>
                <w:bCs w:val="0"/>
              </w:rPr>
              <w:t>/202</w:t>
            </w:r>
            <w:r w:rsidR="007D4C2F">
              <w:rPr>
                <w:b w:val="0"/>
                <w:bCs w:val="0"/>
              </w:rPr>
              <w:t>3</w:t>
            </w:r>
          </w:p>
        </w:tc>
      </w:tr>
      <w:tr w:rsidR="001E349C" w:rsidRPr="002A4789" w14:paraId="21F0BC89" w14:textId="77777777" w:rsidTr="00C8643B">
        <w:tc>
          <w:tcPr>
            <w:tcW w:w="2500" w:type="pct"/>
          </w:tcPr>
          <w:p w14:paraId="6F35AA00" w14:textId="77777777" w:rsidR="001E349C" w:rsidRPr="002A4789" w:rsidRDefault="001E349C" w:rsidP="00C8643B">
            <w:pPr>
              <w:pStyle w:val="Footer"/>
              <w:tabs>
                <w:tab w:val="clear" w:pos="4153"/>
                <w:tab w:val="clear" w:pos="8306"/>
              </w:tabs>
            </w:pPr>
          </w:p>
        </w:tc>
        <w:tc>
          <w:tcPr>
            <w:tcW w:w="2500" w:type="pct"/>
          </w:tcPr>
          <w:p w14:paraId="1A0A9DB9" w14:textId="5194B4A6" w:rsidR="001E349C" w:rsidRDefault="001E349C" w:rsidP="00C8643B">
            <w:pPr>
              <w:pStyle w:val="Title"/>
              <w:jc w:val="right"/>
              <w:rPr>
                <w:b w:val="0"/>
                <w:bCs w:val="0"/>
                <w:sz w:val="24"/>
              </w:rPr>
            </w:pPr>
            <w:r w:rsidRPr="002A4789">
              <w:rPr>
                <w:b w:val="0"/>
                <w:bCs w:val="0"/>
                <w:sz w:val="24"/>
              </w:rPr>
              <w:t>(protokols Nr.</w:t>
            </w:r>
            <w:r w:rsidR="00DE1C44">
              <w:rPr>
                <w:b w:val="0"/>
                <w:bCs w:val="0"/>
                <w:sz w:val="24"/>
              </w:rPr>
              <w:t>9</w:t>
            </w:r>
            <w:r w:rsidR="007D4C2F">
              <w:rPr>
                <w:b w:val="0"/>
                <w:bCs w:val="0"/>
                <w:sz w:val="24"/>
              </w:rPr>
              <w:t>;</w:t>
            </w:r>
            <w:r w:rsidR="00DE1C44">
              <w:rPr>
                <w:b w:val="0"/>
                <w:bCs w:val="0"/>
                <w:sz w:val="24"/>
              </w:rPr>
              <w:t xml:space="preserve"> 10</w:t>
            </w:r>
            <w:r w:rsidRPr="002A4789">
              <w:rPr>
                <w:b w:val="0"/>
                <w:bCs w:val="0"/>
                <w:sz w:val="24"/>
              </w:rPr>
              <w:t>.)</w:t>
            </w:r>
          </w:p>
          <w:p w14:paraId="34669388" w14:textId="3A4E17B7" w:rsidR="00DE1C44" w:rsidRDefault="00DE1C44" w:rsidP="00C8643B">
            <w:pPr>
              <w:pStyle w:val="Title"/>
              <w:jc w:val="right"/>
              <w:rPr>
                <w:b w:val="0"/>
                <w:bCs w:val="0"/>
                <w:sz w:val="24"/>
              </w:rPr>
            </w:pPr>
            <w:r>
              <w:rPr>
                <w:b w:val="0"/>
                <w:bCs w:val="0"/>
                <w:sz w:val="24"/>
              </w:rPr>
              <w:t xml:space="preserve">Precizēti </w:t>
            </w:r>
            <w:r w:rsidR="00BA3F6C">
              <w:rPr>
                <w:b w:val="0"/>
                <w:bCs w:val="0"/>
                <w:sz w:val="24"/>
              </w:rPr>
              <w:t>31</w:t>
            </w:r>
            <w:r>
              <w:rPr>
                <w:b w:val="0"/>
                <w:bCs w:val="0"/>
                <w:sz w:val="24"/>
              </w:rPr>
              <w:t>.0</w:t>
            </w:r>
            <w:r w:rsidR="00F41113">
              <w:rPr>
                <w:b w:val="0"/>
                <w:bCs w:val="0"/>
                <w:sz w:val="24"/>
              </w:rPr>
              <w:t>8</w:t>
            </w:r>
            <w:r>
              <w:rPr>
                <w:b w:val="0"/>
                <w:bCs w:val="0"/>
                <w:sz w:val="24"/>
              </w:rPr>
              <w:t>.2023.</w:t>
            </w:r>
            <w:bookmarkStart w:id="1" w:name="_GoBack"/>
            <w:bookmarkEnd w:id="1"/>
          </w:p>
          <w:p w14:paraId="78C7BED4" w14:textId="576538BC" w:rsidR="00DE1C44" w:rsidRPr="002A4789" w:rsidRDefault="00DE1C44" w:rsidP="00BA3F6C">
            <w:pPr>
              <w:pStyle w:val="Title"/>
              <w:jc w:val="right"/>
              <w:rPr>
                <w:b w:val="0"/>
                <w:bCs w:val="0"/>
                <w:sz w:val="24"/>
              </w:rPr>
            </w:pPr>
            <w:r>
              <w:rPr>
                <w:b w:val="0"/>
                <w:bCs w:val="0"/>
                <w:sz w:val="24"/>
              </w:rPr>
              <w:t>(protokols Nr.</w:t>
            </w:r>
            <w:r w:rsidR="00BA3F6C">
              <w:rPr>
                <w:b w:val="0"/>
                <w:bCs w:val="0"/>
                <w:sz w:val="24"/>
              </w:rPr>
              <w:t>15</w:t>
            </w:r>
            <w:r>
              <w:rPr>
                <w:b w:val="0"/>
                <w:bCs w:val="0"/>
                <w:sz w:val="24"/>
              </w:rPr>
              <w:t>;</w:t>
            </w:r>
            <w:r w:rsidR="00BA3F6C">
              <w:rPr>
                <w:b w:val="0"/>
                <w:bCs w:val="0"/>
                <w:sz w:val="24"/>
              </w:rPr>
              <w:t xml:space="preserve"> 2</w:t>
            </w:r>
            <w:r>
              <w:rPr>
                <w:b w:val="0"/>
                <w:bCs w:val="0"/>
                <w:sz w:val="24"/>
              </w:rPr>
              <w:t>.)</w:t>
            </w:r>
          </w:p>
        </w:tc>
      </w:tr>
    </w:tbl>
    <w:p w14:paraId="2B7D8E71" w14:textId="77777777" w:rsidR="001E349C" w:rsidRPr="000047FE" w:rsidRDefault="001E349C" w:rsidP="001E349C">
      <w:pPr>
        <w:spacing w:after="0" w:line="240" w:lineRule="auto"/>
        <w:jc w:val="center"/>
        <w:rPr>
          <w:rFonts w:ascii="Times New Roman" w:eastAsia="Times New Roman" w:hAnsi="Times New Roman" w:cs="Times New Roman"/>
          <w:b/>
          <w:sz w:val="24"/>
          <w:szCs w:val="24"/>
          <w:lang w:val="lv-LV"/>
        </w:rPr>
      </w:pPr>
    </w:p>
    <w:p w14:paraId="0ACE4126" w14:textId="1C1D592D" w:rsidR="001E349C" w:rsidRDefault="001E349C" w:rsidP="00CD6A71">
      <w:pPr>
        <w:spacing w:after="0"/>
        <w:jc w:val="center"/>
        <w:rPr>
          <w:rFonts w:ascii="Times New Roman" w:hAnsi="Times New Roman" w:cs="Times New Roman"/>
          <w:b/>
          <w:bCs/>
          <w:sz w:val="28"/>
          <w:szCs w:val="28"/>
          <w:lang w:val="lv-LV"/>
        </w:rPr>
      </w:pPr>
      <w:r w:rsidRPr="00B554E6">
        <w:rPr>
          <w:rFonts w:ascii="Times New Roman" w:hAnsi="Times New Roman" w:cs="Times New Roman"/>
          <w:b/>
          <w:bCs/>
          <w:sz w:val="28"/>
          <w:szCs w:val="28"/>
          <w:lang w:val="lv-LV"/>
        </w:rPr>
        <w:t xml:space="preserve">Grozījumi Ogres novada pašvaldības 2021.gada </w:t>
      </w:r>
      <w:r>
        <w:rPr>
          <w:rFonts w:ascii="Times New Roman" w:hAnsi="Times New Roman" w:cs="Times New Roman"/>
          <w:b/>
          <w:bCs/>
          <w:sz w:val="28"/>
          <w:szCs w:val="28"/>
          <w:lang w:val="lv-LV"/>
        </w:rPr>
        <w:t>14</w:t>
      </w:r>
      <w:r w:rsidRPr="00B554E6">
        <w:rPr>
          <w:rFonts w:ascii="Times New Roman" w:hAnsi="Times New Roman" w:cs="Times New Roman"/>
          <w:b/>
          <w:bCs/>
          <w:sz w:val="28"/>
          <w:szCs w:val="28"/>
          <w:lang w:val="lv-LV"/>
        </w:rPr>
        <w:t>.</w:t>
      </w:r>
      <w:r>
        <w:rPr>
          <w:rFonts w:ascii="Times New Roman" w:hAnsi="Times New Roman" w:cs="Times New Roman"/>
          <w:b/>
          <w:bCs/>
          <w:sz w:val="28"/>
          <w:szCs w:val="28"/>
          <w:lang w:val="lv-LV"/>
        </w:rPr>
        <w:t>oktobra</w:t>
      </w:r>
      <w:r w:rsidRPr="00B554E6">
        <w:rPr>
          <w:rFonts w:ascii="Times New Roman" w:hAnsi="Times New Roman" w:cs="Times New Roman"/>
          <w:b/>
          <w:bCs/>
          <w:sz w:val="28"/>
          <w:szCs w:val="28"/>
          <w:lang w:val="lv-LV"/>
        </w:rPr>
        <w:t xml:space="preserve"> saistošajos noteikumos Nr. </w:t>
      </w:r>
      <w:r>
        <w:rPr>
          <w:rFonts w:ascii="Times New Roman" w:hAnsi="Times New Roman" w:cs="Times New Roman"/>
          <w:b/>
          <w:bCs/>
          <w:sz w:val="28"/>
          <w:szCs w:val="28"/>
          <w:lang w:val="lv-LV"/>
        </w:rPr>
        <w:t>21</w:t>
      </w:r>
      <w:r w:rsidRPr="00B554E6">
        <w:rPr>
          <w:rFonts w:ascii="Times New Roman" w:hAnsi="Times New Roman" w:cs="Times New Roman"/>
          <w:b/>
          <w:bCs/>
          <w:sz w:val="28"/>
          <w:szCs w:val="28"/>
          <w:lang w:val="lv-LV"/>
        </w:rPr>
        <w:t>/2021 “</w:t>
      </w:r>
      <w:r w:rsidRPr="001E349C">
        <w:rPr>
          <w:rFonts w:ascii="Times New Roman" w:hAnsi="Times New Roman" w:cs="Times New Roman"/>
          <w:b/>
          <w:bCs/>
          <w:sz w:val="28"/>
          <w:szCs w:val="28"/>
          <w:lang w:val="lv-LV"/>
        </w:rPr>
        <w:t>Par nekustamā īpašuma nodokļa piemērošanas kārtību Ogres novadā</w:t>
      </w:r>
      <w:r w:rsidRPr="00B554E6">
        <w:rPr>
          <w:rFonts w:ascii="Times New Roman" w:hAnsi="Times New Roman" w:cs="Times New Roman"/>
          <w:b/>
          <w:bCs/>
          <w:sz w:val="28"/>
          <w:szCs w:val="28"/>
          <w:lang w:val="lv-LV"/>
        </w:rPr>
        <w:t>”</w:t>
      </w:r>
      <w:r w:rsidR="00372535">
        <w:rPr>
          <w:rFonts w:ascii="Times New Roman" w:hAnsi="Times New Roman" w:cs="Times New Roman"/>
          <w:b/>
          <w:bCs/>
          <w:sz w:val="28"/>
          <w:szCs w:val="28"/>
          <w:lang w:val="lv-LV"/>
        </w:rPr>
        <w:t>.</w:t>
      </w:r>
    </w:p>
    <w:p w14:paraId="4D383044" w14:textId="77777777" w:rsidR="00CD6A71" w:rsidRPr="00CD6A71" w:rsidRDefault="00CD6A71" w:rsidP="00CD6A71">
      <w:pPr>
        <w:spacing w:after="0"/>
        <w:rPr>
          <w:rFonts w:ascii="Times New Roman" w:hAnsi="Times New Roman" w:cs="Times New Roman"/>
          <w:i/>
          <w:iCs/>
          <w:lang w:val="lv-LV"/>
        </w:rPr>
      </w:pPr>
    </w:p>
    <w:p w14:paraId="7B5C6967" w14:textId="77777777" w:rsidR="007F2B2A" w:rsidRPr="007F2B2A" w:rsidRDefault="007F2B2A" w:rsidP="00CD6A71">
      <w:pPr>
        <w:spacing w:after="0"/>
        <w:jc w:val="right"/>
        <w:rPr>
          <w:rFonts w:ascii="Times New Roman" w:hAnsi="Times New Roman" w:cs="Times New Roman"/>
          <w:i/>
          <w:iCs/>
          <w:lang w:val="lv-LV"/>
        </w:rPr>
      </w:pPr>
      <w:r w:rsidRPr="007F2B2A">
        <w:rPr>
          <w:rFonts w:ascii="Times New Roman" w:hAnsi="Times New Roman" w:cs="Times New Roman"/>
          <w:i/>
          <w:iCs/>
          <w:lang w:val="lv-LV"/>
        </w:rPr>
        <w:t xml:space="preserve">Izdoti saskaņā ar likuma „Par nekustamā īpašuma nodokli” </w:t>
      </w:r>
    </w:p>
    <w:p w14:paraId="0EEAD58F" w14:textId="23447C1F" w:rsidR="001E349C" w:rsidRDefault="007F2B2A" w:rsidP="00CD6A71">
      <w:pPr>
        <w:spacing w:after="0"/>
        <w:jc w:val="right"/>
        <w:rPr>
          <w:rFonts w:ascii="Times New Roman" w:hAnsi="Times New Roman" w:cs="Times New Roman"/>
          <w:i/>
          <w:iCs/>
          <w:lang w:val="lv-LV"/>
        </w:rPr>
      </w:pPr>
      <w:r w:rsidRPr="007F2B2A">
        <w:rPr>
          <w:rFonts w:ascii="Times New Roman" w:hAnsi="Times New Roman" w:cs="Times New Roman"/>
          <w:i/>
          <w:iCs/>
          <w:lang w:val="lv-LV"/>
        </w:rPr>
        <w:t>2.panta 8.¹ daļu, 3.panta pirmo daļu, 3.panta 1.</w:t>
      </w:r>
      <w:r w:rsidRPr="000D5AD9">
        <w:rPr>
          <w:rFonts w:ascii="Times New Roman" w:hAnsi="Times New Roman" w:cs="Times New Roman"/>
          <w:i/>
          <w:iCs/>
          <w:vertAlign w:val="superscript"/>
          <w:lang w:val="lv-LV"/>
        </w:rPr>
        <w:t>4</w:t>
      </w:r>
      <w:r w:rsidRPr="007F2B2A">
        <w:rPr>
          <w:rFonts w:ascii="Times New Roman" w:hAnsi="Times New Roman" w:cs="Times New Roman"/>
          <w:i/>
          <w:iCs/>
          <w:lang w:val="lv-LV"/>
        </w:rPr>
        <w:t xml:space="preserve"> daļu, 9.panta otro daļu</w:t>
      </w:r>
    </w:p>
    <w:p w14:paraId="09604945" w14:textId="77777777" w:rsidR="007F2B2A" w:rsidRPr="00B554E6" w:rsidRDefault="007F2B2A" w:rsidP="007F2B2A">
      <w:pPr>
        <w:spacing w:after="0"/>
        <w:jc w:val="right"/>
        <w:rPr>
          <w:rFonts w:ascii="Times New Roman" w:hAnsi="Times New Roman" w:cs="Times New Roman"/>
          <w:lang w:val="lv-LV"/>
        </w:rPr>
      </w:pPr>
    </w:p>
    <w:p w14:paraId="31B94B72" w14:textId="1EF45C1F" w:rsidR="001E349C" w:rsidRPr="00913733" w:rsidRDefault="001E349C" w:rsidP="00913733">
      <w:pPr>
        <w:pStyle w:val="ListParagraph"/>
        <w:numPr>
          <w:ilvl w:val="0"/>
          <w:numId w:val="1"/>
        </w:numPr>
        <w:spacing w:after="120"/>
        <w:ind w:left="714" w:hanging="357"/>
        <w:contextualSpacing w:val="0"/>
        <w:jc w:val="both"/>
        <w:rPr>
          <w:rFonts w:ascii="Times New Roman" w:hAnsi="Times New Roman" w:cs="Times New Roman"/>
          <w:sz w:val="24"/>
          <w:szCs w:val="24"/>
          <w:lang w:val="lv-LV"/>
        </w:rPr>
      </w:pPr>
      <w:r w:rsidRPr="00726794">
        <w:rPr>
          <w:rFonts w:ascii="Times New Roman" w:hAnsi="Times New Roman" w:cs="Times New Roman"/>
          <w:sz w:val="24"/>
          <w:szCs w:val="24"/>
          <w:lang w:val="lv-LV"/>
        </w:rPr>
        <w:t xml:space="preserve">Izdarīt Ogres novada pašvaldības 2021.gada </w:t>
      </w:r>
      <w:r>
        <w:rPr>
          <w:rFonts w:ascii="Times New Roman" w:hAnsi="Times New Roman" w:cs="Times New Roman"/>
          <w:sz w:val="24"/>
          <w:szCs w:val="24"/>
          <w:lang w:val="lv-LV"/>
        </w:rPr>
        <w:t>14.oktobra</w:t>
      </w:r>
      <w:r w:rsidRPr="00726794">
        <w:rPr>
          <w:rFonts w:ascii="Times New Roman" w:hAnsi="Times New Roman" w:cs="Times New Roman"/>
          <w:sz w:val="24"/>
          <w:szCs w:val="24"/>
          <w:lang w:val="lv-LV"/>
        </w:rPr>
        <w:t xml:space="preserve"> saistošajos noteikumos Nr. </w:t>
      </w:r>
      <w:r>
        <w:rPr>
          <w:rFonts w:ascii="Times New Roman" w:hAnsi="Times New Roman" w:cs="Times New Roman"/>
          <w:sz w:val="24"/>
          <w:szCs w:val="24"/>
          <w:lang w:val="lv-LV"/>
        </w:rPr>
        <w:t>21</w:t>
      </w:r>
      <w:r w:rsidRPr="00726794">
        <w:rPr>
          <w:rFonts w:ascii="Times New Roman" w:hAnsi="Times New Roman" w:cs="Times New Roman"/>
          <w:sz w:val="24"/>
          <w:szCs w:val="24"/>
          <w:lang w:val="lv-LV"/>
        </w:rPr>
        <w:t>/2021“</w:t>
      </w:r>
      <w:r w:rsidR="00E62C2F" w:rsidRPr="00E62C2F">
        <w:rPr>
          <w:rFonts w:ascii="Times New Roman" w:hAnsi="Times New Roman" w:cs="Times New Roman"/>
          <w:sz w:val="24"/>
          <w:szCs w:val="24"/>
          <w:lang w:val="lv-LV"/>
        </w:rPr>
        <w:t>Par nekustamā īpašuma nodokļa piemērošanas kārtību Ogres novadā</w:t>
      </w:r>
      <w:r w:rsidRPr="00726794">
        <w:rPr>
          <w:rFonts w:ascii="Times New Roman" w:hAnsi="Times New Roman" w:cs="Times New Roman"/>
          <w:sz w:val="24"/>
          <w:szCs w:val="24"/>
          <w:lang w:val="lv-LV"/>
        </w:rPr>
        <w:t xml:space="preserve">” (“Ogrēnietis”, 2021, Nr. </w:t>
      </w:r>
      <w:r>
        <w:rPr>
          <w:rFonts w:ascii="Times New Roman" w:hAnsi="Times New Roman" w:cs="Times New Roman"/>
          <w:sz w:val="24"/>
          <w:szCs w:val="24"/>
          <w:lang w:val="lv-LV"/>
        </w:rPr>
        <w:t>13</w:t>
      </w:r>
      <w:r w:rsidRPr="00726794">
        <w:rPr>
          <w:rFonts w:ascii="Times New Roman" w:hAnsi="Times New Roman" w:cs="Times New Roman"/>
          <w:sz w:val="24"/>
          <w:szCs w:val="24"/>
          <w:lang w:val="lv-LV"/>
        </w:rPr>
        <w:t xml:space="preserve"> (60</w:t>
      </w:r>
      <w:r>
        <w:rPr>
          <w:rFonts w:ascii="Times New Roman" w:hAnsi="Times New Roman" w:cs="Times New Roman"/>
          <w:sz w:val="24"/>
          <w:szCs w:val="24"/>
          <w:lang w:val="lv-LV"/>
        </w:rPr>
        <w:t>4</w:t>
      </w:r>
      <w:r w:rsidRPr="00726794">
        <w:rPr>
          <w:rFonts w:ascii="Times New Roman" w:hAnsi="Times New Roman" w:cs="Times New Roman"/>
          <w:sz w:val="24"/>
          <w:szCs w:val="24"/>
          <w:lang w:val="lv-LV"/>
        </w:rPr>
        <w:t xml:space="preserve">)) šādus grozījumus: </w:t>
      </w:r>
    </w:p>
    <w:p w14:paraId="1623010F" w14:textId="05B985F5" w:rsidR="000D5AD9" w:rsidRDefault="001E349C" w:rsidP="00E62C2F">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5079E">
        <w:rPr>
          <w:rFonts w:ascii="Times New Roman" w:hAnsi="Times New Roman" w:cs="Times New Roman"/>
          <w:sz w:val="24"/>
          <w:szCs w:val="24"/>
          <w:lang w:val="lv-LV"/>
        </w:rPr>
        <w:t xml:space="preserve">papildināt saistošo noteikumu izdošanas tiesisko pamatojumu ar likuma “Par nekustamā īpašuma nodokli” </w:t>
      </w:r>
      <w:r w:rsidR="0005079E" w:rsidRPr="0005079E">
        <w:rPr>
          <w:rFonts w:ascii="Times New Roman" w:hAnsi="Times New Roman" w:cs="Times New Roman"/>
          <w:sz w:val="24"/>
          <w:szCs w:val="24"/>
          <w:lang w:val="lv-LV"/>
        </w:rPr>
        <w:t>3.panta 1.</w:t>
      </w:r>
      <w:r w:rsidR="0005079E" w:rsidRPr="0005079E">
        <w:rPr>
          <w:rFonts w:ascii="Times New Roman" w:hAnsi="Times New Roman" w:cs="Times New Roman"/>
          <w:sz w:val="24"/>
          <w:szCs w:val="24"/>
          <w:vertAlign w:val="superscript"/>
          <w:lang w:val="lv-LV"/>
        </w:rPr>
        <w:t>6</w:t>
      </w:r>
      <w:r w:rsidR="0005079E" w:rsidRPr="0005079E">
        <w:rPr>
          <w:rFonts w:ascii="Times New Roman" w:hAnsi="Times New Roman" w:cs="Times New Roman"/>
          <w:sz w:val="24"/>
          <w:szCs w:val="24"/>
          <w:lang w:val="lv-LV"/>
        </w:rPr>
        <w:t xml:space="preserve"> daļu</w:t>
      </w:r>
      <w:r w:rsidR="0005079E">
        <w:rPr>
          <w:rFonts w:ascii="Times New Roman" w:hAnsi="Times New Roman" w:cs="Times New Roman"/>
          <w:sz w:val="24"/>
          <w:szCs w:val="24"/>
          <w:lang w:val="lv-LV"/>
        </w:rPr>
        <w:t>.</w:t>
      </w:r>
    </w:p>
    <w:p w14:paraId="6E96BBD3" w14:textId="70DB833B" w:rsidR="00AF0644" w:rsidRDefault="00AF0644" w:rsidP="00E62C2F">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Papildināt saistošos noteikumus ar 2.</w:t>
      </w:r>
      <w:r w:rsidRPr="00AF0644">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punktu šādā redakcijā:</w:t>
      </w:r>
    </w:p>
    <w:p w14:paraId="139482DF" w14:textId="1FA86269" w:rsidR="00AF0644" w:rsidRPr="00AF0644" w:rsidRDefault="00AF0644" w:rsidP="00AF0644">
      <w:pPr>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“2.</w:t>
      </w:r>
      <w:r w:rsidRPr="00AF0644">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w:t>
      </w:r>
      <w:r w:rsidRPr="00AF0644">
        <w:rPr>
          <w:rFonts w:ascii="Times New Roman" w:hAnsi="Times New Roman" w:cs="Times New Roman"/>
          <w:sz w:val="24"/>
          <w:szCs w:val="24"/>
          <w:lang w:val="lv-LV"/>
        </w:rPr>
        <w:t>Būvei piekritīgā zeme ir zemes vienība, kas tiek noteikta saskaņā ar Nekustamā īpašuma valsts kadastra informācijas sistēmā pieejamajiem datiem un attiecīgi, tiek noteikta šādā veidā:</w:t>
      </w:r>
    </w:p>
    <w:p w14:paraId="436D6BF8" w14:textId="77777777" w:rsidR="00AF0644" w:rsidRPr="00AF0644" w:rsidRDefault="00AF0644" w:rsidP="00CD6A71">
      <w:pPr>
        <w:spacing w:after="0"/>
        <w:ind w:left="1985" w:hanging="426"/>
        <w:jc w:val="both"/>
        <w:rPr>
          <w:rFonts w:ascii="Times New Roman" w:hAnsi="Times New Roman" w:cs="Times New Roman"/>
          <w:sz w:val="24"/>
          <w:szCs w:val="24"/>
          <w:lang w:val="lv-LV"/>
        </w:rPr>
      </w:pPr>
      <w:r w:rsidRPr="00AF0644">
        <w:rPr>
          <w:rFonts w:ascii="Times New Roman" w:hAnsi="Times New Roman" w:cs="Times New Roman"/>
          <w:sz w:val="24"/>
          <w:szCs w:val="24"/>
          <w:lang w:val="lv-LV"/>
        </w:rPr>
        <w:t>2.</w:t>
      </w:r>
      <w:r w:rsidRPr="00AF0644">
        <w:rPr>
          <w:rFonts w:ascii="Times New Roman" w:hAnsi="Times New Roman" w:cs="Times New Roman"/>
          <w:sz w:val="24"/>
          <w:szCs w:val="24"/>
          <w:vertAlign w:val="superscript"/>
          <w:lang w:val="lv-LV"/>
        </w:rPr>
        <w:t>1</w:t>
      </w:r>
      <w:r w:rsidRPr="00AF0644">
        <w:rPr>
          <w:rFonts w:ascii="Times New Roman" w:hAnsi="Times New Roman" w:cs="Times New Roman"/>
          <w:sz w:val="24"/>
          <w:szCs w:val="24"/>
          <w:lang w:val="lv-LV"/>
        </w:rPr>
        <w:t>1. ja uz zemes vienības ir viena būve, tad par būvei piekritīgo zemi uzskatāma šī zemes vienība;</w:t>
      </w:r>
    </w:p>
    <w:p w14:paraId="57D3E375" w14:textId="77777777" w:rsidR="00AF0644" w:rsidRPr="00AF0644" w:rsidRDefault="00AF0644" w:rsidP="00CD6A71">
      <w:pPr>
        <w:spacing w:after="0"/>
        <w:ind w:left="1985" w:hanging="426"/>
        <w:jc w:val="both"/>
        <w:rPr>
          <w:rFonts w:ascii="Times New Roman" w:hAnsi="Times New Roman" w:cs="Times New Roman"/>
          <w:sz w:val="24"/>
          <w:szCs w:val="24"/>
          <w:lang w:val="lv-LV"/>
        </w:rPr>
      </w:pPr>
      <w:r w:rsidRPr="00AF0644">
        <w:rPr>
          <w:rFonts w:ascii="Times New Roman" w:hAnsi="Times New Roman" w:cs="Times New Roman"/>
          <w:sz w:val="24"/>
          <w:szCs w:val="24"/>
          <w:lang w:val="lv-LV"/>
        </w:rPr>
        <w:t>2.</w:t>
      </w:r>
      <w:r w:rsidRPr="00AF0644">
        <w:rPr>
          <w:rFonts w:ascii="Times New Roman" w:hAnsi="Times New Roman" w:cs="Times New Roman"/>
          <w:sz w:val="24"/>
          <w:szCs w:val="24"/>
          <w:vertAlign w:val="superscript"/>
          <w:lang w:val="lv-LV"/>
        </w:rPr>
        <w:t>1</w:t>
      </w:r>
      <w:r w:rsidRPr="00AF0644">
        <w:rPr>
          <w:rFonts w:ascii="Times New Roman" w:hAnsi="Times New Roman" w:cs="Times New Roman"/>
          <w:sz w:val="24"/>
          <w:szCs w:val="24"/>
          <w:lang w:val="lv-LV"/>
        </w:rPr>
        <w:t>2. ja uz zemes vienības ir vairākas būves, tad katrai būvei piekritīgā zeme tiek aprēķināta kā daļa no zemes vienības proporcionāli būves platībai;</w:t>
      </w:r>
    </w:p>
    <w:p w14:paraId="167452F8" w14:textId="76C9DB96" w:rsidR="00AF0644" w:rsidRPr="00AF0644" w:rsidRDefault="00AF0644" w:rsidP="00CD6A71">
      <w:pPr>
        <w:spacing w:after="0"/>
        <w:ind w:left="1985" w:hanging="426"/>
        <w:jc w:val="both"/>
        <w:rPr>
          <w:rFonts w:ascii="Times New Roman" w:hAnsi="Times New Roman" w:cs="Times New Roman"/>
          <w:sz w:val="24"/>
          <w:szCs w:val="24"/>
          <w:lang w:val="lv-LV"/>
        </w:rPr>
      </w:pPr>
      <w:r w:rsidRPr="00AF0644">
        <w:rPr>
          <w:rFonts w:ascii="Times New Roman" w:hAnsi="Times New Roman" w:cs="Times New Roman"/>
          <w:sz w:val="24"/>
          <w:szCs w:val="24"/>
          <w:lang w:val="lv-LV"/>
        </w:rPr>
        <w:t>2.</w:t>
      </w:r>
      <w:r w:rsidRPr="00AF0644">
        <w:rPr>
          <w:rFonts w:ascii="Times New Roman" w:hAnsi="Times New Roman" w:cs="Times New Roman"/>
          <w:sz w:val="24"/>
          <w:szCs w:val="24"/>
          <w:vertAlign w:val="superscript"/>
          <w:lang w:val="lv-LV"/>
        </w:rPr>
        <w:t>1</w:t>
      </w:r>
      <w:r w:rsidRPr="00AF0644">
        <w:rPr>
          <w:rFonts w:ascii="Times New Roman" w:hAnsi="Times New Roman" w:cs="Times New Roman"/>
          <w:sz w:val="24"/>
          <w:szCs w:val="24"/>
          <w:lang w:val="lv-LV"/>
        </w:rPr>
        <w:t>3. ja uz zemes vienības ir daudzdzīvokļu ēka, tad dzīvoklim piekritīgā zeme tiek aprēķināta kā daļa no zemes vienības proporcionāli dzīvokļa platībai.</w:t>
      </w:r>
      <w:r>
        <w:rPr>
          <w:rFonts w:ascii="Times New Roman" w:hAnsi="Times New Roman" w:cs="Times New Roman"/>
          <w:sz w:val="24"/>
          <w:szCs w:val="24"/>
          <w:lang w:val="lv-LV"/>
        </w:rPr>
        <w:t>”</w:t>
      </w:r>
    </w:p>
    <w:p w14:paraId="2C903440" w14:textId="3954A9CC" w:rsidR="001E349C" w:rsidRPr="00E62C2F" w:rsidRDefault="0005079E" w:rsidP="00E62C2F">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E349C">
        <w:rPr>
          <w:rFonts w:ascii="Times New Roman" w:hAnsi="Times New Roman" w:cs="Times New Roman"/>
          <w:sz w:val="24"/>
          <w:szCs w:val="24"/>
          <w:lang w:val="lv-LV"/>
        </w:rPr>
        <w:t>p</w:t>
      </w:r>
      <w:r w:rsidR="001E349C" w:rsidRPr="00726794">
        <w:rPr>
          <w:rFonts w:ascii="Times New Roman" w:hAnsi="Times New Roman" w:cs="Times New Roman"/>
          <w:sz w:val="24"/>
          <w:szCs w:val="24"/>
          <w:lang w:val="lv-LV"/>
        </w:rPr>
        <w:t xml:space="preserve">apildināt ar </w:t>
      </w:r>
      <w:r w:rsidR="00913733">
        <w:rPr>
          <w:rFonts w:ascii="Times New Roman" w:hAnsi="Times New Roman" w:cs="Times New Roman"/>
          <w:sz w:val="24"/>
          <w:szCs w:val="24"/>
          <w:lang w:val="lv-LV"/>
        </w:rPr>
        <w:t>4</w:t>
      </w:r>
      <w:r w:rsidR="001E349C" w:rsidRPr="00726794">
        <w:rPr>
          <w:rFonts w:ascii="Times New Roman" w:hAnsi="Times New Roman" w:cs="Times New Roman"/>
          <w:sz w:val="24"/>
          <w:szCs w:val="24"/>
          <w:lang w:val="lv-LV"/>
        </w:rPr>
        <w:t>.</w:t>
      </w:r>
      <w:r w:rsidR="001E349C" w:rsidRPr="00726794">
        <w:rPr>
          <w:rFonts w:ascii="Times New Roman" w:hAnsi="Times New Roman" w:cs="Times New Roman"/>
          <w:sz w:val="24"/>
          <w:szCs w:val="24"/>
          <w:vertAlign w:val="superscript"/>
          <w:lang w:val="lv-LV"/>
        </w:rPr>
        <w:t>1</w:t>
      </w:r>
      <w:r w:rsidR="001E349C" w:rsidRPr="00726794">
        <w:rPr>
          <w:rFonts w:ascii="Times New Roman" w:hAnsi="Times New Roman" w:cs="Times New Roman"/>
          <w:sz w:val="24"/>
          <w:szCs w:val="24"/>
          <w:lang w:val="lv-LV"/>
        </w:rPr>
        <w:t xml:space="preserve"> </w:t>
      </w:r>
      <w:r w:rsidR="001E349C" w:rsidRPr="00E62C2F">
        <w:rPr>
          <w:rFonts w:ascii="Times New Roman" w:hAnsi="Times New Roman" w:cs="Times New Roman"/>
          <w:sz w:val="24"/>
          <w:szCs w:val="24"/>
          <w:lang w:val="lv-LV"/>
        </w:rPr>
        <w:t>punktu šādā redakcijā:</w:t>
      </w:r>
    </w:p>
    <w:p w14:paraId="012ED5ED" w14:textId="3173973A" w:rsidR="007F2B2A" w:rsidRDefault="001E349C" w:rsidP="00E62C2F">
      <w:pPr>
        <w:pStyle w:val="ListParagraph"/>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913733">
        <w:rPr>
          <w:rFonts w:ascii="Times New Roman" w:hAnsi="Times New Roman" w:cs="Times New Roman"/>
          <w:sz w:val="24"/>
          <w:szCs w:val="24"/>
          <w:lang w:val="lv-LV"/>
        </w:rPr>
        <w:t>4</w:t>
      </w:r>
      <w:r>
        <w:rPr>
          <w:rFonts w:ascii="Times New Roman" w:hAnsi="Times New Roman" w:cs="Times New Roman"/>
          <w:sz w:val="24"/>
          <w:szCs w:val="24"/>
          <w:lang w:val="lv-LV"/>
        </w:rPr>
        <w:t>.</w:t>
      </w:r>
      <w:r w:rsidRPr="00BE552D">
        <w:rPr>
          <w:rFonts w:ascii="Times New Roman" w:hAnsi="Times New Roman" w:cs="Times New Roman"/>
          <w:sz w:val="24"/>
          <w:szCs w:val="24"/>
          <w:vertAlign w:val="superscript"/>
          <w:lang w:val="lv-LV"/>
        </w:rPr>
        <w:t>1</w:t>
      </w:r>
      <w:r>
        <w:rPr>
          <w:rFonts w:ascii="Times New Roman" w:hAnsi="Times New Roman" w:cs="Times New Roman"/>
          <w:sz w:val="24"/>
          <w:szCs w:val="24"/>
          <w:vertAlign w:val="superscript"/>
          <w:lang w:val="lv-LV"/>
        </w:rPr>
        <w:t xml:space="preserve"> </w:t>
      </w:r>
      <w:r w:rsidR="00913733" w:rsidRPr="00913733">
        <w:rPr>
          <w:rFonts w:ascii="Times New Roman" w:hAnsi="Times New Roman" w:cs="Times New Roman"/>
          <w:sz w:val="24"/>
          <w:szCs w:val="24"/>
          <w:lang w:val="lv-LV"/>
        </w:rPr>
        <w:t>Būvei, kuras būvniecībā pārsniegts normatīvajos aktos noteiktais kopējais būvdarbu veikšanas ilgums, ar nākamo mēnesi pēc būvniecības termiņa izbeigšanās līdz mēnesim, kad parakstīts akts par būves pieņemšanu ekspluatācijā, nekustamā īpašuma nodokļa likme ir 3 %</w:t>
      </w:r>
      <w:r w:rsidR="007F2B2A">
        <w:rPr>
          <w:rFonts w:ascii="Times New Roman" w:hAnsi="Times New Roman" w:cs="Times New Roman"/>
          <w:sz w:val="24"/>
          <w:szCs w:val="24"/>
          <w:lang w:val="lv-LV"/>
        </w:rPr>
        <w:t xml:space="preserve"> no lielākās turpmāk minētās kadastrālās vērtības:</w:t>
      </w:r>
    </w:p>
    <w:p w14:paraId="7189650C" w14:textId="77777777" w:rsidR="007F2B2A" w:rsidRDefault="007F2B2A" w:rsidP="00DE1C44">
      <w:pPr>
        <w:pStyle w:val="ListParagraph"/>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Pr="007F2B2A">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1. būvei piekritīgās zemes kadastrālās vērtības;</w:t>
      </w:r>
    </w:p>
    <w:p w14:paraId="51051F91" w14:textId="377C87A2" w:rsidR="00913733" w:rsidRPr="00913733" w:rsidRDefault="007F2B2A" w:rsidP="00DE1C44">
      <w:pPr>
        <w:pStyle w:val="ListParagraph"/>
        <w:spacing w:after="0"/>
        <w:ind w:left="1985" w:hanging="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4.</w:t>
      </w:r>
      <w:r w:rsidRPr="007F2B2A">
        <w:rPr>
          <w:rFonts w:ascii="Times New Roman" w:hAnsi="Times New Roman" w:cs="Times New Roman"/>
          <w:sz w:val="24"/>
          <w:szCs w:val="24"/>
          <w:vertAlign w:val="superscript"/>
          <w:lang w:val="lv-LV"/>
        </w:rPr>
        <w:t>1</w:t>
      </w:r>
      <w:r w:rsidR="00DE1C44">
        <w:rPr>
          <w:rFonts w:ascii="Times New Roman" w:hAnsi="Times New Roman" w:cs="Times New Roman"/>
          <w:sz w:val="24"/>
          <w:szCs w:val="24"/>
          <w:lang w:val="lv-LV"/>
        </w:rPr>
        <w:t>2.</w:t>
      </w:r>
      <w:r>
        <w:rPr>
          <w:rFonts w:ascii="Times New Roman" w:hAnsi="Times New Roman" w:cs="Times New Roman"/>
          <w:sz w:val="24"/>
          <w:szCs w:val="24"/>
          <w:lang w:val="lv-LV"/>
        </w:rPr>
        <w:t xml:space="preserve"> būves kadastrālās vērtības.</w:t>
      </w:r>
      <w:r w:rsidR="00913733">
        <w:rPr>
          <w:rFonts w:ascii="Times New Roman" w:hAnsi="Times New Roman" w:cs="Times New Roman"/>
          <w:sz w:val="24"/>
          <w:szCs w:val="24"/>
          <w:lang w:val="lv-LV"/>
        </w:rPr>
        <w:t>”</w:t>
      </w:r>
    </w:p>
    <w:p w14:paraId="29B167D9" w14:textId="55462552" w:rsidR="00913733" w:rsidRPr="00DA38AE" w:rsidRDefault="00913733" w:rsidP="00DA38AE">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w:t>
      </w:r>
      <w:r w:rsidRPr="00726794">
        <w:rPr>
          <w:rFonts w:ascii="Times New Roman" w:hAnsi="Times New Roman" w:cs="Times New Roman"/>
          <w:sz w:val="24"/>
          <w:szCs w:val="24"/>
          <w:lang w:val="lv-LV"/>
        </w:rPr>
        <w:t xml:space="preserve">apildināt ar </w:t>
      </w:r>
      <w:r>
        <w:rPr>
          <w:rFonts w:ascii="Times New Roman" w:hAnsi="Times New Roman" w:cs="Times New Roman"/>
          <w:sz w:val="24"/>
          <w:szCs w:val="24"/>
          <w:lang w:val="lv-LV"/>
        </w:rPr>
        <w:t>4</w:t>
      </w:r>
      <w:r w:rsidRPr="00726794">
        <w:rPr>
          <w:rFonts w:ascii="Times New Roman" w:hAnsi="Times New Roman" w:cs="Times New Roman"/>
          <w:sz w:val="24"/>
          <w:szCs w:val="24"/>
          <w:lang w:val="lv-LV"/>
        </w:rPr>
        <w:t>.</w:t>
      </w:r>
      <w:r>
        <w:rPr>
          <w:rFonts w:ascii="Times New Roman" w:hAnsi="Times New Roman" w:cs="Times New Roman"/>
          <w:sz w:val="24"/>
          <w:szCs w:val="24"/>
          <w:vertAlign w:val="superscript"/>
          <w:lang w:val="lv-LV"/>
        </w:rPr>
        <w:t>2</w:t>
      </w:r>
      <w:r w:rsidRPr="00726794">
        <w:rPr>
          <w:rFonts w:ascii="Times New Roman" w:hAnsi="Times New Roman" w:cs="Times New Roman"/>
          <w:sz w:val="24"/>
          <w:szCs w:val="24"/>
          <w:lang w:val="lv-LV"/>
        </w:rPr>
        <w:t xml:space="preserve"> punktu šādā redakcijā:</w:t>
      </w:r>
    </w:p>
    <w:p w14:paraId="6EDE8AC4" w14:textId="09C8148A" w:rsidR="001E349C" w:rsidRDefault="00913733" w:rsidP="00E62C2F">
      <w:pPr>
        <w:pStyle w:val="ListParagraph"/>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DA38AE">
        <w:rPr>
          <w:rFonts w:ascii="Times New Roman" w:hAnsi="Times New Roman" w:cs="Times New Roman"/>
          <w:sz w:val="24"/>
          <w:szCs w:val="24"/>
          <w:vertAlign w:val="superscript"/>
          <w:lang w:val="lv-LV"/>
        </w:rPr>
        <w:t>2</w:t>
      </w:r>
      <w:r>
        <w:rPr>
          <w:rFonts w:ascii="Times New Roman" w:hAnsi="Times New Roman" w:cs="Times New Roman"/>
          <w:sz w:val="24"/>
          <w:szCs w:val="24"/>
          <w:vertAlign w:val="superscript"/>
          <w:lang w:val="lv-LV"/>
        </w:rPr>
        <w:t xml:space="preserve"> </w:t>
      </w:r>
      <w:r w:rsidR="00494E5A" w:rsidRPr="00494E5A">
        <w:rPr>
          <w:rFonts w:ascii="Times New Roman" w:hAnsi="Times New Roman" w:cs="Times New Roman"/>
          <w:sz w:val="24"/>
          <w:szCs w:val="24"/>
          <w:lang w:val="lv-LV"/>
        </w:rPr>
        <w:t xml:space="preserve"> </w:t>
      </w:r>
      <w:r w:rsidR="00494E5A">
        <w:rPr>
          <w:rFonts w:ascii="Times New Roman" w:hAnsi="Times New Roman" w:cs="Times New Roman"/>
          <w:sz w:val="24"/>
          <w:szCs w:val="24"/>
          <w:lang w:val="lv-LV"/>
        </w:rPr>
        <w:t>J</w:t>
      </w:r>
      <w:r w:rsidR="00494E5A" w:rsidRPr="00494E5A">
        <w:rPr>
          <w:rFonts w:ascii="Times New Roman" w:hAnsi="Times New Roman" w:cs="Times New Roman"/>
          <w:sz w:val="24"/>
          <w:szCs w:val="24"/>
          <w:lang w:val="lv-LV"/>
        </w:rPr>
        <w:t>a nekustamais īpašums netiek uzturēts atbilstoši normatīvajos aktos noteiktajai kārtībai</w:t>
      </w:r>
      <w:r w:rsidR="00494E5A">
        <w:rPr>
          <w:rFonts w:ascii="Times New Roman" w:hAnsi="Times New Roman" w:cs="Times New Roman"/>
          <w:sz w:val="24"/>
          <w:szCs w:val="24"/>
          <w:lang w:val="lv-LV"/>
        </w:rPr>
        <w:t xml:space="preserve">, </w:t>
      </w:r>
      <w:r w:rsidR="002C3342">
        <w:rPr>
          <w:rFonts w:ascii="Times New Roman" w:hAnsi="Times New Roman" w:cs="Times New Roman"/>
          <w:sz w:val="24"/>
          <w:szCs w:val="24"/>
          <w:lang w:val="lv-LV"/>
        </w:rPr>
        <w:t xml:space="preserve">par ko </w:t>
      </w:r>
      <w:r w:rsidR="002C3342" w:rsidRPr="002C3342">
        <w:rPr>
          <w:rFonts w:ascii="Times New Roman" w:hAnsi="Times New Roman" w:cs="Times New Roman"/>
          <w:sz w:val="24"/>
          <w:szCs w:val="24"/>
          <w:lang w:val="lv-LV"/>
        </w:rPr>
        <w:t>attiecīg</w:t>
      </w:r>
      <w:r w:rsidR="002C3342">
        <w:rPr>
          <w:rFonts w:ascii="Times New Roman" w:hAnsi="Times New Roman" w:cs="Times New Roman"/>
          <w:sz w:val="24"/>
          <w:szCs w:val="24"/>
          <w:lang w:val="lv-LV"/>
        </w:rPr>
        <w:t>a</w:t>
      </w:r>
      <w:r w:rsidR="002C3342" w:rsidRPr="002C3342">
        <w:rPr>
          <w:rFonts w:ascii="Times New Roman" w:hAnsi="Times New Roman" w:cs="Times New Roman"/>
          <w:sz w:val="24"/>
          <w:szCs w:val="24"/>
          <w:lang w:val="lv-LV"/>
        </w:rPr>
        <w:t xml:space="preserve"> Pašvaldības amatpersona sastādījusi administratīvu aktu</w:t>
      </w:r>
      <w:r w:rsidR="002C3342">
        <w:rPr>
          <w:rFonts w:ascii="Times New Roman" w:hAnsi="Times New Roman" w:cs="Times New Roman"/>
          <w:sz w:val="24"/>
          <w:szCs w:val="24"/>
          <w:lang w:val="lv-LV"/>
        </w:rPr>
        <w:t>,</w:t>
      </w:r>
      <w:r w:rsidR="002C3342" w:rsidRPr="002C3342">
        <w:rPr>
          <w:rFonts w:ascii="Times New Roman" w:hAnsi="Times New Roman" w:cs="Times New Roman"/>
          <w:sz w:val="24"/>
          <w:szCs w:val="24"/>
          <w:lang w:val="lv-LV"/>
        </w:rPr>
        <w:t xml:space="preserve"> </w:t>
      </w:r>
      <w:r w:rsidR="00494E5A" w:rsidRPr="00913733">
        <w:rPr>
          <w:rFonts w:ascii="Times New Roman" w:hAnsi="Times New Roman" w:cs="Times New Roman"/>
          <w:sz w:val="24"/>
          <w:szCs w:val="24"/>
          <w:lang w:val="lv-LV"/>
        </w:rPr>
        <w:t>nekustamā īpašuma nodokļa likme ir 3 %</w:t>
      </w:r>
      <w:r w:rsidR="00E62C2F">
        <w:rPr>
          <w:rFonts w:ascii="Times New Roman" w:hAnsi="Times New Roman" w:cs="Times New Roman"/>
          <w:sz w:val="24"/>
          <w:szCs w:val="24"/>
          <w:lang w:val="lv-LV"/>
        </w:rPr>
        <w:t>.</w:t>
      </w:r>
      <w:r w:rsidR="001E349C" w:rsidRPr="00494E5A">
        <w:rPr>
          <w:rFonts w:ascii="Times New Roman" w:hAnsi="Times New Roman" w:cs="Times New Roman"/>
          <w:sz w:val="24"/>
          <w:szCs w:val="24"/>
          <w:lang w:val="lv-LV"/>
        </w:rPr>
        <w:t>”</w:t>
      </w:r>
    </w:p>
    <w:p w14:paraId="5BD4A818" w14:textId="3BE21F35" w:rsidR="00E62C2F" w:rsidRPr="00726794" w:rsidRDefault="002C3342" w:rsidP="00E62C2F">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E62C2F">
        <w:rPr>
          <w:rFonts w:ascii="Times New Roman" w:hAnsi="Times New Roman" w:cs="Times New Roman"/>
          <w:sz w:val="24"/>
          <w:szCs w:val="24"/>
          <w:lang w:val="lv-LV"/>
        </w:rPr>
        <w:t>p</w:t>
      </w:r>
      <w:r w:rsidR="00E62C2F" w:rsidRPr="00726794">
        <w:rPr>
          <w:rFonts w:ascii="Times New Roman" w:hAnsi="Times New Roman" w:cs="Times New Roman"/>
          <w:sz w:val="24"/>
          <w:szCs w:val="24"/>
          <w:lang w:val="lv-LV"/>
        </w:rPr>
        <w:t xml:space="preserve">apildināt ar </w:t>
      </w:r>
      <w:r w:rsidR="00E62C2F">
        <w:rPr>
          <w:rFonts w:ascii="Times New Roman" w:hAnsi="Times New Roman" w:cs="Times New Roman"/>
          <w:sz w:val="24"/>
          <w:szCs w:val="24"/>
          <w:lang w:val="lv-LV"/>
        </w:rPr>
        <w:t>4</w:t>
      </w:r>
      <w:r w:rsidR="00E62C2F" w:rsidRPr="00726794">
        <w:rPr>
          <w:rFonts w:ascii="Times New Roman" w:hAnsi="Times New Roman" w:cs="Times New Roman"/>
          <w:sz w:val="24"/>
          <w:szCs w:val="24"/>
          <w:lang w:val="lv-LV"/>
        </w:rPr>
        <w:t>.</w:t>
      </w:r>
      <w:r w:rsidR="00DA38AE">
        <w:rPr>
          <w:rFonts w:ascii="Times New Roman" w:hAnsi="Times New Roman" w:cs="Times New Roman"/>
          <w:sz w:val="24"/>
          <w:szCs w:val="24"/>
          <w:vertAlign w:val="superscript"/>
          <w:lang w:val="lv-LV"/>
        </w:rPr>
        <w:t>3</w:t>
      </w:r>
      <w:r w:rsidR="00E62C2F" w:rsidRPr="00726794">
        <w:rPr>
          <w:rFonts w:ascii="Times New Roman" w:hAnsi="Times New Roman" w:cs="Times New Roman"/>
          <w:sz w:val="24"/>
          <w:szCs w:val="24"/>
          <w:lang w:val="lv-LV"/>
        </w:rPr>
        <w:t xml:space="preserve"> punktu šādā redakcijā:</w:t>
      </w:r>
    </w:p>
    <w:p w14:paraId="08D76305" w14:textId="756B4CF5" w:rsidR="0059343C" w:rsidRPr="00DA38AE" w:rsidRDefault="00E62C2F" w:rsidP="00DA38AE">
      <w:pPr>
        <w:pStyle w:val="ListParagraph"/>
        <w:spacing w:after="0"/>
        <w:ind w:left="1560" w:hanging="426"/>
        <w:jc w:val="both"/>
        <w:rPr>
          <w:rFonts w:ascii="Times New Roman" w:hAnsi="Times New Roman" w:cs="Times New Roman"/>
          <w:sz w:val="24"/>
          <w:szCs w:val="24"/>
          <w:highlight w:val="yellow"/>
          <w:lang w:val="lv-LV"/>
        </w:rPr>
      </w:pPr>
      <w:r>
        <w:rPr>
          <w:rFonts w:ascii="Times New Roman" w:hAnsi="Times New Roman" w:cs="Times New Roman"/>
          <w:sz w:val="24"/>
          <w:szCs w:val="24"/>
          <w:lang w:val="lv-LV"/>
        </w:rPr>
        <w:t>“4.</w:t>
      </w:r>
      <w:r w:rsidR="00DA38AE">
        <w:rPr>
          <w:rFonts w:ascii="Times New Roman" w:hAnsi="Times New Roman" w:cs="Times New Roman"/>
          <w:sz w:val="24"/>
          <w:szCs w:val="24"/>
          <w:vertAlign w:val="superscript"/>
          <w:lang w:val="lv-LV"/>
        </w:rPr>
        <w:t>3</w:t>
      </w:r>
      <w:r>
        <w:rPr>
          <w:rFonts w:ascii="Times New Roman" w:hAnsi="Times New Roman" w:cs="Times New Roman"/>
          <w:sz w:val="24"/>
          <w:szCs w:val="24"/>
          <w:vertAlign w:val="superscript"/>
          <w:lang w:val="lv-LV"/>
        </w:rPr>
        <w:t xml:space="preserve"> </w:t>
      </w:r>
      <w:r w:rsidRPr="00494E5A">
        <w:rPr>
          <w:rFonts w:ascii="Times New Roman" w:hAnsi="Times New Roman" w:cs="Times New Roman"/>
          <w:sz w:val="24"/>
          <w:szCs w:val="24"/>
          <w:lang w:val="lv-LV"/>
        </w:rPr>
        <w:t xml:space="preserve"> </w:t>
      </w:r>
      <w:r w:rsidRPr="00B74750">
        <w:rPr>
          <w:rFonts w:ascii="Times New Roman" w:hAnsi="Times New Roman" w:cs="Times New Roman"/>
          <w:sz w:val="24"/>
          <w:szCs w:val="24"/>
          <w:lang w:val="lv-LV"/>
        </w:rPr>
        <w:t>Šo noteikumu 4.</w:t>
      </w:r>
      <w:r w:rsidR="00DA38AE">
        <w:rPr>
          <w:rFonts w:ascii="Times New Roman" w:hAnsi="Times New Roman" w:cs="Times New Roman"/>
          <w:sz w:val="24"/>
          <w:szCs w:val="24"/>
          <w:vertAlign w:val="superscript"/>
          <w:lang w:val="lv-LV"/>
        </w:rPr>
        <w:t>2</w:t>
      </w:r>
      <w:r w:rsidRPr="00B74750">
        <w:rPr>
          <w:rFonts w:ascii="Times New Roman" w:hAnsi="Times New Roman" w:cs="Times New Roman"/>
          <w:sz w:val="24"/>
          <w:szCs w:val="24"/>
          <w:vertAlign w:val="superscript"/>
          <w:lang w:val="lv-LV"/>
        </w:rPr>
        <w:t xml:space="preserve"> </w:t>
      </w:r>
      <w:r w:rsidRPr="00B74750">
        <w:rPr>
          <w:rFonts w:ascii="Times New Roman" w:hAnsi="Times New Roman" w:cs="Times New Roman"/>
          <w:sz w:val="24"/>
          <w:szCs w:val="24"/>
          <w:lang w:val="lv-LV"/>
        </w:rPr>
        <w:t>punktu piemēro</w:t>
      </w:r>
      <w:r w:rsidR="002C3342" w:rsidRPr="00B74750">
        <w:rPr>
          <w:rFonts w:ascii="Times New Roman" w:hAnsi="Times New Roman" w:cs="Times New Roman"/>
          <w:sz w:val="24"/>
          <w:szCs w:val="24"/>
          <w:lang w:val="lv-LV"/>
        </w:rPr>
        <w:t xml:space="preserve"> </w:t>
      </w:r>
      <w:r w:rsidRPr="00B74750">
        <w:rPr>
          <w:rFonts w:ascii="Times New Roman" w:hAnsi="Times New Roman" w:cs="Times New Roman"/>
          <w:sz w:val="24"/>
          <w:szCs w:val="24"/>
          <w:lang w:val="lv-LV"/>
        </w:rPr>
        <w:t xml:space="preserve">ar nākamo mēnesi pēc attiecīgā administratīvā akta spēkā stāšanās </w:t>
      </w:r>
      <w:r w:rsidR="002C3342" w:rsidRPr="00B74750">
        <w:rPr>
          <w:rFonts w:ascii="Times New Roman" w:hAnsi="Times New Roman" w:cs="Times New Roman"/>
          <w:sz w:val="24"/>
          <w:szCs w:val="24"/>
          <w:lang w:val="lv-LV"/>
        </w:rPr>
        <w:t xml:space="preserve">dienas </w:t>
      </w:r>
      <w:r w:rsidRPr="00B74750">
        <w:rPr>
          <w:rFonts w:ascii="Times New Roman" w:hAnsi="Times New Roman" w:cs="Times New Roman"/>
          <w:sz w:val="24"/>
          <w:szCs w:val="24"/>
          <w:lang w:val="lv-LV"/>
        </w:rPr>
        <w:t>līdz mēnesim, kad nekustamā īpašuma īpašnieks Pašvaldīb</w:t>
      </w:r>
      <w:r w:rsidR="00B30AC6">
        <w:rPr>
          <w:rFonts w:ascii="Times New Roman" w:hAnsi="Times New Roman" w:cs="Times New Roman"/>
          <w:sz w:val="24"/>
          <w:szCs w:val="24"/>
          <w:lang w:val="lv-LV"/>
        </w:rPr>
        <w:t>ā</w:t>
      </w:r>
      <w:r w:rsidRPr="00B74750">
        <w:rPr>
          <w:rFonts w:ascii="Times New Roman" w:hAnsi="Times New Roman" w:cs="Times New Roman"/>
          <w:sz w:val="24"/>
          <w:szCs w:val="24"/>
          <w:lang w:val="lv-LV"/>
        </w:rPr>
        <w:t xml:space="preserve"> iesniedz iesniegumu, kuram pievienota dokumentācija, kas apliecina attiecīgajā administratīvajā aktā minēto pārkāpumu novēršanu,</w:t>
      </w:r>
      <w:r w:rsidR="0059343C" w:rsidRPr="00B74750">
        <w:rPr>
          <w:rFonts w:ascii="Times New Roman" w:hAnsi="Times New Roman" w:cs="Times New Roman"/>
          <w:sz w:val="24"/>
          <w:szCs w:val="24"/>
          <w:lang w:val="lv-LV"/>
        </w:rPr>
        <w:t xml:space="preserve"> </w:t>
      </w:r>
      <w:r w:rsidR="002C3342" w:rsidRPr="00B74750">
        <w:rPr>
          <w:rFonts w:ascii="Times New Roman" w:hAnsi="Times New Roman" w:cs="Times New Roman"/>
          <w:sz w:val="24"/>
          <w:szCs w:val="24"/>
          <w:lang w:val="lv-LV"/>
        </w:rPr>
        <w:t xml:space="preserve">un </w:t>
      </w:r>
      <w:r w:rsidR="00B74750" w:rsidRPr="00B74750">
        <w:rPr>
          <w:rFonts w:ascii="Times New Roman" w:hAnsi="Times New Roman" w:cs="Times New Roman"/>
          <w:sz w:val="24"/>
          <w:szCs w:val="24"/>
          <w:lang w:val="lv-LV"/>
        </w:rPr>
        <w:t>to</w:t>
      </w:r>
      <w:r w:rsidR="002C3342" w:rsidRPr="00B74750">
        <w:rPr>
          <w:rFonts w:ascii="Times New Roman" w:hAnsi="Times New Roman" w:cs="Times New Roman"/>
          <w:sz w:val="24"/>
          <w:szCs w:val="24"/>
          <w:lang w:val="lv-LV"/>
        </w:rPr>
        <w:t xml:space="preserve"> apstiprina Pašvaldības nozīmēta amatpersona, apsekojot nekustamo īpašumu dabā.</w:t>
      </w:r>
      <w:r w:rsidR="00AD7DCF">
        <w:rPr>
          <w:rFonts w:ascii="Times New Roman" w:hAnsi="Times New Roman" w:cs="Times New Roman"/>
          <w:sz w:val="24"/>
          <w:szCs w:val="24"/>
          <w:lang w:val="lv-LV"/>
        </w:rPr>
        <w:t>”</w:t>
      </w:r>
    </w:p>
    <w:p w14:paraId="7D607D3D" w14:textId="5884FD33" w:rsidR="002C3342" w:rsidRDefault="001E349C" w:rsidP="001E349C">
      <w:pPr>
        <w:pStyle w:val="ListParagraph"/>
        <w:numPr>
          <w:ilvl w:val="0"/>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Š</w:t>
      </w:r>
      <w:r w:rsidR="002C3342">
        <w:rPr>
          <w:rFonts w:ascii="Times New Roman" w:hAnsi="Times New Roman" w:cs="Times New Roman"/>
          <w:sz w:val="24"/>
          <w:szCs w:val="24"/>
          <w:lang w:val="lv-LV"/>
        </w:rPr>
        <w:t>o</w:t>
      </w:r>
      <w:r>
        <w:rPr>
          <w:rFonts w:ascii="Times New Roman" w:hAnsi="Times New Roman" w:cs="Times New Roman"/>
          <w:sz w:val="24"/>
          <w:szCs w:val="24"/>
          <w:lang w:val="lv-LV"/>
        </w:rPr>
        <w:t xml:space="preserve"> noteikum</w:t>
      </w:r>
      <w:r w:rsidR="002C3342">
        <w:rPr>
          <w:rFonts w:ascii="Times New Roman" w:hAnsi="Times New Roman" w:cs="Times New Roman"/>
          <w:sz w:val="24"/>
          <w:szCs w:val="24"/>
          <w:lang w:val="lv-LV"/>
        </w:rPr>
        <w:t xml:space="preserve">u </w:t>
      </w:r>
      <w:r w:rsidR="00A04008">
        <w:rPr>
          <w:rFonts w:ascii="Times New Roman" w:hAnsi="Times New Roman" w:cs="Times New Roman"/>
          <w:sz w:val="24"/>
          <w:szCs w:val="24"/>
          <w:lang w:val="lv-LV"/>
        </w:rPr>
        <w:t>1.</w:t>
      </w:r>
      <w:r w:rsidR="00CD6A71">
        <w:rPr>
          <w:rFonts w:ascii="Times New Roman" w:hAnsi="Times New Roman" w:cs="Times New Roman"/>
          <w:sz w:val="24"/>
          <w:szCs w:val="24"/>
          <w:lang w:val="lv-LV"/>
        </w:rPr>
        <w:t>3</w:t>
      </w:r>
      <w:r w:rsidR="00A04008">
        <w:rPr>
          <w:rFonts w:ascii="Times New Roman" w:hAnsi="Times New Roman" w:cs="Times New Roman"/>
          <w:sz w:val="24"/>
          <w:szCs w:val="24"/>
          <w:lang w:val="lv-LV"/>
        </w:rPr>
        <w:t>.</w:t>
      </w:r>
      <w:r w:rsidR="002C3342">
        <w:rPr>
          <w:rFonts w:ascii="Times New Roman" w:hAnsi="Times New Roman" w:cs="Times New Roman"/>
          <w:sz w:val="24"/>
          <w:szCs w:val="24"/>
          <w:lang w:val="lv-LV"/>
        </w:rPr>
        <w:t xml:space="preserve"> </w:t>
      </w:r>
      <w:r w:rsidR="00A04008">
        <w:rPr>
          <w:rFonts w:ascii="Times New Roman" w:hAnsi="Times New Roman" w:cs="Times New Roman"/>
          <w:sz w:val="24"/>
          <w:szCs w:val="24"/>
          <w:lang w:val="lv-LV"/>
        </w:rPr>
        <w:t>ap</w:t>
      </w:r>
      <w:r w:rsidR="006C7945">
        <w:rPr>
          <w:rFonts w:ascii="Times New Roman" w:hAnsi="Times New Roman" w:cs="Times New Roman"/>
          <w:sz w:val="24"/>
          <w:szCs w:val="24"/>
          <w:lang w:val="lv-LV"/>
        </w:rPr>
        <w:t>a</w:t>
      </w:r>
      <w:r w:rsidR="00A04008">
        <w:rPr>
          <w:rFonts w:ascii="Times New Roman" w:hAnsi="Times New Roman" w:cs="Times New Roman"/>
          <w:sz w:val="24"/>
          <w:szCs w:val="24"/>
          <w:lang w:val="lv-LV"/>
        </w:rPr>
        <w:t>kš</w:t>
      </w:r>
      <w:r w:rsidR="002C3342">
        <w:rPr>
          <w:rFonts w:ascii="Times New Roman" w:hAnsi="Times New Roman" w:cs="Times New Roman"/>
          <w:sz w:val="24"/>
          <w:szCs w:val="24"/>
          <w:lang w:val="lv-LV"/>
        </w:rPr>
        <w:t>punkts stājas spēkā 2026.gada 1.janvārī.</w:t>
      </w:r>
    </w:p>
    <w:p w14:paraId="6A7E76FD" w14:textId="79C418A7" w:rsidR="001E349C" w:rsidRDefault="002C3342" w:rsidP="001E349C">
      <w:pPr>
        <w:pStyle w:val="ListParagraph"/>
        <w:numPr>
          <w:ilvl w:val="0"/>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Šo noteikumu </w:t>
      </w:r>
      <w:r w:rsidR="00A04008">
        <w:rPr>
          <w:rFonts w:ascii="Times New Roman" w:hAnsi="Times New Roman" w:cs="Times New Roman"/>
          <w:sz w:val="24"/>
          <w:szCs w:val="24"/>
          <w:lang w:val="lv-LV"/>
        </w:rPr>
        <w:t>1.</w:t>
      </w:r>
      <w:r w:rsidR="00CD6A71">
        <w:rPr>
          <w:rFonts w:ascii="Times New Roman" w:hAnsi="Times New Roman" w:cs="Times New Roman"/>
          <w:sz w:val="24"/>
          <w:szCs w:val="24"/>
          <w:lang w:val="lv-LV"/>
        </w:rPr>
        <w:t>4</w:t>
      </w:r>
      <w:r w:rsidR="00A04008">
        <w:rPr>
          <w:rFonts w:ascii="Times New Roman" w:hAnsi="Times New Roman" w:cs="Times New Roman"/>
          <w:sz w:val="24"/>
          <w:szCs w:val="24"/>
          <w:lang w:val="lv-LV"/>
        </w:rPr>
        <w:t>.</w:t>
      </w:r>
      <w:r>
        <w:rPr>
          <w:rFonts w:ascii="Times New Roman" w:hAnsi="Times New Roman" w:cs="Times New Roman"/>
          <w:sz w:val="24"/>
          <w:szCs w:val="24"/>
          <w:lang w:val="lv-LV"/>
        </w:rPr>
        <w:t xml:space="preserve"> un </w:t>
      </w:r>
      <w:r w:rsidR="00A04008">
        <w:rPr>
          <w:rFonts w:ascii="Times New Roman" w:hAnsi="Times New Roman" w:cs="Times New Roman"/>
          <w:sz w:val="24"/>
          <w:szCs w:val="24"/>
          <w:lang w:val="lv-LV"/>
        </w:rPr>
        <w:t>1.</w:t>
      </w:r>
      <w:r w:rsidR="00CD6A71">
        <w:rPr>
          <w:rFonts w:ascii="Times New Roman" w:hAnsi="Times New Roman" w:cs="Times New Roman"/>
          <w:sz w:val="24"/>
          <w:szCs w:val="24"/>
          <w:lang w:val="lv-LV"/>
        </w:rPr>
        <w:t>5</w:t>
      </w:r>
      <w:r w:rsidR="00A04008">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A04008">
        <w:rPr>
          <w:rFonts w:ascii="Times New Roman" w:hAnsi="Times New Roman" w:cs="Times New Roman"/>
          <w:sz w:val="24"/>
          <w:szCs w:val="24"/>
          <w:lang w:val="lv-LV"/>
        </w:rPr>
        <w:t>ap</w:t>
      </w:r>
      <w:r w:rsidR="006C7945">
        <w:rPr>
          <w:rFonts w:ascii="Times New Roman" w:hAnsi="Times New Roman" w:cs="Times New Roman"/>
          <w:sz w:val="24"/>
          <w:szCs w:val="24"/>
          <w:lang w:val="lv-LV"/>
        </w:rPr>
        <w:t>a</w:t>
      </w:r>
      <w:r w:rsidR="00A04008">
        <w:rPr>
          <w:rFonts w:ascii="Times New Roman" w:hAnsi="Times New Roman" w:cs="Times New Roman"/>
          <w:sz w:val="24"/>
          <w:szCs w:val="24"/>
          <w:lang w:val="lv-LV"/>
        </w:rPr>
        <w:t>kš</w:t>
      </w:r>
      <w:r>
        <w:rPr>
          <w:rFonts w:ascii="Times New Roman" w:hAnsi="Times New Roman" w:cs="Times New Roman"/>
          <w:sz w:val="24"/>
          <w:szCs w:val="24"/>
          <w:lang w:val="lv-LV"/>
        </w:rPr>
        <w:t>punkts stājas spēkā 2024.gada 1.janvārī.</w:t>
      </w:r>
      <w:r w:rsidR="001E349C">
        <w:rPr>
          <w:rFonts w:ascii="Times New Roman" w:hAnsi="Times New Roman" w:cs="Times New Roman"/>
          <w:sz w:val="24"/>
          <w:szCs w:val="24"/>
          <w:lang w:val="lv-LV"/>
        </w:rPr>
        <w:t xml:space="preserve"> </w:t>
      </w:r>
    </w:p>
    <w:p w14:paraId="10A7B66F" w14:textId="77777777" w:rsidR="001E349C" w:rsidRDefault="001E349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71188F4B" w14:textId="77777777" w:rsidR="00221B3C" w:rsidRDefault="00221B3C" w:rsidP="001E349C">
      <w:pPr>
        <w:spacing w:after="0"/>
        <w:jc w:val="both"/>
        <w:rPr>
          <w:rFonts w:ascii="Times New Roman" w:hAnsi="Times New Roman" w:cs="Times New Roman"/>
          <w:sz w:val="24"/>
          <w:szCs w:val="24"/>
          <w:lang w:val="lv-LV"/>
        </w:rPr>
      </w:pPr>
    </w:p>
    <w:p w14:paraId="0D0E70BB" w14:textId="31161B60" w:rsidR="001E349C" w:rsidRPr="009E2935" w:rsidRDefault="00BA3F6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Domes priekšsēdētāja vietnieks</w:t>
      </w:r>
      <w:r w:rsidR="001E349C">
        <w:rPr>
          <w:rFonts w:ascii="Times New Roman" w:hAnsi="Times New Roman" w:cs="Times New Roman"/>
          <w:sz w:val="24"/>
          <w:szCs w:val="24"/>
          <w:lang w:val="lv-LV"/>
        </w:rPr>
        <w:t xml:space="preserve"> </w:t>
      </w:r>
      <w:r w:rsidR="001E349C">
        <w:rPr>
          <w:rFonts w:ascii="Times New Roman" w:hAnsi="Times New Roman" w:cs="Times New Roman"/>
          <w:sz w:val="24"/>
          <w:szCs w:val="24"/>
          <w:lang w:val="lv-LV"/>
        </w:rPr>
        <w:tab/>
      </w:r>
      <w:r w:rsidR="001E349C">
        <w:rPr>
          <w:rFonts w:ascii="Times New Roman" w:hAnsi="Times New Roman" w:cs="Times New Roman"/>
          <w:sz w:val="24"/>
          <w:szCs w:val="24"/>
          <w:lang w:val="lv-LV"/>
        </w:rPr>
        <w:tab/>
      </w:r>
      <w:r w:rsidR="001E349C">
        <w:rPr>
          <w:rFonts w:ascii="Times New Roman" w:hAnsi="Times New Roman" w:cs="Times New Roman"/>
          <w:sz w:val="24"/>
          <w:szCs w:val="24"/>
          <w:lang w:val="lv-LV"/>
        </w:rPr>
        <w:tab/>
      </w:r>
      <w:r w:rsidR="001E349C">
        <w:rPr>
          <w:rFonts w:ascii="Times New Roman" w:hAnsi="Times New Roman" w:cs="Times New Roman"/>
          <w:sz w:val="24"/>
          <w:szCs w:val="24"/>
          <w:lang w:val="lv-LV"/>
        </w:rPr>
        <w:tab/>
      </w:r>
      <w:bookmarkEnd w:id="0"/>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G.Sīviņš</w:t>
      </w:r>
      <w:proofErr w:type="spellEnd"/>
    </w:p>
    <w:sectPr w:rsidR="001E349C" w:rsidRPr="009E2935" w:rsidSect="00F41113">
      <w:pgSz w:w="12240" w:h="15840"/>
      <w:pgMar w:top="1134" w:right="1134" w:bottom="1134" w:left="1701"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lqs5etVmcipYwK6+Gum2bqtNz4sFd9qhoJDmfBDf6RflswRwseWfOrG3HWW1k2GzVE+frbikFvnc0Kiys8rwvQ==" w:salt="KyHVwbtYZZPXqCYuhfbNTw=="/>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9C"/>
    <w:rsid w:val="0005079E"/>
    <w:rsid w:val="000D5AD9"/>
    <w:rsid w:val="001413C1"/>
    <w:rsid w:val="00153C05"/>
    <w:rsid w:val="00197616"/>
    <w:rsid w:val="001E349C"/>
    <w:rsid w:val="00221B3C"/>
    <w:rsid w:val="002C3342"/>
    <w:rsid w:val="00326096"/>
    <w:rsid w:val="00372535"/>
    <w:rsid w:val="003953F0"/>
    <w:rsid w:val="00494E5A"/>
    <w:rsid w:val="005159D6"/>
    <w:rsid w:val="0059343C"/>
    <w:rsid w:val="006C7945"/>
    <w:rsid w:val="00710A2C"/>
    <w:rsid w:val="007D4C2F"/>
    <w:rsid w:val="007F2B2A"/>
    <w:rsid w:val="00913733"/>
    <w:rsid w:val="00A04008"/>
    <w:rsid w:val="00A71E73"/>
    <w:rsid w:val="00AD7DCF"/>
    <w:rsid w:val="00AF0644"/>
    <w:rsid w:val="00B27D73"/>
    <w:rsid w:val="00B30AC6"/>
    <w:rsid w:val="00B74750"/>
    <w:rsid w:val="00BA3F6C"/>
    <w:rsid w:val="00BE709C"/>
    <w:rsid w:val="00C84745"/>
    <w:rsid w:val="00CD6348"/>
    <w:rsid w:val="00CD6A71"/>
    <w:rsid w:val="00DA38AE"/>
    <w:rsid w:val="00DE1C44"/>
    <w:rsid w:val="00E62C2F"/>
    <w:rsid w:val="00F211A9"/>
    <w:rsid w:val="00F41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5F53"/>
  <w15:chartTrackingRefBased/>
  <w15:docId w15:val="{CE6CC637-3E80-6B4D-9E23-40A380FB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9C"/>
    <w:pPr>
      <w:spacing w:after="160" w:line="259" w:lineRule="auto"/>
    </w:pPr>
    <w:rPr>
      <w:kern w:val="0"/>
      <w:sz w:val="22"/>
      <w:szCs w:val="22"/>
      <w:lang w:val="en-US"/>
      <w14:ligatures w14:val="none"/>
    </w:rPr>
  </w:style>
  <w:style w:type="paragraph" w:styleId="Heading4">
    <w:name w:val="heading 4"/>
    <w:basedOn w:val="Normal"/>
    <w:next w:val="Normal"/>
    <w:link w:val="Heading4Char"/>
    <w:qFormat/>
    <w:rsid w:val="001E349C"/>
    <w:pPr>
      <w:keepNext/>
      <w:spacing w:after="0" w:line="240" w:lineRule="auto"/>
      <w:jc w:val="center"/>
      <w:outlineLvl w:val="3"/>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349C"/>
    <w:rPr>
      <w:rFonts w:ascii="Times New Roman" w:eastAsia="Times New Roman" w:hAnsi="Times New Roman" w:cs="Times New Roman"/>
      <w:b/>
      <w:bCs/>
      <w:kern w:val="0"/>
      <w:lang w:val="lv-LV"/>
      <w14:ligatures w14:val="none"/>
    </w:rPr>
  </w:style>
  <w:style w:type="paragraph" w:styleId="ListParagraph">
    <w:name w:val="List Paragraph"/>
    <w:basedOn w:val="Normal"/>
    <w:uiPriority w:val="34"/>
    <w:qFormat/>
    <w:rsid w:val="001E349C"/>
    <w:pPr>
      <w:ind w:left="720"/>
      <w:contextualSpacing/>
    </w:pPr>
  </w:style>
  <w:style w:type="character" w:styleId="Hyperlink">
    <w:name w:val="Hyperlink"/>
    <w:basedOn w:val="DefaultParagraphFont"/>
    <w:uiPriority w:val="99"/>
    <w:unhideWhenUsed/>
    <w:rsid w:val="001E349C"/>
    <w:rPr>
      <w:color w:val="0000FF"/>
      <w:u w:val="single"/>
    </w:rPr>
  </w:style>
  <w:style w:type="paragraph" w:styleId="Title">
    <w:name w:val="Title"/>
    <w:basedOn w:val="Normal"/>
    <w:link w:val="TitleChar"/>
    <w:uiPriority w:val="99"/>
    <w:qFormat/>
    <w:rsid w:val="001E349C"/>
    <w:pPr>
      <w:spacing w:after="0" w:line="240" w:lineRule="auto"/>
      <w:jc w:val="center"/>
    </w:pPr>
    <w:rPr>
      <w:rFonts w:ascii="Times New Roman" w:eastAsia="Calibri" w:hAnsi="Times New Roman" w:cs="Times New Roman"/>
      <w:b/>
      <w:bCs/>
      <w:sz w:val="28"/>
      <w:szCs w:val="24"/>
      <w:lang w:val="lv-LV"/>
    </w:rPr>
  </w:style>
  <w:style w:type="character" w:customStyle="1" w:styleId="TitleChar">
    <w:name w:val="Title Char"/>
    <w:basedOn w:val="DefaultParagraphFont"/>
    <w:link w:val="Title"/>
    <w:uiPriority w:val="99"/>
    <w:rsid w:val="001E349C"/>
    <w:rPr>
      <w:rFonts w:ascii="Times New Roman" w:eastAsia="Calibri" w:hAnsi="Times New Roman" w:cs="Times New Roman"/>
      <w:b/>
      <w:bCs/>
      <w:kern w:val="0"/>
      <w:sz w:val="28"/>
      <w:lang w:val="lv-LV"/>
      <w14:ligatures w14:val="none"/>
    </w:rPr>
  </w:style>
  <w:style w:type="paragraph" w:styleId="Footer">
    <w:name w:val="footer"/>
    <w:basedOn w:val="Normal"/>
    <w:link w:val="FooterChar"/>
    <w:uiPriority w:val="99"/>
    <w:rsid w:val="001E349C"/>
    <w:pPr>
      <w:tabs>
        <w:tab w:val="center" w:pos="4153"/>
        <w:tab w:val="right" w:pos="8306"/>
      </w:tabs>
      <w:spacing w:after="0" w:line="240" w:lineRule="auto"/>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rsid w:val="001E349C"/>
    <w:rPr>
      <w:rFonts w:ascii="Times New Roman" w:eastAsia="Calibri" w:hAnsi="Times New Roman" w:cs="Times New Roman"/>
      <w:kern w:val="0"/>
      <w:lang w:val="lv-LV"/>
      <w14:ligatures w14:val="none"/>
    </w:rPr>
  </w:style>
  <w:style w:type="character" w:styleId="CommentReference">
    <w:name w:val="annotation reference"/>
    <w:basedOn w:val="DefaultParagraphFont"/>
    <w:uiPriority w:val="99"/>
    <w:semiHidden/>
    <w:unhideWhenUsed/>
    <w:rsid w:val="005159D6"/>
    <w:rPr>
      <w:sz w:val="16"/>
      <w:szCs w:val="16"/>
    </w:rPr>
  </w:style>
  <w:style w:type="paragraph" w:styleId="CommentText">
    <w:name w:val="annotation text"/>
    <w:basedOn w:val="Normal"/>
    <w:link w:val="CommentTextChar"/>
    <w:uiPriority w:val="99"/>
    <w:semiHidden/>
    <w:unhideWhenUsed/>
    <w:rsid w:val="005159D6"/>
    <w:pPr>
      <w:spacing w:line="240" w:lineRule="auto"/>
    </w:pPr>
    <w:rPr>
      <w:sz w:val="20"/>
      <w:szCs w:val="20"/>
    </w:rPr>
  </w:style>
  <w:style w:type="character" w:customStyle="1" w:styleId="CommentTextChar">
    <w:name w:val="Comment Text Char"/>
    <w:basedOn w:val="DefaultParagraphFont"/>
    <w:link w:val="CommentText"/>
    <w:uiPriority w:val="99"/>
    <w:semiHidden/>
    <w:rsid w:val="005159D6"/>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159D6"/>
    <w:rPr>
      <w:b/>
      <w:bCs/>
    </w:rPr>
  </w:style>
  <w:style w:type="character" w:customStyle="1" w:styleId="CommentSubjectChar">
    <w:name w:val="Comment Subject Char"/>
    <w:basedOn w:val="CommentTextChar"/>
    <w:link w:val="CommentSubject"/>
    <w:uiPriority w:val="99"/>
    <w:semiHidden/>
    <w:rsid w:val="005159D6"/>
    <w:rPr>
      <w:b/>
      <w:bCs/>
      <w:kern w:val="0"/>
      <w:sz w:val="20"/>
      <w:szCs w:val="20"/>
      <w:lang w:val="en-US"/>
      <w14:ligatures w14:val="none"/>
    </w:rPr>
  </w:style>
  <w:style w:type="paragraph" w:styleId="BalloonText">
    <w:name w:val="Balloon Text"/>
    <w:basedOn w:val="Normal"/>
    <w:link w:val="BalloonTextChar"/>
    <w:uiPriority w:val="99"/>
    <w:semiHidden/>
    <w:unhideWhenUsed/>
    <w:rsid w:val="00F4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113"/>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3354">
      <w:bodyDiv w:val="1"/>
      <w:marLeft w:val="0"/>
      <w:marRight w:val="0"/>
      <w:marTop w:val="0"/>
      <w:marBottom w:val="0"/>
      <w:divBdr>
        <w:top w:val="none" w:sz="0" w:space="0" w:color="auto"/>
        <w:left w:val="none" w:sz="0" w:space="0" w:color="auto"/>
        <w:bottom w:val="none" w:sz="0" w:space="0" w:color="auto"/>
        <w:right w:val="none" w:sz="0" w:space="0" w:color="auto"/>
      </w:divBdr>
    </w:div>
    <w:div w:id="18065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1864</Words>
  <Characters>1064</Characters>
  <Application>Microsoft Office Word</Application>
  <DocSecurity>4</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2</cp:revision>
  <cp:lastPrinted>2023-08-17T11:09:00Z</cp:lastPrinted>
  <dcterms:created xsi:type="dcterms:W3CDTF">2023-09-01T05:47:00Z</dcterms:created>
  <dcterms:modified xsi:type="dcterms:W3CDTF">2023-09-01T05:47:00Z</dcterms:modified>
  <cp:category/>
</cp:coreProperties>
</file>