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293" w:rsidRPr="00316BD5" w:rsidRDefault="00856F72" w:rsidP="00856F72">
      <w:pPr>
        <w:jc w:val="center"/>
        <w:rPr>
          <w:b/>
          <w:bCs/>
          <w:sz w:val="32"/>
          <w:szCs w:val="32"/>
        </w:rPr>
      </w:pPr>
      <w:r w:rsidRPr="00316BD5">
        <w:rPr>
          <w:b/>
          <w:bCs/>
          <w:sz w:val="32"/>
          <w:szCs w:val="32"/>
        </w:rPr>
        <w:t>Pieteikšanās anketa detālplānojuma nekustamajam īpašumam Dzintaru ielā 3, Ķegumā, Ogres novadā, kadastra Nr. 7409 006 0001</w:t>
      </w:r>
      <w:r w:rsidR="000B2599" w:rsidRPr="00316BD5">
        <w:rPr>
          <w:b/>
          <w:bCs/>
          <w:sz w:val="32"/>
          <w:szCs w:val="32"/>
        </w:rPr>
        <w:t>,</w:t>
      </w:r>
      <w:r w:rsidRPr="00316BD5">
        <w:rPr>
          <w:b/>
          <w:bCs/>
          <w:sz w:val="32"/>
          <w:szCs w:val="32"/>
        </w:rPr>
        <w:t xml:space="preserve"> 1.0.redakcijas publiskās apspriešanas ietvaros plānotajai sanāksmei </w:t>
      </w:r>
      <w:bookmarkStart w:id="0" w:name="_GoBack"/>
      <w:r w:rsidRPr="00316BD5">
        <w:rPr>
          <w:b/>
          <w:bCs/>
          <w:sz w:val="32"/>
          <w:szCs w:val="32"/>
        </w:rPr>
        <w:t>2</w:t>
      </w:r>
      <w:r w:rsidRPr="00316BD5">
        <w:rPr>
          <w:b/>
          <w:bCs/>
          <w:sz w:val="32"/>
          <w:szCs w:val="32"/>
        </w:rPr>
        <w:t>8</w:t>
      </w:r>
      <w:r w:rsidRPr="00316BD5">
        <w:rPr>
          <w:b/>
          <w:bCs/>
          <w:sz w:val="32"/>
          <w:szCs w:val="32"/>
        </w:rPr>
        <w:t>.</w:t>
      </w:r>
      <w:r w:rsidRPr="00316BD5">
        <w:rPr>
          <w:b/>
          <w:bCs/>
          <w:sz w:val="32"/>
          <w:szCs w:val="32"/>
        </w:rPr>
        <w:t>03</w:t>
      </w:r>
      <w:r w:rsidRPr="00316BD5">
        <w:rPr>
          <w:b/>
          <w:bCs/>
          <w:sz w:val="32"/>
          <w:szCs w:val="32"/>
        </w:rPr>
        <w:t>. plkst. 1</w:t>
      </w:r>
      <w:r w:rsidRPr="00316BD5">
        <w:rPr>
          <w:b/>
          <w:bCs/>
          <w:sz w:val="32"/>
          <w:szCs w:val="32"/>
        </w:rPr>
        <w:t>7</w:t>
      </w:r>
      <w:r w:rsidRPr="00316BD5">
        <w:rPr>
          <w:b/>
          <w:bCs/>
          <w:sz w:val="32"/>
          <w:szCs w:val="32"/>
        </w:rPr>
        <w:t>:00 (videokonferences formātā).</w:t>
      </w:r>
    </w:p>
    <w:bookmarkEnd w:id="0"/>
    <w:p w:rsidR="000B2599" w:rsidRDefault="000B2599" w:rsidP="00856F72">
      <w:pPr>
        <w:jc w:val="center"/>
        <w:rPr>
          <w:b/>
          <w:bCs/>
          <w:sz w:val="32"/>
          <w:szCs w:val="32"/>
        </w:rPr>
      </w:pPr>
    </w:p>
    <w:p w:rsidR="000B2599" w:rsidRDefault="000B2599" w:rsidP="00856F72">
      <w:pPr>
        <w:jc w:val="center"/>
        <w:rPr>
          <w:b/>
          <w:bCs/>
          <w:sz w:val="32"/>
          <w:szCs w:val="32"/>
        </w:rPr>
      </w:pPr>
    </w:p>
    <w:p w:rsidR="000B2599" w:rsidRPr="000B2599" w:rsidRDefault="000B2599" w:rsidP="000B2599">
      <w:pPr>
        <w:jc w:val="both"/>
        <w:rPr>
          <w:sz w:val="24"/>
          <w:szCs w:val="24"/>
        </w:rPr>
      </w:pPr>
      <w:r w:rsidRPr="000B2599">
        <w:rPr>
          <w:sz w:val="24"/>
          <w:szCs w:val="24"/>
        </w:rPr>
        <w:t>Vārds, uzvārds*</w:t>
      </w:r>
    </w:p>
    <w:p w:rsidR="000B2599" w:rsidRDefault="000B2599" w:rsidP="000B2599">
      <w:pPr>
        <w:jc w:val="both"/>
        <w:rPr>
          <w:sz w:val="24"/>
          <w:szCs w:val="24"/>
        </w:rPr>
      </w:pPr>
      <w:r w:rsidRPr="000B2599">
        <w:rPr>
          <w:sz w:val="24"/>
          <w:szCs w:val="24"/>
        </w:rPr>
        <w:t>Gadījumā, ja pārstāvēsiet juridisko personu, lūdzu norādīt organizācijas vai uzņēmuma nosaukumu</w:t>
      </w:r>
    </w:p>
    <w:p w:rsidR="000B2599" w:rsidRDefault="000B2599" w:rsidP="000B2599">
      <w:pPr>
        <w:jc w:val="both"/>
        <w:rPr>
          <w:sz w:val="24"/>
          <w:szCs w:val="24"/>
        </w:rPr>
      </w:pPr>
    </w:p>
    <w:p w:rsidR="000B2599" w:rsidRPr="000B2599" w:rsidRDefault="000B2599" w:rsidP="000B2599">
      <w:pPr>
        <w:jc w:val="both"/>
        <w:rPr>
          <w:sz w:val="24"/>
          <w:szCs w:val="24"/>
        </w:rPr>
      </w:pPr>
      <w:r w:rsidRPr="000B2599">
        <w:rPr>
          <w:sz w:val="24"/>
          <w:szCs w:val="24"/>
        </w:rPr>
        <w:t>Jūsu e-pasta adrese sanāksmes saites nosūtīšanai *</w:t>
      </w:r>
    </w:p>
    <w:p w:rsidR="000B2599" w:rsidRDefault="000B2599" w:rsidP="000B2599">
      <w:pPr>
        <w:jc w:val="both"/>
        <w:rPr>
          <w:sz w:val="24"/>
          <w:szCs w:val="24"/>
        </w:rPr>
      </w:pPr>
    </w:p>
    <w:p w:rsidR="000B2599" w:rsidRPr="000B2599" w:rsidRDefault="000B2599" w:rsidP="000B2599">
      <w:pPr>
        <w:jc w:val="both"/>
        <w:rPr>
          <w:sz w:val="24"/>
          <w:szCs w:val="24"/>
        </w:rPr>
      </w:pPr>
      <w:r>
        <w:rPr>
          <w:sz w:val="24"/>
          <w:szCs w:val="24"/>
        </w:rPr>
        <w:t>A</w:t>
      </w:r>
      <w:r w:rsidRPr="000B2599">
        <w:rPr>
          <w:sz w:val="24"/>
          <w:szCs w:val="24"/>
        </w:rPr>
        <w:t>pliecinu, ka sniegtā informācija ir patiesa</w:t>
      </w:r>
    </w:p>
    <w:p w:rsidR="000B2599" w:rsidRPr="000B2599" w:rsidRDefault="000B2599" w:rsidP="000B2599">
      <w:pPr>
        <w:jc w:val="both"/>
        <w:rPr>
          <w:sz w:val="24"/>
          <w:szCs w:val="24"/>
        </w:rPr>
      </w:pPr>
      <w:r w:rsidRPr="000B2599">
        <w:rPr>
          <w:sz w:val="24"/>
          <w:szCs w:val="24"/>
        </w:rPr>
        <w:t>Informējam, ka kvalitātes nolūkos sanāksme tiks ierakstīta. Pasākuma foto vai video fiksācijas var tikt izmantotas pārskatā par lokālplānojuma izstrādi. Iegūto personas datu apstrāde tiek veikta, pamatojoties uz Fizisko personu datu apstrādes likumā un citos normatīvajos aktos noteiktajām prasībām. Personas datu apstrāde tiek veikta saskaņā ar Eiropas Parlamenta un Padomes regulas Nr. 2016/679 par fizisku personu aizsardzību attiecībā uz personas datu apstrādi un šādu datu brīvu apriti un ar ko atceļ Direktīvu 95/46/EK noteikumiem.</w:t>
      </w:r>
    </w:p>
    <w:p w:rsidR="000B2599" w:rsidRPr="000B2599" w:rsidRDefault="000B2599" w:rsidP="000B2599">
      <w:pPr>
        <w:pStyle w:val="ListParagraph"/>
        <w:numPr>
          <w:ilvl w:val="0"/>
          <w:numId w:val="1"/>
        </w:numPr>
        <w:jc w:val="both"/>
        <w:rPr>
          <w:sz w:val="24"/>
          <w:szCs w:val="24"/>
        </w:rPr>
      </w:pPr>
      <w:r w:rsidRPr="000B2599">
        <w:rPr>
          <w:sz w:val="24"/>
          <w:szCs w:val="24"/>
        </w:rPr>
        <w:t>Jā, apliecinu</w:t>
      </w:r>
    </w:p>
    <w:sectPr w:rsidR="000B2599" w:rsidRPr="000B2599" w:rsidSect="00856F72">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42C2E"/>
    <w:multiLevelType w:val="hybridMultilevel"/>
    <w:tmpl w:val="495EEC6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72"/>
    <w:rsid w:val="000B2599"/>
    <w:rsid w:val="00316BD5"/>
    <w:rsid w:val="00800293"/>
    <w:rsid w:val="00856F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76A98"/>
  <w15:chartTrackingRefBased/>
  <w15:docId w15:val="{B922F5B2-4A8E-44E5-AC1D-C5F5E66F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639</Words>
  <Characters>365</Characters>
  <Application>Microsoft Office Word</Application>
  <DocSecurity>0</DocSecurity>
  <Lines>3</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Steina</dc:creator>
  <cp:keywords/>
  <dc:description/>
  <cp:lastModifiedBy>Benita Steina</cp:lastModifiedBy>
  <cp:revision>3</cp:revision>
  <dcterms:created xsi:type="dcterms:W3CDTF">2023-02-21T07:07:00Z</dcterms:created>
  <dcterms:modified xsi:type="dcterms:W3CDTF">2023-02-21T07:12:00Z</dcterms:modified>
</cp:coreProperties>
</file>