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A4CA2" w14:textId="3240247F" w:rsidR="001D7C39" w:rsidRPr="001D7C39" w:rsidRDefault="001D7C39" w:rsidP="001D7C39">
      <w:pPr>
        <w:pStyle w:val="Subtitle"/>
        <w:tabs>
          <w:tab w:val="left" w:pos="8789"/>
        </w:tabs>
        <w:ind w:right="141"/>
        <w:jc w:val="right"/>
        <w:rPr>
          <w:b w:val="0"/>
          <w:color w:val="auto"/>
          <w:kern w:val="0"/>
          <w:sz w:val="24"/>
        </w:rPr>
      </w:pPr>
      <w:r w:rsidRPr="001D7C39">
        <w:rPr>
          <w:b w:val="0"/>
          <w:color w:val="auto"/>
          <w:kern w:val="0"/>
          <w:sz w:val="24"/>
        </w:rPr>
        <w:t>Projekts</w:t>
      </w:r>
    </w:p>
    <w:p w14:paraId="52AAAB75" w14:textId="77777777" w:rsidR="001D7C39" w:rsidRDefault="001D7C39" w:rsidP="00D34079">
      <w:pPr>
        <w:pStyle w:val="Subtitle"/>
        <w:tabs>
          <w:tab w:val="left" w:pos="8789"/>
        </w:tabs>
        <w:ind w:right="141"/>
        <w:rPr>
          <w:color w:val="auto"/>
          <w:kern w:val="0"/>
          <w:sz w:val="24"/>
        </w:rPr>
      </w:pPr>
    </w:p>
    <w:p w14:paraId="788081B7" w14:textId="77777777" w:rsidR="001D7C39" w:rsidRDefault="001D7C39" w:rsidP="00D34079">
      <w:pPr>
        <w:pStyle w:val="Subtitle"/>
        <w:tabs>
          <w:tab w:val="left" w:pos="8789"/>
        </w:tabs>
        <w:ind w:right="141"/>
        <w:rPr>
          <w:color w:val="auto"/>
          <w:kern w:val="0"/>
          <w:sz w:val="24"/>
        </w:rPr>
      </w:pPr>
    </w:p>
    <w:p w14:paraId="04BDBC94" w14:textId="77777777" w:rsidR="00D34079" w:rsidRPr="004E6D7F" w:rsidRDefault="00D34079" w:rsidP="00D34079">
      <w:pPr>
        <w:pStyle w:val="Subtitle"/>
        <w:tabs>
          <w:tab w:val="left" w:pos="8789"/>
        </w:tabs>
        <w:ind w:right="141"/>
        <w:rPr>
          <w:kern w:val="32"/>
        </w:rPr>
      </w:pPr>
      <w:r w:rsidRPr="004E6D7F">
        <w:rPr>
          <w:color w:val="auto"/>
          <w:kern w:val="0"/>
          <w:sz w:val="24"/>
        </w:rPr>
        <w:t>Ogres novada pašvaldības saistošo noteikumu Nr.</w:t>
      </w:r>
      <w:r>
        <w:rPr>
          <w:color w:val="auto"/>
          <w:kern w:val="0"/>
          <w:sz w:val="24"/>
        </w:rPr>
        <w:t>___</w:t>
      </w:r>
      <w:r w:rsidRPr="004E6D7F">
        <w:rPr>
          <w:color w:val="auto"/>
          <w:kern w:val="0"/>
          <w:sz w:val="24"/>
        </w:rPr>
        <w:t>/202</w:t>
      </w:r>
      <w:r>
        <w:rPr>
          <w:color w:val="auto"/>
          <w:kern w:val="0"/>
          <w:sz w:val="24"/>
        </w:rPr>
        <w:t>3</w:t>
      </w:r>
      <w:r w:rsidRPr="004E6D7F">
        <w:rPr>
          <w:color w:val="auto"/>
          <w:kern w:val="0"/>
          <w:sz w:val="24"/>
        </w:rPr>
        <w:t xml:space="preserve"> </w:t>
      </w:r>
      <w:bookmarkStart w:id="0" w:name="_Hlk90368109"/>
    </w:p>
    <w:p w14:paraId="7DF83BB3" w14:textId="77777777" w:rsidR="00D34079" w:rsidRPr="004E6D7F" w:rsidRDefault="00D34079" w:rsidP="00D34079">
      <w:pPr>
        <w:pStyle w:val="Subtitle"/>
        <w:tabs>
          <w:tab w:val="left" w:pos="8789"/>
        </w:tabs>
        <w:ind w:right="141"/>
        <w:rPr>
          <w:sz w:val="24"/>
        </w:rPr>
      </w:pPr>
      <w:r>
        <w:rPr>
          <w:kern w:val="32"/>
          <w:sz w:val="24"/>
        </w:rPr>
        <w:t>“</w:t>
      </w:r>
      <w:bookmarkEnd w:id="0"/>
      <w:r w:rsidRPr="00622CC8">
        <w:rPr>
          <w:kern w:val="32"/>
          <w:sz w:val="24"/>
        </w:rPr>
        <w:t>Ogres novada teritorijas kopšanas un būvju uzturēšanas saistošie noteikumi</w:t>
      </w:r>
      <w:r w:rsidRPr="004E6D7F">
        <w:rPr>
          <w:color w:val="auto"/>
          <w:kern w:val="0"/>
          <w:sz w:val="24"/>
        </w:rPr>
        <w:t>”</w:t>
      </w:r>
      <w:r>
        <w:rPr>
          <w:color w:val="auto"/>
          <w:kern w:val="0"/>
          <w:sz w:val="24"/>
        </w:rPr>
        <w:t xml:space="preserve"> </w:t>
      </w:r>
      <w:r w:rsidRPr="004E6D7F">
        <w:rPr>
          <w:color w:val="auto"/>
          <w:kern w:val="0"/>
          <w:sz w:val="24"/>
        </w:rPr>
        <w:t>paskaidrojuma raksts</w:t>
      </w:r>
    </w:p>
    <w:p w14:paraId="37173C3C" w14:textId="77777777" w:rsidR="00D34079" w:rsidRPr="00FC7C06" w:rsidRDefault="00D34079" w:rsidP="00D34079">
      <w:pPr>
        <w:pStyle w:val="BodyText2"/>
        <w:spacing w:after="0" w:line="240" w:lineRule="auto"/>
        <w:jc w:val="center"/>
        <w:rPr>
          <w:lang w:val="lv-LV"/>
        </w:rPr>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4"/>
        <w:gridCol w:w="6725"/>
      </w:tblGrid>
      <w:tr w:rsidR="009C7AFE" w:rsidRPr="00FC7C06" w14:paraId="5063339A"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6283FAA3" w14:textId="77777777" w:rsidR="009C7AFE" w:rsidRPr="00FC7C06" w:rsidRDefault="009C7AFE" w:rsidP="00ED3BAA">
            <w:pPr>
              <w:pStyle w:val="naiskr"/>
              <w:spacing w:before="120" w:after="120"/>
              <w:jc w:val="center"/>
              <w:rPr>
                <w:b/>
              </w:rPr>
            </w:pPr>
            <w:r w:rsidRPr="00FC7C06">
              <w:rPr>
                <w:b/>
              </w:rPr>
              <w:t>Paskaidrojuma raksta sadaļas</w:t>
            </w:r>
          </w:p>
        </w:tc>
        <w:tc>
          <w:tcPr>
            <w:tcW w:w="6725" w:type="dxa"/>
            <w:tcBorders>
              <w:top w:val="single" w:sz="4" w:space="0" w:color="auto"/>
              <w:left w:val="single" w:sz="4" w:space="0" w:color="auto"/>
              <w:bottom w:val="single" w:sz="4" w:space="0" w:color="auto"/>
              <w:right w:val="single" w:sz="4" w:space="0" w:color="auto"/>
            </w:tcBorders>
            <w:vAlign w:val="center"/>
          </w:tcPr>
          <w:p w14:paraId="7C332018" w14:textId="77777777" w:rsidR="009C7AFE" w:rsidRPr="00FC7C06" w:rsidRDefault="009C7AFE" w:rsidP="00ED3BAA">
            <w:pPr>
              <w:pStyle w:val="naisnod"/>
              <w:spacing w:before="0" w:after="0"/>
              <w:rPr>
                <w:lang w:eastAsia="en-US"/>
              </w:rPr>
            </w:pPr>
            <w:r w:rsidRPr="00FC7C06">
              <w:rPr>
                <w:lang w:eastAsia="en-US"/>
              </w:rPr>
              <w:t>Norādāmā informācija</w:t>
            </w:r>
          </w:p>
        </w:tc>
      </w:tr>
      <w:tr w:rsidR="009C7AFE" w:rsidRPr="00FC7C06" w14:paraId="254003AA"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08BF7098" w14:textId="429955F8" w:rsidR="009C7AFE" w:rsidRPr="00FC7C06" w:rsidRDefault="00D90D2D" w:rsidP="00ED3BAA">
            <w:pPr>
              <w:pStyle w:val="naiskr"/>
              <w:numPr>
                <w:ilvl w:val="0"/>
                <w:numId w:val="1"/>
              </w:numPr>
              <w:spacing w:before="120" w:after="120"/>
              <w:rPr>
                <w:bCs/>
              </w:rPr>
            </w:pPr>
            <w:r w:rsidRPr="009E05F5">
              <w:t>Mērķis un nepieciešamības pamatojums </w:t>
            </w:r>
          </w:p>
        </w:tc>
        <w:tc>
          <w:tcPr>
            <w:tcW w:w="6725" w:type="dxa"/>
            <w:tcBorders>
              <w:top w:val="single" w:sz="4" w:space="0" w:color="auto"/>
              <w:left w:val="single" w:sz="4" w:space="0" w:color="auto"/>
              <w:bottom w:val="single" w:sz="4" w:space="0" w:color="auto"/>
              <w:right w:val="single" w:sz="4" w:space="0" w:color="auto"/>
            </w:tcBorders>
            <w:vAlign w:val="center"/>
          </w:tcPr>
          <w:p w14:paraId="30CDE699" w14:textId="77777777" w:rsidR="00963E81" w:rsidRDefault="00963E81" w:rsidP="00963E81">
            <w:pPr>
              <w:pStyle w:val="NoSpacing"/>
              <w:spacing w:after="120"/>
              <w:jc w:val="both"/>
              <w:rPr>
                <w:color w:val="000000"/>
                <w:lang w:eastAsia="lv-LV"/>
              </w:rPr>
            </w:pPr>
            <w:r w:rsidRPr="00861728">
              <w:rPr>
                <w:color w:val="000000"/>
                <w:lang w:eastAsia="lv-LV"/>
              </w:rPr>
              <w:t xml:space="preserve">Lai Ogres novada administratīvajā teritorijā </w:t>
            </w:r>
            <w:r>
              <w:rPr>
                <w:bCs/>
                <w:color w:val="000000" w:themeColor="text1"/>
                <w:lang w:eastAsia="lv-LV"/>
              </w:rPr>
              <w:t>nodrošinātu sanitāro tīrību, teritorijas sakoptību, aizsardzību un pilsētvides saglabāšanu</w:t>
            </w:r>
            <w:r w:rsidRPr="00861728">
              <w:rPr>
                <w:color w:val="000000"/>
                <w:lang w:eastAsia="lv-LV"/>
              </w:rPr>
              <w:t xml:space="preserve">, ir nepieciešams noteikt </w:t>
            </w:r>
            <w:r>
              <w:rPr>
                <w:color w:val="000000"/>
                <w:lang w:eastAsia="lv-LV"/>
              </w:rPr>
              <w:t xml:space="preserve">vienotu </w:t>
            </w:r>
            <w:r w:rsidRPr="00861728">
              <w:rPr>
                <w:color w:val="000000"/>
                <w:lang w:eastAsia="lv-LV"/>
              </w:rPr>
              <w:t xml:space="preserve">kārtību, </w:t>
            </w:r>
            <w:r w:rsidRPr="00622CC8">
              <w:rPr>
                <w:color w:val="000000"/>
                <w:lang w:eastAsia="lv-LV"/>
              </w:rPr>
              <w:t>kādā kopjami Ogres novada pašvaldības administratīvajā teritorijā esošie īpašumi un tajos esošās ēkas un būves</w:t>
            </w:r>
            <w:r>
              <w:rPr>
                <w:color w:val="000000"/>
                <w:lang w:eastAsia="lv-LV"/>
              </w:rPr>
              <w:t>,</w:t>
            </w:r>
            <w:r w:rsidRPr="00861728">
              <w:rPr>
                <w:color w:val="000000"/>
                <w:lang w:eastAsia="lv-LV"/>
              </w:rPr>
              <w:t xml:space="preserve"> </w:t>
            </w:r>
            <w:r>
              <w:rPr>
                <w:color w:val="000000"/>
                <w:lang w:eastAsia="lv-LV"/>
              </w:rPr>
              <w:t>kā arī noteikt</w:t>
            </w:r>
            <w:r w:rsidRPr="00861728">
              <w:rPr>
                <w:color w:val="000000"/>
                <w:lang w:eastAsia="lv-LV"/>
              </w:rPr>
              <w:t xml:space="preserve"> administratīvo atbildību</w:t>
            </w:r>
            <w:r>
              <w:rPr>
                <w:color w:val="000000"/>
                <w:lang w:eastAsia="lv-LV"/>
              </w:rPr>
              <w:t xml:space="preserve"> par saistošo noteikumu neievērošanu.</w:t>
            </w:r>
          </w:p>
          <w:p w14:paraId="334F1BEF" w14:textId="05B12ED5" w:rsidR="009C7AFE" w:rsidRDefault="009C7AFE" w:rsidP="00ED3BAA">
            <w:pPr>
              <w:pStyle w:val="NoSpacing"/>
              <w:spacing w:after="120"/>
              <w:jc w:val="both"/>
            </w:pPr>
            <w:r>
              <w:t>Saskaņā ar Administratīvo teritoriju un apdzīvoto vietu likuma pārejas noteikumu 17.</w:t>
            </w:r>
            <w:r w:rsidR="000E0D08">
              <w:t xml:space="preserve"> </w:t>
            </w:r>
            <w:r>
              <w:t>punktu 2021.</w:t>
            </w:r>
            <w:r w:rsidR="000E0D08">
              <w:t xml:space="preserve"> </w:t>
            </w:r>
            <w:r>
              <w:t>gada pašvaldību vēlēšanās ievēlētā novada dome izvērtē bijušo novadu veidojošo bijušo pašvaldību pieņemtos saistošos noteikumus un pieņem jaunus novada saistošos noteikumus.</w:t>
            </w:r>
          </w:p>
          <w:p w14:paraId="7CEF79CF" w14:textId="77777777" w:rsidR="009C7AFE" w:rsidRDefault="009C7AFE" w:rsidP="00ED3BAA">
            <w:pPr>
              <w:pStyle w:val="NoSpacing"/>
              <w:spacing w:after="120"/>
              <w:jc w:val="both"/>
            </w:pPr>
            <w:r>
              <w:t>Teritorijas kopšanu un būvju uzturēšanu Ogres novadā reglamentē šādi saistošie noteikumi:</w:t>
            </w:r>
          </w:p>
          <w:p w14:paraId="0A21002D" w14:textId="225C79F9" w:rsidR="009C7AFE" w:rsidRDefault="009C7AFE" w:rsidP="00ED3BAA">
            <w:pPr>
              <w:pStyle w:val="NoSpacing"/>
              <w:spacing w:after="120"/>
              <w:ind w:hanging="11"/>
              <w:jc w:val="both"/>
            </w:pPr>
            <w:r>
              <w:t>1) Ogres novada pašvaldības 2018.</w:t>
            </w:r>
            <w:r w:rsidR="000E0D08">
              <w:t xml:space="preserve"> </w:t>
            </w:r>
            <w:r>
              <w:t>gada 24.</w:t>
            </w:r>
            <w:r w:rsidR="000E0D08">
              <w:t xml:space="preserve"> </w:t>
            </w:r>
            <w:r>
              <w:t>maija saistošie noteikumi Nr. 11/2018 “Par Ogres novada teritorijas kopšanu un būvju uzturēšanu”;</w:t>
            </w:r>
          </w:p>
          <w:p w14:paraId="2F106922" w14:textId="35068EEB" w:rsidR="009C7AFE" w:rsidRDefault="009C7AFE" w:rsidP="00ED3BAA">
            <w:pPr>
              <w:pStyle w:val="NoSpacing"/>
              <w:spacing w:after="120"/>
              <w:ind w:hanging="11"/>
              <w:jc w:val="both"/>
            </w:pPr>
            <w:r>
              <w:t>2) Ikšķiles novada pašvaldības 2010.</w:t>
            </w:r>
            <w:r w:rsidR="000E0D08">
              <w:t xml:space="preserve"> </w:t>
            </w:r>
            <w:r>
              <w:t>gada 24.</w:t>
            </w:r>
            <w:r w:rsidR="000E0D08">
              <w:t xml:space="preserve"> </w:t>
            </w:r>
            <w:r>
              <w:t>februāra saistošie noteikumi Nr. 9/2010 “Ikšķiles novada teritorijas un būvju uzturēšanas un kopšanas noteikumi”;</w:t>
            </w:r>
          </w:p>
          <w:p w14:paraId="239E0C54" w14:textId="07E1A1BE" w:rsidR="009C7AFE" w:rsidRDefault="009C7AFE" w:rsidP="00ED3BAA">
            <w:pPr>
              <w:pStyle w:val="NoSpacing"/>
              <w:spacing w:after="120"/>
              <w:ind w:hanging="11"/>
              <w:jc w:val="both"/>
            </w:pPr>
            <w:r>
              <w:t>3) Lielvārdes novada pašvaldības 2018.</w:t>
            </w:r>
            <w:r w:rsidR="000E0D08">
              <w:t xml:space="preserve"> </w:t>
            </w:r>
            <w:r>
              <w:t>gada 29.</w:t>
            </w:r>
            <w:r w:rsidR="000E0D08">
              <w:t xml:space="preserve"> </w:t>
            </w:r>
            <w:r>
              <w:t>augusta saistošie noteikumi Nr. 22 “Par nekustamā īpašuma kopšanu, ēku uzturēšanu un īpašumam piegulošās publiskā lietošanā esošās teritorijas kopšanu”.</w:t>
            </w:r>
          </w:p>
          <w:p w14:paraId="014BB73B" w14:textId="13C18672" w:rsidR="009C7AFE" w:rsidRDefault="009C7AFE" w:rsidP="00ED3BAA">
            <w:pPr>
              <w:pStyle w:val="NoSpacing"/>
              <w:spacing w:after="120"/>
              <w:jc w:val="both"/>
            </w:pPr>
            <w:r>
              <w:t>Ķeguma novadā saistošie noteikumi par teritorijas kopšanu u</w:t>
            </w:r>
            <w:r w:rsidR="00614F81">
              <w:t>n būvju uzturēšanu netika pieņemti</w:t>
            </w:r>
            <w:r>
              <w:t xml:space="preserve">. </w:t>
            </w:r>
          </w:p>
          <w:p w14:paraId="0DA1A708" w14:textId="26719808" w:rsidR="00D90D2D" w:rsidRPr="00D90D2D" w:rsidRDefault="00D90D2D" w:rsidP="00D90D2D">
            <w:pPr>
              <w:pStyle w:val="ListParagraph"/>
              <w:spacing w:before="120"/>
              <w:ind w:left="0" w:right="142"/>
              <w:jc w:val="both"/>
              <w:rPr>
                <w:color w:val="000000"/>
                <w:sz w:val="24"/>
                <w:szCs w:val="24"/>
                <w:lang w:val="lv-LV" w:eastAsia="lv-LV"/>
              </w:rPr>
            </w:pPr>
            <w:r w:rsidRPr="00A8759A">
              <w:rPr>
                <w:color w:val="000000"/>
                <w:sz w:val="24"/>
                <w:szCs w:val="24"/>
                <w:lang w:val="lv-LV" w:eastAsia="lv-LV"/>
              </w:rPr>
              <w:t xml:space="preserve">Saistošie noteikumi nosaka </w:t>
            </w:r>
            <w:r w:rsidRPr="0082512E">
              <w:rPr>
                <w:color w:val="000000"/>
                <w:sz w:val="24"/>
                <w:szCs w:val="24"/>
                <w:lang w:val="lv-LV" w:eastAsia="lv-LV"/>
              </w:rPr>
              <w:t>kārtību, kādā kopjami Ogres novada pašvaldības administratīvajā teritorijā esošie īpašumi un tajos esošās ēkas un būves, nodrošinot sanitāro tīrību, teritorijas sakoptību, aizsardzību un pilsētvides saglabāšanu</w:t>
            </w:r>
            <w:r>
              <w:rPr>
                <w:color w:val="000000"/>
                <w:sz w:val="24"/>
                <w:szCs w:val="24"/>
                <w:lang w:val="lv-LV" w:eastAsia="lv-LV"/>
              </w:rPr>
              <w:t xml:space="preserve">, paredzot </w:t>
            </w:r>
            <w:r w:rsidRPr="00A8759A">
              <w:rPr>
                <w:color w:val="000000"/>
                <w:sz w:val="24"/>
                <w:szCs w:val="24"/>
                <w:lang w:val="lv-LV" w:eastAsia="lv-LV"/>
              </w:rPr>
              <w:t>administratīvo atbildību par saistošo noteikumu neievērošanu</w:t>
            </w:r>
            <w:r>
              <w:rPr>
                <w:color w:val="000000"/>
                <w:sz w:val="24"/>
                <w:szCs w:val="24"/>
                <w:lang w:val="lv-LV" w:eastAsia="lv-LV"/>
              </w:rPr>
              <w:t>, kā arī nosakot kompetentās institūcijas un amatpersonas, kas kontrolē noteikumu izpildi, veic administratīvā pārkāpumu procesu, pieņem lēmumu administratīvā pārkāpuma lietā, piemērojamos naudas sodus.</w:t>
            </w:r>
          </w:p>
          <w:p w14:paraId="158B8A29" w14:textId="77777777" w:rsidR="009C7AFE" w:rsidRPr="00861728" w:rsidRDefault="009C7AFE" w:rsidP="00ED3BAA">
            <w:pPr>
              <w:ind w:firstLine="667"/>
              <w:jc w:val="both"/>
              <w:rPr>
                <w:bCs/>
              </w:rPr>
            </w:pPr>
          </w:p>
        </w:tc>
      </w:tr>
      <w:tr w:rsidR="009C7AFE" w:rsidRPr="00FC7C06" w14:paraId="60944103"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23D95026" w14:textId="46FB212C" w:rsidR="009C7AFE" w:rsidRPr="00FC7C06" w:rsidRDefault="00D90D2D" w:rsidP="00ED3BAA">
            <w:pPr>
              <w:pStyle w:val="naiskr"/>
              <w:numPr>
                <w:ilvl w:val="0"/>
                <w:numId w:val="1"/>
              </w:numPr>
              <w:spacing w:before="120" w:after="120"/>
              <w:rPr>
                <w:bCs/>
              </w:rPr>
            </w:pPr>
            <w:r w:rsidRPr="009E05F5">
              <w:t>Fiskālā ietekme uz pašvaldības budžetu </w:t>
            </w:r>
          </w:p>
        </w:tc>
        <w:tc>
          <w:tcPr>
            <w:tcW w:w="6725" w:type="dxa"/>
            <w:tcBorders>
              <w:top w:val="single" w:sz="4" w:space="0" w:color="auto"/>
              <w:left w:val="single" w:sz="4" w:space="0" w:color="auto"/>
              <w:bottom w:val="single" w:sz="4" w:space="0" w:color="auto"/>
              <w:right w:val="single" w:sz="4" w:space="0" w:color="auto"/>
            </w:tcBorders>
            <w:vAlign w:val="center"/>
          </w:tcPr>
          <w:p w14:paraId="754B3099" w14:textId="77742696" w:rsidR="009C7AFE" w:rsidRPr="00D90D2D" w:rsidRDefault="00D90D2D" w:rsidP="00D90D2D">
            <w:pPr>
              <w:pStyle w:val="ListParagraph"/>
              <w:spacing w:before="120"/>
              <w:ind w:left="0" w:right="142"/>
              <w:jc w:val="both"/>
              <w:rPr>
                <w:sz w:val="24"/>
                <w:szCs w:val="24"/>
                <w:lang w:val="lv-LV"/>
              </w:rPr>
            </w:pPr>
            <w:r w:rsidRPr="00D90D2D">
              <w:rPr>
                <w:sz w:val="24"/>
                <w:szCs w:val="24"/>
                <w:lang w:val="lv-LV"/>
              </w:rPr>
              <w:t>Projektam nav būtiskas ietekmes uz pašvaldības budžetu, tomēr piemērojot administratīvo sodu par saistošo noteikumu neievērošanu, palielināsies Ogres novada pašvaldības budžeta ieņēmumi.</w:t>
            </w:r>
          </w:p>
        </w:tc>
      </w:tr>
      <w:tr w:rsidR="009C7AFE" w:rsidRPr="00FC7C06" w14:paraId="56D1348E"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28EEB6E" w14:textId="753EA678" w:rsidR="009C7AFE" w:rsidRPr="00FC7C06" w:rsidRDefault="00D90D2D" w:rsidP="00ED3BAA">
            <w:pPr>
              <w:pStyle w:val="naisf"/>
              <w:numPr>
                <w:ilvl w:val="0"/>
                <w:numId w:val="1"/>
              </w:numPr>
              <w:spacing w:before="120" w:after="120"/>
              <w:jc w:val="left"/>
              <w:rPr>
                <w:bCs/>
                <w:lang w:val="lv-LV"/>
              </w:rPr>
            </w:pPr>
            <w:r w:rsidRPr="009E05F5">
              <w:rPr>
                <w:rFonts w:eastAsia="Times New Roman"/>
                <w:lang w:eastAsia="lv-LV"/>
              </w:rPr>
              <w:lastRenderedPageBreak/>
              <w:t>Sociālā ietekme, ietekme uz vidi, iedzīvotāju veselību, uzņēmējdarbības vidi pašvaldības teritorijā, kā arī plānotā regulējuma ietekme uz konkurenci </w:t>
            </w:r>
          </w:p>
        </w:tc>
        <w:tc>
          <w:tcPr>
            <w:tcW w:w="6725" w:type="dxa"/>
            <w:tcBorders>
              <w:top w:val="single" w:sz="4" w:space="0" w:color="auto"/>
              <w:left w:val="single" w:sz="4" w:space="0" w:color="auto"/>
              <w:bottom w:val="single" w:sz="4" w:space="0" w:color="auto"/>
              <w:right w:val="single" w:sz="4" w:space="0" w:color="auto"/>
            </w:tcBorders>
            <w:vAlign w:val="center"/>
          </w:tcPr>
          <w:p w14:paraId="2FEA9E8C" w14:textId="7FF908ED" w:rsidR="009C7AFE" w:rsidRPr="00E56D1D" w:rsidRDefault="00D90D2D" w:rsidP="00ED3BAA">
            <w:pPr>
              <w:pStyle w:val="naisnod"/>
              <w:spacing w:before="0" w:after="0"/>
              <w:jc w:val="both"/>
              <w:rPr>
                <w:b w:val="0"/>
              </w:rPr>
            </w:pPr>
            <w:r>
              <w:rPr>
                <w:b w:val="0"/>
                <w:color w:val="000000"/>
              </w:rPr>
              <w:t xml:space="preserve">Saistošie noteikumi sekmēs </w:t>
            </w:r>
            <w:r w:rsidRPr="00D90D2D">
              <w:rPr>
                <w:b w:val="0"/>
                <w:color w:val="000000"/>
              </w:rPr>
              <w:t>sanitāro tīrību, teritorijas sakoptību, aizsardzību un pilsētvides saglabāšanu</w:t>
            </w:r>
            <w:r w:rsidR="00963E81">
              <w:rPr>
                <w:b w:val="0"/>
                <w:color w:val="000000"/>
              </w:rPr>
              <w:t>, tādējādi uzlabojot vides kvalitāti</w:t>
            </w:r>
            <w:r>
              <w:rPr>
                <w:b w:val="0"/>
                <w:color w:val="000000"/>
              </w:rPr>
              <w:t>.</w:t>
            </w:r>
            <w:r w:rsidR="00963E81">
              <w:rPr>
                <w:b w:val="0"/>
                <w:color w:val="000000"/>
              </w:rPr>
              <w:t xml:space="preserve"> </w:t>
            </w:r>
            <w:r w:rsidR="00963E81" w:rsidRPr="00521D00">
              <w:rPr>
                <w:b w:val="0"/>
                <w:color w:val="000000"/>
              </w:rPr>
              <w:t xml:space="preserve">Saistošo noteikumu projekts būtiski neskar uzņēmējdarbības vidi Ogres novada </w:t>
            </w:r>
            <w:r w:rsidR="00963E81">
              <w:rPr>
                <w:b w:val="0"/>
                <w:color w:val="000000"/>
              </w:rPr>
              <w:t>administra</w:t>
            </w:r>
            <w:bookmarkStart w:id="1" w:name="_GoBack"/>
            <w:bookmarkEnd w:id="1"/>
            <w:r w:rsidR="00963E81">
              <w:rPr>
                <w:b w:val="0"/>
                <w:color w:val="000000"/>
              </w:rPr>
              <w:t>tīvajā</w:t>
            </w:r>
            <w:r w:rsidR="00963E81" w:rsidRPr="00521D00">
              <w:rPr>
                <w:b w:val="0"/>
                <w:color w:val="000000"/>
              </w:rPr>
              <w:t xml:space="preserve"> teritorijā.</w:t>
            </w:r>
          </w:p>
        </w:tc>
      </w:tr>
      <w:tr w:rsidR="009C7AFE" w:rsidRPr="00FC7C06" w14:paraId="35368878"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2DA014E" w14:textId="0780E217" w:rsidR="009C7AFE" w:rsidRPr="00FC7C06" w:rsidRDefault="00D90D2D" w:rsidP="00ED3BAA">
            <w:pPr>
              <w:numPr>
                <w:ilvl w:val="0"/>
                <w:numId w:val="1"/>
              </w:numPr>
              <w:spacing w:before="120" w:after="120"/>
              <w:rPr>
                <w:bCs/>
              </w:rPr>
            </w:pPr>
            <w:r w:rsidRPr="009E05F5">
              <w:rPr>
                <w:lang w:eastAsia="lv-LV"/>
              </w:rPr>
              <w:t>Ietekme uz administratīvajām procedūrām un to izmaksām </w:t>
            </w:r>
          </w:p>
        </w:tc>
        <w:tc>
          <w:tcPr>
            <w:tcW w:w="6725" w:type="dxa"/>
            <w:tcBorders>
              <w:top w:val="single" w:sz="4" w:space="0" w:color="auto"/>
              <w:left w:val="single" w:sz="4" w:space="0" w:color="auto"/>
              <w:bottom w:val="single" w:sz="4" w:space="0" w:color="auto"/>
              <w:right w:val="single" w:sz="4" w:space="0" w:color="auto"/>
            </w:tcBorders>
            <w:vAlign w:val="center"/>
          </w:tcPr>
          <w:p w14:paraId="4370F662" w14:textId="77777777" w:rsidR="00D90D2D" w:rsidRPr="00D90D2D" w:rsidRDefault="00D90D2D" w:rsidP="00D90D2D">
            <w:pPr>
              <w:pStyle w:val="naisnod"/>
              <w:jc w:val="both"/>
              <w:rPr>
                <w:b w:val="0"/>
                <w:color w:val="000000"/>
              </w:rPr>
            </w:pPr>
            <w:r w:rsidRPr="00D90D2D">
              <w:rPr>
                <w:b w:val="0"/>
                <w:color w:val="000000"/>
              </w:rPr>
              <w:t xml:space="preserve">Saistošo noteikumu izpildi kontrolē un administratīvā pārkāpuma procesu ir tiesīgas veikt Ogres novada pašvaldības policijas amatpersonas un Ogres novada pašvaldības būvvaldes būvinspektori. Administratīvā pārkāpuma lietu izskata Ogres novada pašvaldības izveidotā administratīvā komisija. </w:t>
            </w:r>
          </w:p>
          <w:p w14:paraId="7070DF61" w14:textId="5FA8D9BA" w:rsidR="009C7AFE" w:rsidRPr="00521D00" w:rsidRDefault="00D90D2D" w:rsidP="00D90D2D">
            <w:pPr>
              <w:pStyle w:val="naisnod"/>
              <w:spacing w:before="0" w:after="0"/>
              <w:jc w:val="both"/>
              <w:rPr>
                <w:b w:val="0"/>
                <w:bCs w:val="0"/>
                <w:lang w:eastAsia="en-US"/>
              </w:rPr>
            </w:pPr>
            <w:r w:rsidRPr="00D90D2D">
              <w:rPr>
                <w:b w:val="0"/>
                <w:color w:val="000000"/>
              </w:rPr>
              <w:t>Jautājumos par saistošo noteikumu piemērošanu iedzīvotāji var vērsties Ogres novada pašvaldībā.</w:t>
            </w:r>
          </w:p>
        </w:tc>
      </w:tr>
      <w:tr w:rsidR="009C7AFE" w:rsidRPr="00FC7C06" w14:paraId="0A4A77CE"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081E43BB" w14:textId="3003842B" w:rsidR="009C7AFE" w:rsidRPr="00FC7C06" w:rsidRDefault="00D90D2D" w:rsidP="00ED3BAA">
            <w:pPr>
              <w:numPr>
                <w:ilvl w:val="0"/>
                <w:numId w:val="1"/>
              </w:numPr>
              <w:spacing w:before="120" w:after="120"/>
              <w:rPr>
                <w:bCs/>
              </w:rPr>
            </w:pPr>
            <w:r w:rsidRPr="009E05F5">
              <w:rPr>
                <w:lang w:eastAsia="lv-LV"/>
              </w:rPr>
              <w:t>Ietekme uz pašvaldības funkcijām un cilvēkresursiem </w:t>
            </w:r>
          </w:p>
        </w:tc>
        <w:tc>
          <w:tcPr>
            <w:tcW w:w="6725" w:type="dxa"/>
            <w:tcBorders>
              <w:top w:val="single" w:sz="4" w:space="0" w:color="auto"/>
              <w:left w:val="single" w:sz="4" w:space="0" w:color="auto"/>
              <w:bottom w:val="single" w:sz="4" w:space="0" w:color="auto"/>
              <w:right w:val="single" w:sz="4" w:space="0" w:color="auto"/>
            </w:tcBorders>
            <w:vAlign w:val="center"/>
          </w:tcPr>
          <w:p w14:paraId="58039156" w14:textId="3958EACB" w:rsidR="00D90D2D" w:rsidRDefault="00D90D2D" w:rsidP="00D90D2D">
            <w:pPr>
              <w:pStyle w:val="NoSpacing"/>
              <w:jc w:val="both"/>
            </w:pPr>
            <w:r>
              <w:t>Tiek nodrošināta Pašvaldības funkcija gādāt</w:t>
            </w:r>
            <w:r w:rsidRPr="00D90D2D">
              <w:t xml:space="preserve"> par pašvaldības administratīvās sanitāro tīrību, noteikt teritoriju un būvju uzturēšanas prasības, ciktāl tas saistīts ar sabiedrības drošību, sanitārās tīrības uzturēšanu un pilsētvides ainavas saglabāšanu</w:t>
            </w:r>
            <w:r w:rsidR="007F7E51">
              <w:t xml:space="preserve">. </w:t>
            </w:r>
          </w:p>
          <w:p w14:paraId="38D97AD8" w14:textId="255FBF37" w:rsidR="009C7AFE" w:rsidRPr="007618D5" w:rsidRDefault="009C7AFE" w:rsidP="00ED3BAA">
            <w:pPr>
              <w:spacing w:after="120"/>
              <w:jc w:val="both"/>
              <w:rPr>
                <w:rFonts w:ascii="Verdana" w:hAnsi="Verdana"/>
                <w:sz w:val="15"/>
                <w:szCs w:val="15"/>
                <w:lang w:eastAsia="lv-LV"/>
              </w:rPr>
            </w:pPr>
          </w:p>
        </w:tc>
      </w:tr>
      <w:tr w:rsidR="005F3BD4" w:rsidRPr="00FC7C06" w14:paraId="08A79334"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41C7F6F" w14:textId="4CA3CC02" w:rsidR="005F3BD4" w:rsidRPr="009E05F5" w:rsidRDefault="005F3BD4" w:rsidP="00ED3BAA">
            <w:pPr>
              <w:numPr>
                <w:ilvl w:val="0"/>
                <w:numId w:val="1"/>
              </w:numPr>
              <w:spacing w:before="120" w:after="120"/>
              <w:rPr>
                <w:lang w:eastAsia="lv-LV"/>
              </w:rPr>
            </w:pPr>
            <w:r w:rsidRPr="009E05F5">
              <w:rPr>
                <w:lang w:eastAsia="lv-LV"/>
              </w:rPr>
              <w:t>Informācija par izpildes nodrošināšanu </w:t>
            </w:r>
          </w:p>
        </w:tc>
        <w:tc>
          <w:tcPr>
            <w:tcW w:w="6725" w:type="dxa"/>
            <w:tcBorders>
              <w:top w:val="single" w:sz="4" w:space="0" w:color="auto"/>
              <w:left w:val="single" w:sz="4" w:space="0" w:color="auto"/>
              <w:bottom w:val="single" w:sz="4" w:space="0" w:color="auto"/>
              <w:right w:val="single" w:sz="4" w:space="0" w:color="auto"/>
            </w:tcBorders>
            <w:vAlign w:val="center"/>
          </w:tcPr>
          <w:p w14:paraId="44519400" w14:textId="25832FFF" w:rsidR="005F3BD4" w:rsidRDefault="00963E81" w:rsidP="00D90D2D">
            <w:pPr>
              <w:pStyle w:val="NoSpacing"/>
              <w:jc w:val="both"/>
            </w:pPr>
            <w:r>
              <w:t>Noteikumu izpildi kontrolē un administratīvā pārkāpuma procesu veic Ogres novada pašvaldības policijas amatpersonas un Ogres novada pašvaldības būvvaldes būvinspektori. Administratīvā pārkāpuma lietu izskata Ogres novada pašvaldības izveidotā administratīvā komisija.</w:t>
            </w:r>
          </w:p>
        </w:tc>
      </w:tr>
      <w:tr w:rsidR="00963E81" w:rsidRPr="00FC7C06" w14:paraId="16BC5DEF"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207CF78F" w14:textId="536C577D" w:rsidR="00963E81" w:rsidRPr="009E05F5" w:rsidRDefault="00963E81" w:rsidP="00ED3BAA">
            <w:pPr>
              <w:numPr>
                <w:ilvl w:val="0"/>
                <w:numId w:val="1"/>
              </w:numPr>
              <w:spacing w:before="120" w:after="120"/>
              <w:rPr>
                <w:lang w:eastAsia="lv-LV"/>
              </w:rPr>
            </w:pPr>
            <w:r w:rsidRPr="009E05F5">
              <w:rPr>
                <w:lang w:eastAsia="lv-LV"/>
              </w:rPr>
              <w:t>Prasību un izmaksu samērīgums pret ieguvumiem, ko sniedz mērķa sasniegšana </w:t>
            </w:r>
          </w:p>
        </w:tc>
        <w:tc>
          <w:tcPr>
            <w:tcW w:w="6725" w:type="dxa"/>
            <w:tcBorders>
              <w:top w:val="single" w:sz="4" w:space="0" w:color="auto"/>
              <w:left w:val="single" w:sz="4" w:space="0" w:color="auto"/>
              <w:bottom w:val="single" w:sz="4" w:space="0" w:color="auto"/>
              <w:right w:val="single" w:sz="4" w:space="0" w:color="auto"/>
            </w:tcBorders>
            <w:vAlign w:val="center"/>
          </w:tcPr>
          <w:p w14:paraId="7531E8C9" w14:textId="2B82212D" w:rsidR="00B739BD" w:rsidRPr="00B739BD" w:rsidRDefault="00B739BD" w:rsidP="00D90D2D">
            <w:pPr>
              <w:pStyle w:val="NoSpacing"/>
              <w:jc w:val="both"/>
              <w:rPr>
                <w:bCs/>
                <w:color w:val="000000" w:themeColor="text1"/>
                <w:lang w:eastAsia="lv-LV"/>
              </w:rPr>
            </w:pPr>
            <w:r>
              <w:t xml:space="preserve">Saistošo noteikumi sekmēs </w:t>
            </w:r>
            <w:r w:rsidRPr="00861728">
              <w:rPr>
                <w:color w:val="000000"/>
                <w:lang w:eastAsia="lv-LV"/>
              </w:rPr>
              <w:t>Ogres novada administratīv</w:t>
            </w:r>
            <w:r>
              <w:rPr>
                <w:color w:val="000000"/>
                <w:lang w:eastAsia="lv-LV"/>
              </w:rPr>
              <w:t>ās</w:t>
            </w:r>
            <w:r w:rsidRPr="00861728">
              <w:rPr>
                <w:color w:val="000000"/>
                <w:lang w:eastAsia="lv-LV"/>
              </w:rPr>
              <w:t xml:space="preserve"> teritorij</w:t>
            </w:r>
            <w:r>
              <w:rPr>
                <w:color w:val="000000"/>
                <w:lang w:eastAsia="lv-LV"/>
              </w:rPr>
              <w:t>as</w:t>
            </w:r>
            <w:r w:rsidRPr="00861728">
              <w:rPr>
                <w:color w:val="000000"/>
                <w:lang w:eastAsia="lv-LV"/>
              </w:rPr>
              <w:t xml:space="preserve"> </w:t>
            </w:r>
            <w:r>
              <w:rPr>
                <w:bCs/>
                <w:color w:val="000000" w:themeColor="text1"/>
                <w:lang w:eastAsia="lv-LV"/>
              </w:rPr>
              <w:t xml:space="preserve">sanitāro tīrību, teritorijas sakoptību, aizsardzību un pilsētvides saglabāšanu, piemērojot samērīgus noteikumus minētā mērķa sasniegšanai. Noteikumi izdoti atbilstoši Pašvaldību likumā noteiktajam pilnvarojumam pašvaldības </w:t>
            </w:r>
            <w:r w:rsidRPr="001D393A">
              <w:t>dome</w:t>
            </w:r>
            <w:r>
              <w:t>i</w:t>
            </w:r>
            <w:r w:rsidRPr="001D393A">
              <w:t xml:space="preserve"> </w:t>
            </w:r>
            <w:r>
              <w:t>izdot</w:t>
            </w:r>
            <w:r w:rsidRPr="001D393A">
              <w:t xml:space="preserve"> saistošos noteikumus</w:t>
            </w:r>
            <w:r>
              <w:t xml:space="preserve"> </w:t>
            </w:r>
            <w:r w:rsidRPr="00AF20F6">
              <w:t>par teritoriju un būvju uzturēšanu, ciktāl tas saistīts ar sabiedrības drošību, sanitārās tīrības uzturēšanu un pilsētvides ainavas saglabāšanu</w:t>
            </w:r>
            <w:r>
              <w:t xml:space="preserve">, un </w:t>
            </w:r>
            <w:r w:rsidRPr="00AF20F6">
              <w:t>īpašumam piegulošu, publiskā lietošanā nodotu pašvaldības teritoriju (gājēju ietves un zālāji līdz brauktuves malai, izņemot sabiedriskā transporta pieturvietas) kopšanu</w:t>
            </w:r>
            <w:r>
              <w:t>.</w:t>
            </w:r>
          </w:p>
        </w:tc>
      </w:tr>
      <w:tr w:rsidR="009C7AFE" w:rsidRPr="00FC7C06" w14:paraId="4A2B450F"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65E2CA50" w14:textId="1A1D623E" w:rsidR="009C7AFE" w:rsidRPr="0018448D" w:rsidRDefault="00B739BD" w:rsidP="00ED3BAA">
            <w:pPr>
              <w:numPr>
                <w:ilvl w:val="0"/>
                <w:numId w:val="1"/>
              </w:numPr>
              <w:spacing w:before="120" w:after="120"/>
              <w:rPr>
                <w:bCs/>
              </w:rPr>
            </w:pPr>
            <w:r w:rsidRPr="0018448D">
              <w:rPr>
                <w:lang w:eastAsia="lv-LV"/>
              </w:rPr>
              <w:t>Izstrādes gaitā veiktās konsultācijas ar privātpersonām un institūcijām </w:t>
            </w:r>
          </w:p>
        </w:tc>
        <w:tc>
          <w:tcPr>
            <w:tcW w:w="6725" w:type="dxa"/>
            <w:tcBorders>
              <w:top w:val="single" w:sz="4" w:space="0" w:color="auto"/>
              <w:left w:val="single" w:sz="4" w:space="0" w:color="auto"/>
              <w:bottom w:val="single" w:sz="4" w:space="0" w:color="auto"/>
              <w:right w:val="single" w:sz="4" w:space="0" w:color="auto"/>
            </w:tcBorders>
            <w:vAlign w:val="center"/>
          </w:tcPr>
          <w:p w14:paraId="48784CE8" w14:textId="5436C0DA" w:rsidR="009C7AFE" w:rsidRPr="0018448D" w:rsidRDefault="0018448D" w:rsidP="00ED3BAA">
            <w:pPr>
              <w:pStyle w:val="naisnod"/>
              <w:spacing w:before="0" w:after="0"/>
              <w:jc w:val="both"/>
              <w:rPr>
                <w:b w:val="0"/>
                <w:bCs w:val="0"/>
              </w:rPr>
            </w:pPr>
            <w:r w:rsidRPr="0018448D">
              <w:rPr>
                <w:b w:val="0"/>
                <w:bCs w:val="0"/>
              </w:rPr>
              <w:t>Sadaļa tiks papildināta pēc sabiedrības viedokļa saņemšanas.</w:t>
            </w:r>
          </w:p>
        </w:tc>
      </w:tr>
    </w:tbl>
    <w:p w14:paraId="7905360C" w14:textId="77777777" w:rsidR="009C7AFE" w:rsidRPr="00FC7C06" w:rsidRDefault="009C7AFE" w:rsidP="009C7AFE"/>
    <w:p w14:paraId="57F77640" w14:textId="77777777" w:rsidR="009C7AFE" w:rsidRPr="00FC7C06" w:rsidRDefault="009C7AFE" w:rsidP="009C7AFE"/>
    <w:p w14:paraId="43ADDF0A" w14:textId="49D069CA" w:rsidR="00A42612" w:rsidRDefault="009C7AFE" w:rsidP="009C7AFE">
      <w:r w:rsidRPr="00FC7C06">
        <w:t>Domes priekšsēdētājs</w:t>
      </w:r>
      <w:r w:rsidRPr="00FC7C06">
        <w:tab/>
      </w:r>
      <w:r w:rsidRPr="00FC7C06">
        <w:tab/>
      </w:r>
      <w:r w:rsidRPr="00FC7C06">
        <w:tab/>
      </w:r>
      <w:r w:rsidRPr="00FC7C06">
        <w:tab/>
      </w:r>
      <w:r w:rsidRPr="00FC7C06">
        <w:tab/>
      </w:r>
      <w:r w:rsidR="000C1BC6">
        <w:t xml:space="preserve">                                           E.Helmanis</w:t>
      </w:r>
    </w:p>
    <w:sectPr w:rsidR="00A42612" w:rsidSect="001D7C39">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57FC4" w14:textId="77777777" w:rsidR="007E5A08" w:rsidRDefault="007E5A08">
      <w:r>
        <w:separator/>
      </w:r>
    </w:p>
  </w:endnote>
  <w:endnote w:type="continuationSeparator" w:id="0">
    <w:p w14:paraId="622E0C04" w14:textId="77777777" w:rsidR="007E5A08" w:rsidRDefault="007E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5F3AA" w14:textId="77777777" w:rsidR="00B037AB" w:rsidRDefault="009C7AFE">
    <w:pPr>
      <w:pStyle w:val="Footer"/>
      <w:jc w:val="center"/>
    </w:pPr>
    <w:r>
      <w:fldChar w:fldCharType="begin"/>
    </w:r>
    <w:r>
      <w:instrText>PAGE   \* MERGEFORMAT</w:instrText>
    </w:r>
    <w:r>
      <w:fldChar w:fldCharType="separate"/>
    </w:r>
    <w:r w:rsidR="000E0D08">
      <w:rPr>
        <w:noProof/>
      </w:rPr>
      <w:t>2</w:t>
    </w:r>
    <w:r>
      <w:fldChar w:fldCharType="end"/>
    </w:r>
  </w:p>
  <w:p w14:paraId="57718C49" w14:textId="77777777" w:rsidR="00B037AB" w:rsidRDefault="007E5A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3729E" w14:textId="77777777" w:rsidR="007E5A08" w:rsidRDefault="007E5A08">
      <w:r>
        <w:separator/>
      </w:r>
    </w:p>
  </w:footnote>
  <w:footnote w:type="continuationSeparator" w:id="0">
    <w:p w14:paraId="4AE73C41" w14:textId="77777777" w:rsidR="007E5A08" w:rsidRDefault="007E5A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791C7D"/>
    <w:multiLevelType w:val="hybridMultilevel"/>
    <w:tmpl w:val="DBF870D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79"/>
    <w:rsid w:val="000C1BC6"/>
    <w:rsid w:val="000E0D08"/>
    <w:rsid w:val="0018448D"/>
    <w:rsid w:val="001D7C39"/>
    <w:rsid w:val="00360756"/>
    <w:rsid w:val="0046203C"/>
    <w:rsid w:val="005F3BD4"/>
    <w:rsid w:val="00614F81"/>
    <w:rsid w:val="007E5A08"/>
    <w:rsid w:val="007F7E51"/>
    <w:rsid w:val="00827BA0"/>
    <w:rsid w:val="008A1BF2"/>
    <w:rsid w:val="00963E81"/>
    <w:rsid w:val="009C7AFE"/>
    <w:rsid w:val="00A42612"/>
    <w:rsid w:val="00A447BD"/>
    <w:rsid w:val="00B739BD"/>
    <w:rsid w:val="00BE30D7"/>
    <w:rsid w:val="00D34079"/>
    <w:rsid w:val="00D90D2D"/>
    <w:rsid w:val="00ED04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B6A5"/>
  <w15:chartTrackingRefBased/>
  <w15:docId w15:val="{44E6F717-E093-4B3B-8741-4D6F7D75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0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D34079"/>
    <w:pPr>
      <w:spacing w:before="100" w:beforeAutospacing="1" w:after="100" w:afterAutospacing="1"/>
      <w:jc w:val="both"/>
    </w:pPr>
    <w:rPr>
      <w:rFonts w:eastAsia="Arial Unicode MS"/>
      <w:lang w:val="en-GB"/>
    </w:rPr>
  </w:style>
  <w:style w:type="paragraph" w:customStyle="1" w:styleId="naisnod">
    <w:name w:val="naisnod"/>
    <w:basedOn w:val="Normal"/>
    <w:rsid w:val="00D34079"/>
    <w:pPr>
      <w:spacing w:before="150" w:after="150"/>
      <w:jc w:val="center"/>
    </w:pPr>
    <w:rPr>
      <w:b/>
      <w:bCs/>
      <w:lang w:eastAsia="lv-LV"/>
    </w:rPr>
  </w:style>
  <w:style w:type="paragraph" w:customStyle="1" w:styleId="naiskr">
    <w:name w:val="naiskr"/>
    <w:basedOn w:val="Normal"/>
    <w:rsid w:val="00D34079"/>
    <w:pPr>
      <w:spacing w:before="75" w:after="75"/>
    </w:pPr>
    <w:rPr>
      <w:lang w:eastAsia="lv-LV"/>
    </w:rPr>
  </w:style>
  <w:style w:type="paragraph" w:styleId="BodyText2">
    <w:name w:val="Body Text 2"/>
    <w:basedOn w:val="Normal"/>
    <w:link w:val="BodyText2Char"/>
    <w:rsid w:val="00D34079"/>
    <w:pPr>
      <w:spacing w:after="120" w:line="480" w:lineRule="auto"/>
    </w:pPr>
    <w:rPr>
      <w:lang w:val="en-GB"/>
    </w:rPr>
  </w:style>
  <w:style w:type="character" w:customStyle="1" w:styleId="BodyText2Char">
    <w:name w:val="Body Text 2 Char"/>
    <w:basedOn w:val="DefaultParagraphFont"/>
    <w:link w:val="BodyText2"/>
    <w:rsid w:val="00D34079"/>
    <w:rPr>
      <w:rFonts w:ascii="Times New Roman" w:eastAsia="Times New Roman" w:hAnsi="Times New Roman" w:cs="Times New Roman"/>
      <w:sz w:val="24"/>
      <w:szCs w:val="24"/>
      <w:lang w:val="en-GB"/>
    </w:rPr>
  </w:style>
  <w:style w:type="paragraph" w:styleId="Subtitle">
    <w:name w:val="Subtitle"/>
    <w:basedOn w:val="Normal"/>
    <w:link w:val="SubtitleChar"/>
    <w:qFormat/>
    <w:rsid w:val="00D34079"/>
    <w:pPr>
      <w:keepNext/>
      <w:jc w:val="center"/>
      <w:outlineLvl w:val="0"/>
    </w:pPr>
    <w:rPr>
      <w:b/>
      <w:bCs/>
      <w:color w:val="000000"/>
      <w:kern w:val="36"/>
      <w:sz w:val="32"/>
    </w:rPr>
  </w:style>
  <w:style w:type="character" w:customStyle="1" w:styleId="SubtitleChar">
    <w:name w:val="Subtitle Char"/>
    <w:basedOn w:val="DefaultParagraphFont"/>
    <w:link w:val="Subtitle"/>
    <w:rsid w:val="00D34079"/>
    <w:rPr>
      <w:rFonts w:ascii="Times New Roman" w:eastAsia="Times New Roman" w:hAnsi="Times New Roman" w:cs="Times New Roman"/>
      <w:b/>
      <w:bCs/>
      <w:color w:val="000000"/>
      <w:kern w:val="36"/>
      <w:sz w:val="32"/>
      <w:szCs w:val="24"/>
    </w:rPr>
  </w:style>
  <w:style w:type="paragraph" w:styleId="Footer">
    <w:name w:val="footer"/>
    <w:basedOn w:val="Normal"/>
    <w:link w:val="FooterChar"/>
    <w:uiPriority w:val="99"/>
    <w:rsid w:val="00D34079"/>
    <w:pPr>
      <w:tabs>
        <w:tab w:val="center" w:pos="4153"/>
        <w:tab w:val="right" w:pos="8306"/>
      </w:tabs>
    </w:pPr>
  </w:style>
  <w:style w:type="character" w:customStyle="1" w:styleId="FooterChar">
    <w:name w:val="Footer Char"/>
    <w:basedOn w:val="DefaultParagraphFont"/>
    <w:link w:val="Footer"/>
    <w:uiPriority w:val="99"/>
    <w:rsid w:val="00D34079"/>
    <w:rPr>
      <w:rFonts w:ascii="Times New Roman" w:eastAsia="Times New Roman" w:hAnsi="Times New Roman" w:cs="Times New Roman"/>
      <w:sz w:val="24"/>
      <w:szCs w:val="24"/>
    </w:rPr>
  </w:style>
  <w:style w:type="paragraph" w:styleId="ListParagraph">
    <w:name w:val="List Paragraph"/>
    <w:basedOn w:val="Normal"/>
    <w:uiPriority w:val="99"/>
    <w:qFormat/>
    <w:rsid w:val="00D34079"/>
    <w:pPr>
      <w:ind w:left="720"/>
    </w:pPr>
    <w:rPr>
      <w:sz w:val="20"/>
      <w:szCs w:val="20"/>
      <w:lang w:val="en-US"/>
    </w:rPr>
  </w:style>
  <w:style w:type="paragraph" w:styleId="NoSpacing">
    <w:name w:val="No Spacing"/>
    <w:uiPriority w:val="1"/>
    <w:qFormat/>
    <w:rsid w:val="00D3407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3007</Words>
  <Characters>1715</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Jansone</dc:creator>
  <cp:keywords/>
  <dc:description/>
  <cp:lastModifiedBy>Nikolajs Sapožņikovs</cp:lastModifiedBy>
  <cp:revision>2</cp:revision>
  <dcterms:created xsi:type="dcterms:W3CDTF">2023-02-09T07:33:00Z</dcterms:created>
  <dcterms:modified xsi:type="dcterms:W3CDTF">2023-02-09T07:33:00Z</dcterms:modified>
</cp:coreProperties>
</file>