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798" w:rsidRPr="004E6058" w:rsidRDefault="00615798" w:rsidP="00615798">
      <w:pPr>
        <w:pStyle w:val="Sarakstarindkopa"/>
        <w:spacing w:after="240"/>
        <w:jc w:val="right"/>
      </w:pPr>
      <w:r w:rsidRPr="004E6058">
        <w:rPr>
          <w:rFonts w:eastAsia="Calibri"/>
          <w:b/>
          <w:bCs/>
        </w:rPr>
        <w:t>Ogres novada pašvaldības</w:t>
      </w:r>
      <w:r>
        <w:rPr>
          <w:rFonts w:eastAsia="Calibri"/>
          <w:b/>
          <w:bCs/>
        </w:rPr>
        <w:t xml:space="preserve"> </w:t>
      </w:r>
      <w:r w:rsidRPr="004E6058">
        <w:rPr>
          <w:rFonts w:eastAsia="Calibri"/>
          <w:b/>
          <w:bCs/>
        </w:rPr>
        <w:t>mantas novērtēšanas un izsoles komisijai</w:t>
      </w:r>
    </w:p>
    <w:p w:rsidR="00615798" w:rsidRPr="009C22AC" w:rsidRDefault="00615798" w:rsidP="00615798">
      <w:pPr>
        <w:pStyle w:val="Pamattekstaatkpe2"/>
        <w:tabs>
          <w:tab w:val="left" w:pos="284"/>
        </w:tabs>
        <w:ind w:left="0"/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  <w:r w:rsidRPr="009C22AC">
        <w:rPr>
          <w:rFonts w:eastAsia="Arial Unicode MS"/>
          <w:b/>
          <w:bCs/>
          <w:color w:val="000000"/>
          <w:sz w:val="28"/>
          <w:szCs w:val="24"/>
          <w:lang w:eastAsia="en-US"/>
        </w:rPr>
        <w:t>Pieteikums atkārtotai rakstiskai</w:t>
      </w:r>
      <w:r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</w:t>
      </w:r>
      <w:r w:rsidRPr="009C22AC">
        <w:rPr>
          <w:rFonts w:eastAsia="Arial Unicode MS"/>
          <w:b/>
          <w:bCs/>
          <w:color w:val="000000"/>
          <w:sz w:val="28"/>
          <w:szCs w:val="24"/>
          <w:lang w:eastAsia="en-US"/>
        </w:rPr>
        <w:t>izsolei par</w:t>
      </w:r>
      <w:r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</w:t>
      </w:r>
      <w:r w:rsidRPr="009C22AC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Ogres novada pašvaldības īpašumā esošo nekustamo īpašumu </w:t>
      </w:r>
      <w:proofErr w:type="spellStart"/>
      <w:r w:rsidRPr="009C22AC">
        <w:rPr>
          <w:rFonts w:eastAsia="Arial Unicode MS"/>
          <w:b/>
          <w:bCs/>
          <w:color w:val="000000"/>
          <w:sz w:val="28"/>
          <w:szCs w:val="24"/>
          <w:lang w:eastAsia="en-US"/>
        </w:rPr>
        <w:t>Mālkalnes</w:t>
      </w:r>
      <w:proofErr w:type="spellEnd"/>
      <w:r w:rsidRPr="009C22AC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prospektā 34, Ogrē ar nedzīvojamo iekštelpu platību 106,9 m</w:t>
      </w:r>
      <w:r w:rsidRPr="009C22AC">
        <w:rPr>
          <w:rFonts w:eastAsia="Arial Unicode MS"/>
          <w:b/>
          <w:bCs/>
          <w:color w:val="000000"/>
          <w:sz w:val="28"/>
          <w:szCs w:val="24"/>
          <w:vertAlign w:val="superscript"/>
          <w:lang w:eastAsia="en-US"/>
        </w:rPr>
        <w:t>2</w:t>
      </w:r>
    </w:p>
    <w:p w:rsidR="00615798" w:rsidRPr="00622BB3" w:rsidRDefault="00615798" w:rsidP="00615798">
      <w:pPr>
        <w:jc w:val="center"/>
        <w:rPr>
          <w:rFonts w:eastAsia="Arial Unicode MS"/>
          <w:bCs/>
          <w:color w:val="000000"/>
        </w:rPr>
      </w:pPr>
    </w:p>
    <w:p w:rsidR="00615798" w:rsidRDefault="00615798" w:rsidP="00615798">
      <w:pPr>
        <w:pStyle w:val="Pamattekstaatkpe2"/>
        <w:tabs>
          <w:tab w:val="left" w:pos="284"/>
        </w:tabs>
        <w:spacing w:after="120"/>
        <w:ind w:left="0"/>
        <w:rPr>
          <w:b/>
          <w:bCs/>
          <w:szCs w:val="24"/>
        </w:rPr>
      </w:pPr>
      <w:r w:rsidRPr="00622BB3">
        <w:rPr>
          <w:szCs w:val="24"/>
          <w:u w:val="single"/>
        </w:rPr>
        <w:t>Izsoles objekts</w:t>
      </w:r>
      <w:r w:rsidRPr="00622BB3">
        <w:rPr>
          <w:szCs w:val="24"/>
        </w:rPr>
        <w:t xml:space="preserve">: nomas tiesības </w:t>
      </w:r>
      <w:r w:rsidRPr="00622BB3">
        <w:rPr>
          <w:b/>
          <w:bCs/>
          <w:szCs w:val="24"/>
        </w:rPr>
        <w:t>Ogres novada pašvaldības īpašumam</w:t>
      </w:r>
      <w:r w:rsidRPr="00622BB3">
        <w:rPr>
          <w:szCs w:val="24"/>
        </w:rPr>
        <w:t xml:space="preserve"> </w:t>
      </w:r>
      <w:proofErr w:type="spellStart"/>
      <w:r w:rsidRPr="00622BB3">
        <w:rPr>
          <w:b/>
          <w:bCs/>
          <w:szCs w:val="24"/>
        </w:rPr>
        <w:t>Mālkalnes</w:t>
      </w:r>
      <w:proofErr w:type="spellEnd"/>
      <w:r w:rsidRPr="00622BB3">
        <w:rPr>
          <w:b/>
          <w:bCs/>
          <w:szCs w:val="24"/>
        </w:rPr>
        <w:t xml:space="preserve"> prospektā 3</w:t>
      </w:r>
      <w:r>
        <w:rPr>
          <w:b/>
          <w:bCs/>
          <w:szCs w:val="24"/>
        </w:rPr>
        <w:t>4</w:t>
      </w:r>
      <w:r w:rsidRPr="00622BB3">
        <w:rPr>
          <w:b/>
          <w:bCs/>
          <w:szCs w:val="24"/>
        </w:rPr>
        <w:t>, Ogrē</w:t>
      </w:r>
      <w:r>
        <w:rPr>
          <w:b/>
          <w:bCs/>
          <w:szCs w:val="24"/>
        </w:rPr>
        <w:t>,</w:t>
      </w:r>
      <w:r w:rsidRPr="00622BB3">
        <w:rPr>
          <w:b/>
          <w:bCs/>
          <w:szCs w:val="24"/>
        </w:rPr>
        <w:t xml:space="preserve"> </w:t>
      </w:r>
      <w:r w:rsidRPr="00494448">
        <w:rPr>
          <w:szCs w:val="24"/>
        </w:rPr>
        <w:t xml:space="preserve">(kadastra apzīmējums 7401 003 0319 003) pirmā stāva </w:t>
      </w:r>
      <w:r w:rsidRPr="00494448">
        <w:rPr>
          <w:b/>
          <w:bCs/>
          <w:szCs w:val="24"/>
        </w:rPr>
        <w:t>telpu grupas</w:t>
      </w:r>
      <w:r w:rsidRPr="00494448">
        <w:rPr>
          <w:szCs w:val="24"/>
        </w:rPr>
        <w:t xml:space="preserve"> </w:t>
      </w:r>
      <w:r w:rsidRPr="00494448">
        <w:rPr>
          <w:b/>
          <w:bCs/>
          <w:szCs w:val="24"/>
        </w:rPr>
        <w:t>Nr. 002 te</w:t>
      </w:r>
      <w:r>
        <w:rPr>
          <w:b/>
          <w:bCs/>
          <w:szCs w:val="24"/>
        </w:rPr>
        <w:t>lpas Nr.1.-7., telpu grupas Nr.</w:t>
      </w:r>
      <w:r w:rsidRPr="00494448">
        <w:rPr>
          <w:b/>
          <w:bCs/>
          <w:szCs w:val="24"/>
        </w:rPr>
        <w:t>003 telpu Nr.1 un telpu grupas Nr.128 telpu Nr.</w:t>
      </w:r>
      <w:r>
        <w:rPr>
          <w:b/>
          <w:bCs/>
          <w:szCs w:val="24"/>
        </w:rPr>
        <w:t>1</w:t>
      </w:r>
      <w:r w:rsidRPr="00F37672">
        <w:rPr>
          <w:szCs w:val="24"/>
        </w:rPr>
        <w:t xml:space="preserve">, </w:t>
      </w:r>
      <w:r w:rsidRPr="006E6AA2">
        <w:rPr>
          <w:szCs w:val="24"/>
        </w:rPr>
        <w:t>telpu grupas izmantošanas veids:</w:t>
      </w:r>
      <w:r w:rsidRPr="002415D4">
        <w:rPr>
          <w:szCs w:val="24"/>
        </w:rPr>
        <w:t xml:space="preserve"> </w:t>
      </w:r>
      <w:r w:rsidRPr="00494448">
        <w:rPr>
          <w:szCs w:val="24"/>
        </w:rPr>
        <w:t>rūpnieciskās ražošanas vai noliktavas telpu grupa (1250)</w:t>
      </w:r>
      <w:r w:rsidRPr="006E6AA2">
        <w:rPr>
          <w:szCs w:val="24"/>
        </w:rPr>
        <w:t xml:space="preserve">, ar nedzīvojamo iekštelpu platību </w:t>
      </w:r>
      <w:r>
        <w:rPr>
          <w:b/>
          <w:bCs/>
          <w:szCs w:val="24"/>
        </w:rPr>
        <w:t>106</w:t>
      </w:r>
      <w:r w:rsidRPr="006E6AA2">
        <w:rPr>
          <w:b/>
          <w:bCs/>
          <w:szCs w:val="24"/>
        </w:rPr>
        <w:t>,</w:t>
      </w:r>
      <w:r>
        <w:rPr>
          <w:b/>
          <w:bCs/>
          <w:szCs w:val="24"/>
        </w:rPr>
        <w:t>9</w:t>
      </w:r>
      <w:r w:rsidRPr="006E6AA2">
        <w:rPr>
          <w:b/>
          <w:bCs/>
          <w:szCs w:val="24"/>
        </w:rPr>
        <w:t xml:space="preserve"> m</w:t>
      </w:r>
      <w:r w:rsidRPr="006E6AA2">
        <w:rPr>
          <w:b/>
          <w:bCs/>
          <w:szCs w:val="24"/>
          <w:vertAlign w:val="superscript"/>
        </w:rPr>
        <w:t>2</w:t>
      </w:r>
      <w:r w:rsidRPr="006E6AA2">
        <w:rPr>
          <w:b/>
          <w:bCs/>
          <w:szCs w:val="24"/>
        </w:rPr>
        <w:t>.</w:t>
      </w:r>
    </w:p>
    <w:p w:rsidR="00615798" w:rsidRDefault="00615798" w:rsidP="00615798">
      <w:pPr>
        <w:pStyle w:val="Pamattekstaatkpe2"/>
        <w:tabs>
          <w:tab w:val="left" w:pos="284"/>
        </w:tabs>
        <w:spacing w:after="120"/>
        <w:ind w:left="0"/>
        <w:rPr>
          <w:b/>
          <w:bCs/>
          <w:szCs w:val="24"/>
        </w:rPr>
      </w:pPr>
      <w:r>
        <w:rPr>
          <w:szCs w:val="24"/>
        </w:rPr>
        <w:t>N</w:t>
      </w:r>
      <w:r w:rsidRPr="00622BB3">
        <w:rPr>
          <w:szCs w:val="24"/>
        </w:rPr>
        <w:t xml:space="preserve">omas tiesību termiņš ir </w:t>
      </w:r>
      <w:r w:rsidRPr="00622BB3">
        <w:rPr>
          <w:b/>
          <w:bCs/>
          <w:szCs w:val="24"/>
        </w:rPr>
        <w:t>pieci gadi</w:t>
      </w:r>
      <w:r w:rsidRPr="00622BB3">
        <w:rPr>
          <w:szCs w:val="24"/>
        </w:rPr>
        <w:t>, ar iespēju termiņu pagarināt.</w:t>
      </w:r>
    </w:p>
    <w:p w:rsidR="00615798" w:rsidRDefault="00615798" w:rsidP="00615798">
      <w:pPr>
        <w:pStyle w:val="Pamattekstaatkpe2"/>
        <w:tabs>
          <w:tab w:val="left" w:pos="284"/>
        </w:tabs>
        <w:spacing w:after="120"/>
        <w:ind w:left="0"/>
        <w:rPr>
          <w:b/>
          <w:bCs/>
          <w:szCs w:val="24"/>
        </w:rPr>
      </w:pPr>
      <w:r w:rsidRPr="00622BB3">
        <w:rPr>
          <w:szCs w:val="24"/>
        </w:rPr>
        <w:t xml:space="preserve">Nomas objekta nosacītā nomas </w:t>
      </w:r>
      <w:r w:rsidRPr="00622BB3">
        <w:rPr>
          <w:b/>
          <w:bCs/>
          <w:szCs w:val="24"/>
        </w:rPr>
        <w:t xml:space="preserve">maksa </w:t>
      </w:r>
      <w:r w:rsidRPr="000941DD">
        <w:rPr>
          <w:b/>
          <w:bCs/>
          <w:szCs w:val="24"/>
        </w:rPr>
        <w:t xml:space="preserve">EUR </w:t>
      </w:r>
      <w:r>
        <w:rPr>
          <w:b/>
          <w:bCs/>
          <w:szCs w:val="24"/>
        </w:rPr>
        <w:t>0</w:t>
      </w:r>
      <w:r w:rsidRPr="000941DD">
        <w:rPr>
          <w:b/>
          <w:bCs/>
          <w:szCs w:val="24"/>
        </w:rPr>
        <w:t>,</w:t>
      </w:r>
      <w:r>
        <w:rPr>
          <w:b/>
          <w:bCs/>
          <w:szCs w:val="24"/>
        </w:rPr>
        <w:t>72</w:t>
      </w:r>
      <w:r w:rsidRPr="00585DD6">
        <w:rPr>
          <w:szCs w:val="24"/>
        </w:rPr>
        <w:t xml:space="preserve"> (</w:t>
      </w:r>
      <w:r>
        <w:rPr>
          <w:szCs w:val="24"/>
        </w:rPr>
        <w:t>nulle</w:t>
      </w:r>
      <w:r w:rsidRPr="00585DD6">
        <w:rPr>
          <w:szCs w:val="24"/>
        </w:rPr>
        <w:t xml:space="preserve"> </w:t>
      </w:r>
      <w:proofErr w:type="spellStart"/>
      <w:r w:rsidRPr="00585DD6">
        <w:rPr>
          <w:i/>
          <w:szCs w:val="24"/>
        </w:rPr>
        <w:t>euro</w:t>
      </w:r>
      <w:proofErr w:type="spellEnd"/>
      <w:r w:rsidRPr="00585DD6">
        <w:rPr>
          <w:szCs w:val="24"/>
        </w:rPr>
        <w:t xml:space="preserve"> un </w:t>
      </w:r>
      <w:r>
        <w:rPr>
          <w:szCs w:val="24"/>
        </w:rPr>
        <w:t>72</w:t>
      </w:r>
      <w:r w:rsidRPr="00585DD6">
        <w:rPr>
          <w:szCs w:val="24"/>
        </w:rPr>
        <w:t xml:space="preserve"> cent</w:t>
      </w:r>
      <w:r>
        <w:rPr>
          <w:szCs w:val="24"/>
        </w:rPr>
        <w:t>i</w:t>
      </w:r>
      <w:r w:rsidRPr="00585DD6">
        <w:rPr>
          <w:szCs w:val="24"/>
        </w:rPr>
        <w:t>)</w:t>
      </w:r>
      <w:r w:rsidRPr="00622BB3">
        <w:rPr>
          <w:szCs w:val="24"/>
        </w:rPr>
        <w:t xml:space="preserve"> </w:t>
      </w:r>
      <w:r w:rsidR="007B6486">
        <w:rPr>
          <w:b/>
          <w:bCs/>
          <w:szCs w:val="24"/>
        </w:rPr>
        <w:t>bez PVN</w:t>
      </w:r>
      <w:bookmarkStart w:id="0" w:name="_GoBack"/>
      <w:bookmarkEnd w:id="0"/>
      <w:r w:rsidRPr="00622BB3">
        <w:rPr>
          <w:b/>
          <w:bCs/>
          <w:szCs w:val="24"/>
        </w:rPr>
        <w:t xml:space="preserve"> par katru </w:t>
      </w:r>
      <w:r>
        <w:rPr>
          <w:b/>
          <w:bCs/>
          <w:szCs w:val="24"/>
        </w:rPr>
        <w:t>t</w:t>
      </w:r>
      <w:r w:rsidRPr="00622BB3">
        <w:rPr>
          <w:b/>
          <w:bCs/>
          <w:szCs w:val="24"/>
        </w:rPr>
        <w:t>elpas kvadrātmetru mēnesī.</w:t>
      </w:r>
    </w:p>
    <w:p w:rsidR="00615798" w:rsidRPr="00622BB3" w:rsidRDefault="00615798" w:rsidP="00615798">
      <w:pPr>
        <w:pStyle w:val="Pamattekstaatkpe2"/>
        <w:tabs>
          <w:tab w:val="left" w:pos="284"/>
        </w:tabs>
        <w:spacing w:after="120"/>
        <w:ind w:left="0"/>
        <w:rPr>
          <w:b/>
          <w:bCs/>
          <w:szCs w:val="24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615798" w:rsidRPr="00F37672" w:rsidTr="006645CC">
        <w:tc>
          <w:tcPr>
            <w:tcW w:w="9208" w:type="dxa"/>
            <w:gridSpan w:val="2"/>
          </w:tcPr>
          <w:p w:rsidR="00615798" w:rsidRPr="00F37672" w:rsidRDefault="00615798" w:rsidP="006645CC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615798" w:rsidRPr="00F37672" w:rsidTr="006645CC">
        <w:tc>
          <w:tcPr>
            <w:tcW w:w="4961" w:type="dxa"/>
          </w:tcPr>
          <w:p w:rsidR="00615798" w:rsidRPr="00F37672" w:rsidRDefault="00615798" w:rsidP="006645CC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:rsidR="00615798" w:rsidRPr="00F37672" w:rsidRDefault="00615798" w:rsidP="006645CC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615798" w:rsidRPr="00F37672" w:rsidTr="006645CC">
        <w:tc>
          <w:tcPr>
            <w:tcW w:w="4961" w:type="dxa"/>
          </w:tcPr>
          <w:p w:rsidR="00615798" w:rsidRPr="00F37672" w:rsidRDefault="00615798" w:rsidP="006645CC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:rsidR="00615798" w:rsidRPr="00F37672" w:rsidRDefault="00615798" w:rsidP="006645CC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615798" w:rsidRPr="00F37672" w:rsidTr="006645CC">
        <w:tc>
          <w:tcPr>
            <w:tcW w:w="4961" w:type="dxa"/>
          </w:tcPr>
          <w:p w:rsidR="00615798" w:rsidRPr="00F37672" w:rsidRDefault="00615798" w:rsidP="006645CC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:rsidR="00615798" w:rsidRPr="00F37672" w:rsidRDefault="00615798" w:rsidP="006645CC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615798" w:rsidRPr="00F37672" w:rsidTr="006645CC">
        <w:tc>
          <w:tcPr>
            <w:tcW w:w="4961" w:type="dxa"/>
          </w:tcPr>
          <w:p w:rsidR="00615798" w:rsidRPr="00F37672" w:rsidRDefault="00615798" w:rsidP="006645CC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:rsidR="00615798" w:rsidRPr="00F37672" w:rsidRDefault="00615798" w:rsidP="006645CC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615798" w:rsidRPr="00F37672" w:rsidTr="006645CC">
        <w:tc>
          <w:tcPr>
            <w:tcW w:w="4961" w:type="dxa"/>
          </w:tcPr>
          <w:p w:rsidR="00615798" w:rsidRPr="00F37672" w:rsidRDefault="00615798" w:rsidP="006645CC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:rsidR="00615798" w:rsidRPr="00F37672" w:rsidRDefault="00615798" w:rsidP="006645CC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615798" w:rsidRPr="00F37672" w:rsidTr="006645CC">
        <w:tc>
          <w:tcPr>
            <w:tcW w:w="4961" w:type="dxa"/>
          </w:tcPr>
          <w:p w:rsidR="00615798" w:rsidRPr="00F37672" w:rsidRDefault="00615798" w:rsidP="006645CC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>par m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 xml:space="preserve"> 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247" w:type="dxa"/>
          </w:tcPr>
          <w:p w:rsidR="00615798" w:rsidRPr="00F37672" w:rsidRDefault="00615798" w:rsidP="006645CC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:rsidR="00615798" w:rsidRPr="00622BB3" w:rsidRDefault="00615798" w:rsidP="00615798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388"/>
      </w:tblGrid>
      <w:tr w:rsidR="00615798" w:rsidRPr="00F37672" w:rsidTr="006645CC">
        <w:tc>
          <w:tcPr>
            <w:tcW w:w="9208" w:type="dxa"/>
            <w:gridSpan w:val="2"/>
          </w:tcPr>
          <w:p w:rsidR="00615798" w:rsidRPr="00F37672" w:rsidRDefault="00615798" w:rsidP="006645CC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615798" w:rsidRPr="00F37672" w:rsidTr="006645CC">
        <w:tc>
          <w:tcPr>
            <w:tcW w:w="4820" w:type="dxa"/>
          </w:tcPr>
          <w:p w:rsidR="00615798" w:rsidRPr="00F37672" w:rsidRDefault="00615798" w:rsidP="006645CC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388" w:type="dxa"/>
          </w:tcPr>
          <w:p w:rsidR="00615798" w:rsidRPr="00F37672" w:rsidRDefault="00615798" w:rsidP="006645CC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615798" w:rsidRPr="00F37672" w:rsidTr="006645CC">
        <w:tc>
          <w:tcPr>
            <w:tcW w:w="4820" w:type="dxa"/>
          </w:tcPr>
          <w:p w:rsidR="00615798" w:rsidRPr="00F37672" w:rsidRDefault="00615798" w:rsidP="006645CC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388" w:type="dxa"/>
          </w:tcPr>
          <w:p w:rsidR="00615798" w:rsidRPr="00F37672" w:rsidRDefault="00615798" w:rsidP="006645CC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615798" w:rsidRPr="00F37672" w:rsidTr="006645CC">
        <w:tc>
          <w:tcPr>
            <w:tcW w:w="4820" w:type="dxa"/>
          </w:tcPr>
          <w:p w:rsidR="00615798" w:rsidRPr="00F37672" w:rsidRDefault="00615798" w:rsidP="006645CC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388" w:type="dxa"/>
          </w:tcPr>
          <w:p w:rsidR="00615798" w:rsidRPr="00F37672" w:rsidRDefault="00615798" w:rsidP="006645CC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615798" w:rsidRPr="00F37672" w:rsidTr="006645CC">
        <w:tc>
          <w:tcPr>
            <w:tcW w:w="4820" w:type="dxa"/>
          </w:tcPr>
          <w:p w:rsidR="00615798" w:rsidRPr="00F37672" w:rsidRDefault="00615798" w:rsidP="006645CC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388" w:type="dxa"/>
          </w:tcPr>
          <w:p w:rsidR="00615798" w:rsidRPr="00F37672" w:rsidRDefault="00615798" w:rsidP="006645CC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615798" w:rsidRPr="00F37672" w:rsidTr="006645CC">
        <w:tc>
          <w:tcPr>
            <w:tcW w:w="4820" w:type="dxa"/>
          </w:tcPr>
          <w:p w:rsidR="00615798" w:rsidRPr="00F37672" w:rsidRDefault="00615798" w:rsidP="006645CC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388" w:type="dxa"/>
          </w:tcPr>
          <w:p w:rsidR="00615798" w:rsidRPr="00F37672" w:rsidRDefault="00615798" w:rsidP="006645CC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615798" w:rsidRPr="00F37672" w:rsidTr="006645CC">
        <w:tc>
          <w:tcPr>
            <w:tcW w:w="4820" w:type="dxa"/>
          </w:tcPr>
          <w:p w:rsidR="00615798" w:rsidRPr="00F37672" w:rsidRDefault="00615798" w:rsidP="006645CC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388" w:type="dxa"/>
          </w:tcPr>
          <w:p w:rsidR="00615798" w:rsidRPr="00F37672" w:rsidRDefault="00615798" w:rsidP="006645CC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615798" w:rsidRPr="00F37672" w:rsidTr="006645CC">
        <w:trPr>
          <w:trHeight w:val="349"/>
        </w:trPr>
        <w:tc>
          <w:tcPr>
            <w:tcW w:w="4820" w:type="dxa"/>
          </w:tcPr>
          <w:p w:rsidR="00615798" w:rsidRPr="00F37672" w:rsidRDefault="00615798" w:rsidP="006645CC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>par m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 xml:space="preserve"> 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388" w:type="dxa"/>
          </w:tcPr>
          <w:p w:rsidR="00615798" w:rsidRPr="00F37672" w:rsidRDefault="00615798" w:rsidP="006645CC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:rsidR="00615798" w:rsidRDefault="00615798" w:rsidP="00615798">
      <w:pPr>
        <w:pStyle w:val="Default"/>
        <w:ind w:left="792"/>
        <w:rPr>
          <w:color w:val="auto"/>
        </w:rPr>
      </w:pPr>
    </w:p>
    <w:p w:rsidR="00615798" w:rsidRPr="00622BB3" w:rsidRDefault="00615798" w:rsidP="00615798">
      <w:pPr>
        <w:pStyle w:val="Default"/>
        <w:ind w:left="792"/>
        <w:rPr>
          <w:color w:val="auto"/>
        </w:rPr>
      </w:pPr>
    </w:p>
    <w:p w:rsidR="00615798" w:rsidRPr="00622BB3" w:rsidRDefault="00615798" w:rsidP="00615798">
      <w:pPr>
        <w:jc w:val="center"/>
        <w:rPr>
          <w:b/>
        </w:rPr>
      </w:pPr>
      <w:r w:rsidRPr="00622BB3">
        <w:rPr>
          <w:b/>
        </w:rPr>
        <w:t>APLIECINĀJUMS</w:t>
      </w:r>
    </w:p>
    <w:p w:rsidR="00615798" w:rsidRPr="00622BB3" w:rsidRDefault="00615798" w:rsidP="00615798">
      <w:pPr>
        <w:spacing w:before="120"/>
      </w:pPr>
      <w:r w:rsidRPr="00622BB3"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:rsidR="00615798" w:rsidRPr="002A4CD9" w:rsidRDefault="00615798" w:rsidP="00615798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:rsidR="00615798" w:rsidRPr="00622BB3" w:rsidRDefault="00615798" w:rsidP="00615798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</w:rPr>
      </w:pPr>
    </w:p>
    <w:p w:rsidR="00615798" w:rsidRPr="00622BB3" w:rsidRDefault="00615798" w:rsidP="00615798">
      <w:r w:rsidRPr="00622BB3">
        <w:t>apliecinu, ka esmu iepazinies ar šīs izsoles noteikumiem, izpratis tos un iebildumu pret tiem nav. Piekrītu, ka Ogres novada pašvaldība veic manu personas datu apstrādi, pārbaudot sniegto ziņu patiesumu.</w:t>
      </w:r>
    </w:p>
    <w:p w:rsidR="00615798" w:rsidRDefault="00615798" w:rsidP="00615798"/>
    <w:p w:rsidR="00615798" w:rsidRPr="00622BB3" w:rsidRDefault="00615798" w:rsidP="00615798"/>
    <w:p w:rsidR="00615798" w:rsidRDefault="00615798" w:rsidP="00615798">
      <w:r w:rsidRPr="00622BB3">
        <w:t>202</w:t>
      </w:r>
      <w:r>
        <w:t>2</w:t>
      </w:r>
      <w:r w:rsidRPr="00622BB3">
        <w:t>.gada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___________</w:t>
      </w:r>
    </w:p>
    <w:p w:rsidR="00615798" w:rsidRDefault="00615798" w:rsidP="00615798"/>
    <w:p w:rsidR="00F10B03" w:rsidRDefault="00F10B03"/>
    <w:sectPr w:rsidR="00F10B03" w:rsidSect="0098269A">
      <w:pgSz w:w="11907" w:h="16840" w:code="9"/>
      <w:pgMar w:top="1134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98"/>
    <w:rsid w:val="00615798"/>
    <w:rsid w:val="007B6486"/>
    <w:rsid w:val="00F1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339C59"/>
  <w15:chartTrackingRefBased/>
  <w15:docId w15:val="{577DAEEB-3909-45FF-8D6E-579723C3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1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6157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615798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615798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eatabula">
    <w:name w:val="Table Grid"/>
    <w:basedOn w:val="Parastatabula"/>
    <w:rsid w:val="00615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615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1167</Words>
  <Characters>666</Characters>
  <Application>Microsoft Office Word</Application>
  <DocSecurity>0</DocSecurity>
  <Lines>5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Indra Andersone</cp:lastModifiedBy>
  <cp:revision>2</cp:revision>
  <dcterms:created xsi:type="dcterms:W3CDTF">2022-09-20T15:51:00Z</dcterms:created>
  <dcterms:modified xsi:type="dcterms:W3CDTF">2022-09-20T15:53:00Z</dcterms:modified>
</cp:coreProperties>
</file>