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104AE" w14:textId="77777777" w:rsidR="008D137F" w:rsidRPr="008D137F" w:rsidRDefault="008D137F" w:rsidP="008D137F">
      <w:pPr>
        <w:jc w:val="center"/>
        <w:rPr>
          <w:rFonts w:eastAsia="Calibri"/>
          <w:b/>
          <w:color w:val="1F3864" w:themeColor="accent1" w:themeShade="80"/>
          <w:sz w:val="28"/>
          <w:szCs w:val="28"/>
        </w:rPr>
      </w:pPr>
      <w:bookmarkStart w:id="0" w:name="_Toc7721828"/>
      <w:proofErr w:type="spellStart"/>
      <w:r w:rsidRPr="008D137F">
        <w:rPr>
          <w:rFonts w:eastAsia="Calibri"/>
          <w:b/>
          <w:color w:val="1F3864" w:themeColor="accent1" w:themeShade="80"/>
          <w:sz w:val="28"/>
          <w:szCs w:val="28"/>
        </w:rPr>
        <w:t>Lielvārdes</w:t>
      </w:r>
      <w:proofErr w:type="spellEnd"/>
      <w:r w:rsidRPr="008D137F">
        <w:rPr>
          <w:rFonts w:eastAsia="Calibri"/>
          <w:b/>
          <w:color w:val="1F3864" w:themeColor="accent1" w:themeShade="80"/>
          <w:sz w:val="28"/>
          <w:szCs w:val="28"/>
        </w:rPr>
        <w:t xml:space="preserve"> </w:t>
      </w:r>
      <w:proofErr w:type="spellStart"/>
      <w:r w:rsidRPr="008D137F">
        <w:rPr>
          <w:rFonts w:eastAsia="Calibri"/>
          <w:b/>
          <w:color w:val="1F3864" w:themeColor="accent1" w:themeShade="80"/>
          <w:sz w:val="28"/>
          <w:szCs w:val="28"/>
        </w:rPr>
        <w:t>novada</w:t>
      </w:r>
      <w:proofErr w:type="spellEnd"/>
      <w:r w:rsidRPr="008D137F">
        <w:rPr>
          <w:rFonts w:eastAsia="Calibri"/>
          <w:b/>
          <w:color w:val="1F3864" w:themeColor="accent1" w:themeShade="80"/>
          <w:sz w:val="28"/>
          <w:szCs w:val="28"/>
        </w:rPr>
        <w:t xml:space="preserve"> </w:t>
      </w:r>
    </w:p>
    <w:p w14:paraId="7E2D6C36" w14:textId="4606D6F0" w:rsidR="008D137F" w:rsidRPr="008D137F" w:rsidRDefault="008D137F" w:rsidP="008D137F">
      <w:pPr>
        <w:jc w:val="center"/>
        <w:rPr>
          <w:rFonts w:eastAsia="Calibri"/>
          <w:b/>
          <w:color w:val="1F3864" w:themeColor="accent1" w:themeShade="80"/>
          <w:sz w:val="28"/>
          <w:szCs w:val="28"/>
        </w:rPr>
      </w:pPr>
      <w:proofErr w:type="spellStart"/>
      <w:r w:rsidRPr="008D137F">
        <w:rPr>
          <w:rFonts w:eastAsia="Calibri"/>
          <w:b/>
          <w:color w:val="1F3864" w:themeColor="accent1" w:themeShade="80"/>
          <w:sz w:val="28"/>
          <w:szCs w:val="28"/>
        </w:rPr>
        <w:t>attīstības</w:t>
      </w:r>
      <w:proofErr w:type="spellEnd"/>
      <w:r w:rsidRPr="008D137F">
        <w:rPr>
          <w:rFonts w:eastAsia="Calibri"/>
          <w:b/>
          <w:color w:val="1F3864" w:themeColor="accent1" w:themeShade="80"/>
          <w:sz w:val="28"/>
          <w:szCs w:val="28"/>
        </w:rPr>
        <w:t xml:space="preserve"> </w:t>
      </w:r>
      <w:proofErr w:type="spellStart"/>
      <w:r w:rsidRPr="008D137F">
        <w:rPr>
          <w:rFonts w:eastAsia="Calibri"/>
          <w:b/>
          <w:color w:val="1F3864" w:themeColor="accent1" w:themeShade="80"/>
          <w:sz w:val="28"/>
          <w:szCs w:val="28"/>
        </w:rPr>
        <w:t>programmas</w:t>
      </w:r>
      <w:proofErr w:type="spellEnd"/>
      <w:r w:rsidRPr="008D137F">
        <w:rPr>
          <w:rFonts w:eastAsia="Calibri"/>
          <w:b/>
          <w:color w:val="1F3864" w:themeColor="accent1" w:themeShade="80"/>
          <w:sz w:val="28"/>
          <w:szCs w:val="28"/>
        </w:rPr>
        <w:t xml:space="preserve"> 2019. – 2025. </w:t>
      </w:r>
      <w:proofErr w:type="spellStart"/>
      <w:r w:rsidRPr="008D137F">
        <w:rPr>
          <w:rFonts w:eastAsia="Calibri"/>
          <w:b/>
          <w:color w:val="1F3864" w:themeColor="accent1" w:themeShade="80"/>
          <w:sz w:val="28"/>
          <w:szCs w:val="28"/>
        </w:rPr>
        <w:t>gadam</w:t>
      </w:r>
      <w:proofErr w:type="spellEnd"/>
      <w:r w:rsidRPr="008D137F">
        <w:rPr>
          <w:rFonts w:eastAsia="Calibri"/>
          <w:b/>
          <w:color w:val="1F3864" w:themeColor="accent1" w:themeShade="80"/>
          <w:sz w:val="28"/>
          <w:szCs w:val="28"/>
        </w:rPr>
        <w:t xml:space="preserve"> </w:t>
      </w:r>
    </w:p>
    <w:p w14:paraId="0F70892F" w14:textId="77777777" w:rsidR="008D137F" w:rsidRPr="008D137F" w:rsidRDefault="008D137F" w:rsidP="008D137F">
      <w:pPr>
        <w:jc w:val="center"/>
        <w:rPr>
          <w:rFonts w:eastAsia="Calibri"/>
          <w:b/>
          <w:color w:val="1F3864" w:themeColor="accent1" w:themeShade="80"/>
          <w:sz w:val="28"/>
          <w:szCs w:val="28"/>
        </w:rPr>
      </w:pPr>
    </w:p>
    <w:p w14:paraId="5C0F4617" w14:textId="5E54FB7C" w:rsidR="008D137F" w:rsidRDefault="001608FB" w:rsidP="008D137F">
      <w:pPr>
        <w:pStyle w:val="ListParagraph"/>
        <w:shd w:val="clear" w:color="auto" w:fill="D9D9D9" w:themeFill="background1" w:themeFillShade="D9"/>
        <w:ind w:left="360"/>
        <w:jc w:val="center"/>
        <w:outlineLvl w:val="0"/>
        <w:rPr>
          <w:b/>
          <w:color w:val="1F3864" w:themeColor="accent1" w:themeShade="80"/>
          <w:sz w:val="24"/>
          <w:szCs w:val="24"/>
          <w:lang w:val="lv-LV"/>
        </w:rPr>
      </w:pPr>
      <w:r w:rsidRPr="001608FB">
        <w:rPr>
          <w:b/>
          <w:color w:val="1F3864" w:themeColor="accent1" w:themeShade="80"/>
          <w:sz w:val="24"/>
          <w:szCs w:val="24"/>
          <w:lang w:val="lv-LV"/>
        </w:rPr>
        <w:t>Sabiedrības iebildumi un priekšlikumi</w:t>
      </w:r>
      <w:bookmarkEnd w:id="0"/>
      <w:r w:rsidR="008D137F">
        <w:rPr>
          <w:b/>
          <w:color w:val="1F3864" w:themeColor="accent1" w:themeShade="80"/>
          <w:sz w:val="24"/>
          <w:szCs w:val="24"/>
          <w:lang w:val="lv-LV"/>
        </w:rPr>
        <w:t xml:space="preserve"> sabiedriskās apspriešanas laikā </w:t>
      </w:r>
    </w:p>
    <w:p w14:paraId="53EC2C14" w14:textId="2C6DAE12" w:rsidR="001608FB" w:rsidRPr="001608FB" w:rsidRDefault="008D137F" w:rsidP="008D137F">
      <w:pPr>
        <w:pStyle w:val="ListParagraph"/>
        <w:shd w:val="clear" w:color="auto" w:fill="D9D9D9" w:themeFill="background1" w:themeFillShade="D9"/>
        <w:ind w:left="360"/>
        <w:jc w:val="center"/>
        <w:outlineLvl w:val="0"/>
        <w:rPr>
          <w:b/>
          <w:color w:val="1F3864" w:themeColor="accent1" w:themeShade="80"/>
          <w:sz w:val="24"/>
          <w:szCs w:val="24"/>
          <w:lang w:val="lv-LV"/>
        </w:rPr>
      </w:pPr>
      <w:r>
        <w:rPr>
          <w:b/>
          <w:color w:val="1F3864" w:themeColor="accent1" w:themeShade="80"/>
          <w:sz w:val="24"/>
          <w:szCs w:val="24"/>
          <w:lang w:val="lv-LV"/>
        </w:rPr>
        <w:t>01.04.2019. – 30.04.2019.</w:t>
      </w:r>
    </w:p>
    <w:tbl>
      <w:tblPr>
        <w:tblStyle w:val="TableGrid"/>
        <w:tblW w:w="0" w:type="auto"/>
        <w:tblLook w:val="04A0" w:firstRow="1" w:lastRow="0" w:firstColumn="1" w:lastColumn="0" w:noHBand="0" w:noVBand="1"/>
      </w:tblPr>
      <w:tblGrid>
        <w:gridCol w:w="3003"/>
        <w:gridCol w:w="3003"/>
        <w:gridCol w:w="3004"/>
      </w:tblGrid>
      <w:tr w:rsidR="008D137F" w14:paraId="737C83E5" w14:textId="77777777" w:rsidTr="00C137F2">
        <w:tc>
          <w:tcPr>
            <w:tcW w:w="3003" w:type="dxa"/>
            <w:shd w:val="clear" w:color="auto" w:fill="D9D9D9" w:themeFill="background1" w:themeFillShade="D9"/>
          </w:tcPr>
          <w:p w14:paraId="0D616F24" w14:textId="77777777" w:rsidR="008D137F" w:rsidRPr="00BA33D8" w:rsidRDefault="008D137F" w:rsidP="00C137F2">
            <w:pPr>
              <w:jc w:val="center"/>
              <w:rPr>
                <w:rFonts w:asciiTheme="minorHAnsi" w:hAnsiTheme="minorHAnsi" w:cstheme="minorHAnsi"/>
                <w:b/>
                <w:color w:val="1F3864" w:themeColor="accent1" w:themeShade="80"/>
                <w:lang w:val="lv-LV"/>
              </w:rPr>
            </w:pPr>
            <w:r w:rsidRPr="00BA33D8">
              <w:rPr>
                <w:rFonts w:asciiTheme="minorHAnsi" w:hAnsiTheme="minorHAnsi" w:cstheme="minorHAnsi"/>
                <w:b/>
                <w:color w:val="1F3864" w:themeColor="accent1" w:themeShade="80"/>
                <w:lang w:val="lv-LV"/>
              </w:rPr>
              <w:t>Priekšlikums</w:t>
            </w:r>
          </w:p>
        </w:tc>
        <w:tc>
          <w:tcPr>
            <w:tcW w:w="3003" w:type="dxa"/>
            <w:shd w:val="clear" w:color="auto" w:fill="D9D9D9" w:themeFill="background1" w:themeFillShade="D9"/>
          </w:tcPr>
          <w:p w14:paraId="6DF16F4C" w14:textId="77777777" w:rsidR="008D137F" w:rsidRPr="00BA33D8" w:rsidRDefault="008D137F" w:rsidP="00C137F2">
            <w:pPr>
              <w:jc w:val="center"/>
              <w:rPr>
                <w:rFonts w:asciiTheme="minorHAnsi" w:hAnsiTheme="minorHAnsi" w:cstheme="minorHAnsi"/>
                <w:b/>
                <w:color w:val="1F3864" w:themeColor="accent1" w:themeShade="80"/>
                <w:lang w:val="lv-LV"/>
              </w:rPr>
            </w:pPr>
            <w:r w:rsidRPr="00BA33D8">
              <w:rPr>
                <w:rFonts w:asciiTheme="minorHAnsi" w:hAnsiTheme="minorHAnsi" w:cstheme="minorHAnsi"/>
                <w:b/>
                <w:color w:val="1F3864" w:themeColor="accent1" w:themeShade="80"/>
                <w:lang w:val="lv-LV"/>
              </w:rPr>
              <w:t>Atzīme par iekļaušanu attīstības programmā</w:t>
            </w:r>
          </w:p>
        </w:tc>
        <w:tc>
          <w:tcPr>
            <w:tcW w:w="3004" w:type="dxa"/>
            <w:shd w:val="clear" w:color="auto" w:fill="D9D9D9" w:themeFill="background1" w:themeFillShade="D9"/>
          </w:tcPr>
          <w:p w14:paraId="6247B1CA" w14:textId="77777777" w:rsidR="008D137F" w:rsidRPr="00BA33D8" w:rsidRDefault="008D137F" w:rsidP="00C137F2">
            <w:pPr>
              <w:jc w:val="center"/>
              <w:rPr>
                <w:rFonts w:asciiTheme="minorHAnsi" w:hAnsiTheme="minorHAnsi" w:cstheme="minorHAnsi"/>
                <w:b/>
                <w:color w:val="1F3864" w:themeColor="accent1" w:themeShade="80"/>
                <w:lang w:val="lv-LV"/>
              </w:rPr>
            </w:pPr>
            <w:r w:rsidRPr="00BA33D8">
              <w:rPr>
                <w:rFonts w:asciiTheme="minorHAnsi" w:hAnsiTheme="minorHAnsi" w:cstheme="minorHAnsi"/>
                <w:b/>
                <w:color w:val="1F3864" w:themeColor="accent1" w:themeShade="80"/>
                <w:lang w:val="lv-LV"/>
              </w:rPr>
              <w:t>Iekļautā informācija vai norāde uz attīstības programmas sadaļu</w:t>
            </w:r>
          </w:p>
        </w:tc>
      </w:tr>
      <w:tr w:rsidR="008D137F" w14:paraId="4DC3C495" w14:textId="77777777" w:rsidTr="00C137F2">
        <w:tc>
          <w:tcPr>
            <w:tcW w:w="3003" w:type="dxa"/>
          </w:tcPr>
          <w:p w14:paraId="3D5BA088" w14:textId="77777777" w:rsidR="008D137F" w:rsidRPr="00BA33D8" w:rsidRDefault="008D137F" w:rsidP="00C137F2">
            <w:pPr>
              <w:rPr>
                <w:rFonts w:asciiTheme="minorHAnsi" w:hAnsiTheme="minorHAnsi" w:cstheme="minorHAnsi"/>
                <w:color w:val="222222"/>
                <w:shd w:val="clear" w:color="auto" w:fill="FFFFFF"/>
              </w:rPr>
            </w:pPr>
            <w:proofErr w:type="spellStart"/>
            <w:r w:rsidRPr="00BA33D8">
              <w:rPr>
                <w:rFonts w:asciiTheme="minorHAnsi" w:hAnsiTheme="minorHAnsi" w:cstheme="minorHAnsi"/>
              </w:rPr>
              <w:t>Salaboti</w:t>
            </w:r>
            <w:proofErr w:type="spellEnd"/>
            <w:r w:rsidRPr="00BA33D8">
              <w:rPr>
                <w:rFonts w:asciiTheme="minorHAnsi" w:hAnsiTheme="minorHAnsi" w:cstheme="minorHAnsi"/>
              </w:rPr>
              <w:t xml:space="preserve"> </w:t>
            </w:r>
            <w:proofErr w:type="spellStart"/>
            <w:r w:rsidRPr="00BA33D8">
              <w:rPr>
                <w:rFonts w:asciiTheme="minorHAnsi" w:hAnsiTheme="minorHAnsi" w:cstheme="minorHAnsi"/>
              </w:rPr>
              <w:t>ceļi</w:t>
            </w:r>
            <w:proofErr w:type="spellEnd"/>
          </w:p>
          <w:p w14:paraId="7F2A449D" w14:textId="77777777" w:rsidR="008D137F" w:rsidRPr="00BA33D8" w:rsidRDefault="008D137F" w:rsidP="00C137F2">
            <w:pPr>
              <w:rPr>
                <w:rFonts w:asciiTheme="minorHAnsi" w:hAnsiTheme="minorHAnsi" w:cstheme="minorHAnsi"/>
              </w:rPr>
            </w:pPr>
          </w:p>
          <w:p w14:paraId="1397389E" w14:textId="77777777" w:rsidR="008D137F" w:rsidRPr="00BA33D8" w:rsidRDefault="008D137F" w:rsidP="00C137F2">
            <w:pPr>
              <w:rPr>
                <w:rFonts w:asciiTheme="minorHAnsi" w:hAnsiTheme="minorHAnsi" w:cstheme="minorHAnsi"/>
              </w:rPr>
            </w:pPr>
          </w:p>
          <w:p w14:paraId="2B63C95C" w14:textId="77777777" w:rsidR="008D137F" w:rsidRPr="00BA33D8" w:rsidRDefault="008D137F" w:rsidP="00C137F2">
            <w:pPr>
              <w:rPr>
                <w:rFonts w:asciiTheme="minorHAnsi" w:hAnsiTheme="minorHAnsi" w:cstheme="minorHAnsi"/>
                <w:lang w:val="lv-LV"/>
              </w:rPr>
            </w:pPr>
          </w:p>
        </w:tc>
        <w:tc>
          <w:tcPr>
            <w:tcW w:w="3003" w:type="dxa"/>
          </w:tcPr>
          <w:p w14:paraId="2E309E99"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Nav iekļauts</w:t>
            </w:r>
          </w:p>
        </w:tc>
        <w:tc>
          <w:tcPr>
            <w:tcW w:w="3004" w:type="dxa"/>
          </w:tcPr>
          <w:p w14:paraId="1A4114B3"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Komentārs netiek ņemts vērā, jo priekšlikumā nav norādīts ielas un ceļa posms</w:t>
            </w:r>
          </w:p>
        </w:tc>
      </w:tr>
      <w:tr w:rsidR="008D137F" w14:paraId="0BF149B7" w14:textId="77777777" w:rsidTr="00C137F2">
        <w:tc>
          <w:tcPr>
            <w:tcW w:w="3003" w:type="dxa"/>
          </w:tcPr>
          <w:p w14:paraId="40FB381A"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Pievērst uzmanību labiekārtojumam un piekļuvei Daugavas krastam, veicināt ūdens tūrismu pa ūdeni. Soliņi, vingrošanas stacijas, zvaigžņu</w:t>
            </w:r>
          </w:p>
          <w:p w14:paraId="00A412DE"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vērošanas zviļņi, skatu torņi, celiņš gar Daugavu visā Lielvārdes garumā.</w:t>
            </w:r>
          </w:p>
        </w:tc>
        <w:tc>
          <w:tcPr>
            <w:tcW w:w="3003" w:type="dxa"/>
          </w:tcPr>
          <w:p w14:paraId="317484D3" w14:textId="77777777" w:rsidR="008D137F" w:rsidRPr="00016BD9" w:rsidRDefault="008D137F" w:rsidP="00C137F2">
            <w:pPr>
              <w:rPr>
                <w:rFonts w:asciiTheme="minorHAnsi" w:hAnsiTheme="minorHAnsi" w:cstheme="minorHAnsi"/>
                <w:i/>
                <w:lang w:val="lv-LV"/>
              </w:rPr>
            </w:pPr>
            <w:r w:rsidRPr="00BA33D8">
              <w:rPr>
                <w:rFonts w:asciiTheme="minorHAnsi" w:hAnsiTheme="minorHAnsi" w:cstheme="minorHAnsi"/>
                <w:lang w:val="lv-LV"/>
              </w:rPr>
              <w:t xml:space="preserve">Priekšlikums jau ir iekļauts rīcības plāna 2.4.1.1 pasākumā </w:t>
            </w:r>
            <w:r w:rsidRPr="00016BD9">
              <w:rPr>
                <w:rFonts w:asciiTheme="minorHAnsi" w:hAnsiTheme="minorHAnsi" w:cstheme="minorHAnsi"/>
                <w:i/>
                <w:lang w:val="lv-LV"/>
              </w:rPr>
              <w:t>Izveidotas un labiekārtotas publiskās teritorijas zonas atpūtai</w:t>
            </w:r>
          </w:p>
          <w:p w14:paraId="5E1852A4" w14:textId="77777777" w:rsidR="008D137F" w:rsidRPr="00BA33D8" w:rsidRDefault="008D137F" w:rsidP="00C137F2">
            <w:pPr>
              <w:rPr>
                <w:rFonts w:asciiTheme="minorHAnsi" w:hAnsiTheme="minorHAnsi" w:cstheme="minorHAnsi"/>
                <w:lang w:val="lv-LV"/>
              </w:rPr>
            </w:pPr>
          </w:p>
        </w:tc>
        <w:tc>
          <w:tcPr>
            <w:tcW w:w="3004" w:type="dxa"/>
          </w:tcPr>
          <w:p w14:paraId="66274790"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Komentāri un ieteikumi tiks ņemti vērā, realizējot rīcības virziena 2.4. Pietiekamas atpūtas iespējas, uzdevuma 2.4.1. Publiskās infrastruktūras labiekārtošana pasākumu 2.4.1.1 Izveidotas un labiekārtotas publiskās teritorijas zonas atpūtai.</w:t>
            </w:r>
          </w:p>
        </w:tc>
      </w:tr>
      <w:tr w:rsidR="008D137F" w14:paraId="5170446F" w14:textId="77777777" w:rsidTr="00C137F2">
        <w:tc>
          <w:tcPr>
            <w:tcW w:w="3003" w:type="dxa"/>
          </w:tcPr>
          <w:p w14:paraId="42A5A242"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 xml:space="preserve">Veicināt uzņēmumu attīstību, kas spēj piedāvāt atpūtas un sporta iespējas </w:t>
            </w:r>
            <w:proofErr w:type="spellStart"/>
            <w:r w:rsidRPr="00BA33D8">
              <w:rPr>
                <w:rFonts w:asciiTheme="minorHAnsi" w:hAnsiTheme="minorHAnsi" w:cstheme="minorHAnsi"/>
                <w:lang w:val="lv-LV"/>
              </w:rPr>
              <w:t>Lielvārdiešiem</w:t>
            </w:r>
            <w:proofErr w:type="spellEnd"/>
          </w:p>
          <w:p w14:paraId="674EA154"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Lielvārdē, nebraucot uz blakus pilsētām.</w:t>
            </w:r>
          </w:p>
        </w:tc>
        <w:tc>
          <w:tcPr>
            <w:tcW w:w="3003" w:type="dxa"/>
          </w:tcPr>
          <w:p w14:paraId="4E900E2C"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Nav iekļauts</w:t>
            </w:r>
          </w:p>
        </w:tc>
        <w:tc>
          <w:tcPr>
            <w:tcW w:w="3004" w:type="dxa"/>
          </w:tcPr>
          <w:p w14:paraId="077C9517"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Iedzīvotāju priekšlikums tiks ņemts vērā, izstrādājot Lielvārdes uzņēmējdarbības attīstības plānu 2019 - 2020 gadā</w:t>
            </w:r>
          </w:p>
        </w:tc>
      </w:tr>
      <w:tr w:rsidR="008D137F" w14:paraId="3282E9C9" w14:textId="77777777" w:rsidTr="00C137F2">
        <w:tc>
          <w:tcPr>
            <w:tcW w:w="3003" w:type="dxa"/>
          </w:tcPr>
          <w:p w14:paraId="5AFE2F30"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Sakārtot ietves un padarīt tās ĒRTAS bērnu ratiem, cilvēkiem ar invaliditāti.</w:t>
            </w:r>
          </w:p>
        </w:tc>
        <w:tc>
          <w:tcPr>
            <w:tcW w:w="3003" w:type="dxa"/>
          </w:tcPr>
          <w:p w14:paraId="64652E9C"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18B9FF46"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 xml:space="preserve">Komentāri un ieteikumi tiks ņemti vērā, realizējot rīcības virziena 2.1. </w:t>
            </w:r>
            <w:r w:rsidRPr="00295711">
              <w:rPr>
                <w:rFonts w:asciiTheme="minorHAnsi" w:hAnsiTheme="minorHAnsi" w:cstheme="minorHAnsi"/>
                <w:i/>
                <w:lang w:val="lv-LV"/>
              </w:rPr>
              <w:t>Novada sasniedzamība</w:t>
            </w:r>
            <w:r w:rsidRPr="00BA33D8">
              <w:rPr>
                <w:rFonts w:asciiTheme="minorHAnsi" w:hAnsiTheme="minorHAnsi" w:cstheme="minorHAnsi"/>
                <w:lang w:val="lv-LV"/>
              </w:rPr>
              <w:t xml:space="preserve">, uzdevuma 2.1.1. </w:t>
            </w:r>
            <w:r w:rsidRPr="00295711">
              <w:rPr>
                <w:rFonts w:asciiTheme="minorHAnsi" w:hAnsiTheme="minorHAnsi" w:cstheme="minorHAnsi"/>
                <w:i/>
                <w:lang w:val="lv-LV"/>
              </w:rPr>
              <w:t>Pašvaldības ielu un ceļu infrastruktūras atjaunošana un rekonstrukcija</w:t>
            </w:r>
            <w:r w:rsidRPr="00BA33D8">
              <w:rPr>
                <w:rFonts w:asciiTheme="minorHAnsi" w:hAnsiTheme="minorHAnsi" w:cstheme="minorHAnsi"/>
                <w:lang w:val="lv-LV"/>
              </w:rPr>
              <w:t xml:space="preserve">, pasākumu 2.1.1.7 </w:t>
            </w:r>
            <w:r w:rsidRPr="00295711">
              <w:rPr>
                <w:rFonts w:asciiTheme="minorHAnsi" w:hAnsiTheme="minorHAnsi" w:cstheme="minorHAnsi"/>
                <w:i/>
                <w:lang w:val="lv-LV"/>
              </w:rPr>
              <w:t>Satiksmes drošības organizācija un gājēju drošības uzlabojumi</w:t>
            </w:r>
            <w:r w:rsidRPr="00BA33D8">
              <w:rPr>
                <w:rFonts w:asciiTheme="minorHAnsi" w:hAnsiTheme="minorHAnsi" w:cstheme="minorHAnsi"/>
                <w:lang w:val="lv-LV"/>
              </w:rPr>
              <w:t>.</w:t>
            </w:r>
          </w:p>
        </w:tc>
      </w:tr>
      <w:tr w:rsidR="008D137F" w14:paraId="41F96701" w14:textId="77777777" w:rsidTr="00C137F2">
        <w:tc>
          <w:tcPr>
            <w:tcW w:w="3003" w:type="dxa"/>
          </w:tcPr>
          <w:p w14:paraId="634F9730"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Pilsētā radīt atpūtas zonas (soliņi, apstādījumi, šūpoles</w:t>
            </w:r>
          </w:p>
          <w:p w14:paraId="7F67FE1A"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utt.) un publisko tualeti pilsētas centrā un Rembates parkā pie rotaļu laukuma bērniem</w:t>
            </w:r>
          </w:p>
          <w:p w14:paraId="538C1A57"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24/7.</w:t>
            </w:r>
          </w:p>
        </w:tc>
        <w:tc>
          <w:tcPr>
            <w:tcW w:w="3003" w:type="dxa"/>
          </w:tcPr>
          <w:p w14:paraId="40DB4EDA"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386CD378"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 xml:space="preserve">Komentāri un ieteikumi tiks ņemti vērā, realizējot rīcības virziena 2.4. </w:t>
            </w:r>
            <w:r w:rsidRPr="00295711">
              <w:rPr>
                <w:rFonts w:asciiTheme="minorHAnsi" w:hAnsiTheme="minorHAnsi" w:cstheme="minorHAnsi"/>
                <w:i/>
                <w:lang w:val="lv-LV"/>
              </w:rPr>
              <w:t>Pietiekamas atpūtas iespējas</w:t>
            </w:r>
            <w:r w:rsidRPr="00BA33D8">
              <w:rPr>
                <w:rFonts w:asciiTheme="minorHAnsi" w:hAnsiTheme="minorHAnsi" w:cstheme="minorHAnsi"/>
                <w:lang w:val="lv-LV"/>
              </w:rPr>
              <w:t xml:space="preserve">, uzdevuma 2.4.1. </w:t>
            </w:r>
            <w:r w:rsidRPr="00295711">
              <w:rPr>
                <w:rFonts w:asciiTheme="minorHAnsi" w:hAnsiTheme="minorHAnsi" w:cstheme="minorHAnsi"/>
                <w:i/>
                <w:lang w:val="lv-LV"/>
              </w:rPr>
              <w:t>Publiskās infrastruktūras labiekārtošana</w:t>
            </w:r>
            <w:r w:rsidRPr="00BA33D8">
              <w:rPr>
                <w:rFonts w:asciiTheme="minorHAnsi" w:hAnsiTheme="minorHAnsi" w:cstheme="minorHAnsi"/>
                <w:lang w:val="lv-LV"/>
              </w:rPr>
              <w:t>, pasākumu 2.4.1.6 Rembates parka attīstība</w:t>
            </w:r>
          </w:p>
        </w:tc>
      </w:tr>
      <w:tr w:rsidR="008D137F" w14:paraId="6AC6B2E9" w14:textId="77777777" w:rsidTr="00C137F2">
        <w:tc>
          <w:tcPr>
            <w:tcW w:w="3003" w:type="dxa"/>
          </w:tcPr>
          <w:p w14:paraId="17F164FC"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Modernizēt Pumpura muzeju un padarīt muzeja apmeklējumu par notikumu, nevis obligātu/negribētu pasākumu skolas gaitās.</w:t>
            </w:r>
          </w:p>
        </w:tc>
        <w:tc>
          <w:tcPr>
            <w:tcW w:w="3003" w:type="dxa"/>
          </w:tcPr>
          <w:p w14:paraId="22BBE64C"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1D7EC7C8"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Komentāri un ieteikumi tiks ņemti vērā, realizējot rīcības virziena 1.4.</w:t>
            </w:r>
            <w:r>
              <w:rPr>
                <w:rFonts w:asciiTheme="minorHAnsi" w:hAnsiTheme="minorHAnsi" w:cstheme="minorHAnsi"/>
                <w:lang w:val="lv-LV"/>
              </w:rPr>
              <w:t xml:space="preserve"> </w:t>
            </w:r>
            <w:r w:rsidRPr="00295711">
              <w:rPr>
                <w:rFonts w:asciiTheme="minorHAnsi" w:hAnsiTheme="minorHAnsi" w:cstheme="minorHAnsi"/>
                <w:i/>
                <w:lang w:val="lv-LV"/>
              </w:rPr>
              <w:t>Radoša kultūras un sporta dzīve</w:t>
            </w:r>
            <w:r w:rsidRPr="00BA33D8">
              <w:rPr>
                <w:rFonts w:asciiTheme="minorHAnsi" w:hAnsiTheme="minorHAnsi" w:cstheme="minorHAnsi"/>
                <w:lang w:val="lv-LV"/>
              </w:rPr>
              <w:t xml:space="preserve">, uzdevuma 1.4.1. </w:t>
            </w:r>
            <w:r w:rsidRPr="00295711">
              <w:rPr>
                <w:rFonts w:asciiTheme="minorHAnsi" w:hAnsiTheme="minorHAnsi" w:cstheme="minorHAnsi"/>
                <w:i/>
                <w:lang w:val="lv-LV"/>
              </w:rPr>
              <w:t>Attīstīt kultūras iestāžu infrastruktūru un materiāltehnisko nodrošinājumu</w:t>
            </w:r>
            <w:r w:rsidRPr="00BA33D8">
              <w:rPr>
                <w:rFonts w:asciiTheme="minorHAnsi" w:hAnsiTheme="minorHAnsi" w:cstheme="minorHAnsi"/>
                <w:lang w:val="lv-LV"/>
              </w:rPr>
              <w:t xml:space="preserve">, pasākumu 1.4.1.4 </w:t>
            </w:r>
            <w:r w:rsidRPr="00295711">
              <w:rPr>
                <w:rFonts w:asciiTheme="minorHAnsi" w:hAnsiTheme="minorHAnsi" w:cstheme="minorHAnsi"/>
                <w:i/>
                <w:lang w:val="lv-LV"/>
              </w:rPr>
              <w:t>A. Pumpura Lielvārdes muzeja telpu atjaunošana.</w:t>
            </w:r>
          </w:p>
          <w:p w14:paraId="23C2F2CA" w14:textId="77777777" w:rsidR="008D137F" w:rsidRDefault="008D137F" w:rsidP="00C137F2">
            <w:pPr>
              <w:rPr>
                <w:rFonts w:asciiTheme="minorHAnsi" w:hAnsiTheme="minorHAnsi" w:cstheme="minorHAnsi"/>
                <w:lang w:val="lv-LV"/>
              </w:rPr>
            </w:pPr>
            <w:r w:rsidRPr="00BA33D8">
              <w:rPr>
                <w:rFonts w:asciiTheme="minorHAnsi" w:hAnsiTheme="minorHAnsi" w:cstheme="minorHAnsi"/>
                <w:lang w:val="lv-LV"/>
              </w:rPr>
              <w:t>Komentāri un ieteikumi tiks ņemti vērā, realizējot rīcības virziena 1.4.</w:t>
            </w:r>
            <w:r>
              <w:rPr>
                <w:rFonts w:asciiTheme="minorHAnsi" w:hAnsiTheme="minorHAnsi" w:cstheme="minorHAnsi"/>
                <w:lang w:val="lv-LV"/>
              </w:rPr>
              <w:t xml:space="preserve"> </w:t>
            </w:r>
            <w:r w:rsidRPr="00295711">
              <w:rPr>
                <w:rFonts w:asciiTheme="minorHAnsi" w:hAnsiTheme="minorHAnsi" w:cstheme="minorHAnsi"/>
                <w:i/>
                <w:lang w:val="lv-LV"/>
              </w:rPr>
              <w:t>Radoša kultūras un sporta dzīve</w:t>
            </w:r>
            <w:r w:rsidRPr="00BA33D8">
              <w:rPr>
                <w:rFonts w:asciiTheme="minorHAnsi" w:hAnsiTheme="minorHAnsi" w:cstheme="minorHAnsi"/>
                <w:lang w:val="lv-LV"/>
              </w:rPr>
              <w:t xml:space="preserve">, uzdevuma 1.4.3. </w:t>
            </w:r>
            <w:r w:rsidRPr="00295711">
              <w:rPr>
                <w:rFonts w:asciiTheme="minorHAnsi" w:hAnsiTheme="minorHAnsi" w:cstheme="minorHAnsi"/>
                <w:i/>
                <w:lang w:val="lv-LV"/>
              </w:rPr>
              <w:t xml:space="preserve">Veidot </w:t>
            </w:r>
            <w:r w:rsidRPr="00295711">
              <w:rPr>
                <w:rFonts w:asciiTheme="minorHAnsi" w:hAnsiTheme="minorHAnsi" w:cstheme="minorHAnsi"/>
                <w:i/>
                <w:lang w:val="lv-LV"/>
              </w:rPr>
              <w:lastRenderedPageBreak/>
              <w:t>jaunu kultūras un kultūras tūrisma piedāvājumu</w:t>
            </w:r>
            <w:r w:rsidRPr="00BA33D8">
              <w:rPr>
                <w:rFonts w:asciiTheme="minorHAnsi" w:hAnsiTheme="minorHAnsi" w:cstheme="minorHAnsi"/>
                <w:lang w:val="lv-LV"/>
              </w:rPr>
              <w:t xml:space="preserve">, pasākumu 1.4.3.1 </w:t>
            </w:r>
            <w:r w:rsidRPr="00295711">
              <w:rPr>
                <w:rFonts w:asciiTheme="minorHAnsi" w:hAnsiTheme="minorHAnsi" w:cstheme="minorHAnsi"/>
                <w:i/>
                <w:lang w:val="lv-LV"/>
              </w:rPr>
              <w:t>Pilnveidot kultūras pakalpojumus un radošās iespējas jauniešiem un ģimenēm ar bērniem</w:t>
            </w:r>
            <w:r w:rsidRPr="00BA33D8">
              <w:rPr>
                <w:rFonts w:asciiTheme="minorHAnsi" w:hAnsiTheme="minorHAnsi" w:cstheme="minorHAnsi"/>
                <w:lang w:val="lv-LV"/>
              </w:rPr>
              <w:t>.</w:t>
            </w:r>
          </w:p>
          <w:p w14:paraId="08E8EC87" w14:textId="77777777" w:rsidR="008D137F" w:rsidRPr="00BA33D8" w:rsidRDefault="008D137F" w:rsidP="00C137F2">
            <w:pPr>
              <w:rPr>
                <w:rFonts w:asciiTheme="minorHAnsi" w:hAnsiTheme="minorHAnsi" w:cstheme="minorHAnsi"/>
                <w:lang w:val="lv-LV"/>
              </w:rPr>
            </w:pPr>
            <w:proofErr w:type="spellStart"/>
            <w:r>
              <w:rPr>
                <w:rFonts w:asciiTheme="minorHAnsi" w:hAnsiTheme="minorHAnsi" w:cstheme="minorHAnsi"/>
                <w:lang w:val="lv-LV"/>
              </w:rPr>
              <w:t>ddddigitalizacija</w:t>
            </w:r>
            <w:proofErr w:type="spellEnd"/>
          </w:p>
        </w:tc>
      </w:tr>
      <w:tr w:rsidR="008D137F" w14:paraId="433F5BA1" w14:textId="77777777" w:rsidTr="00C137F2">
        <w:tc>
          <w:tcPr>
            <w:tcW w:w="3003" w:type="dxa"/>
          </w:tcPr>
          <w:p w14:paraId="63CA7380"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lastRenderedPageBreak/>
              <w:t>Padarīt Lāčplēša dienas pasākumu plašāku, tam vajadzētu būt ļoti īpašam Lielvārdei un</w:t>
            </w:r>
          </w:p>
          <w:p w14:paraId="68BDF434"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plaši apmeklētam! (jaunsargu, skautu un gaidu nometnes, sadraudzības pasākumi,</w:t>
            </w:r>
          </w:p>
          <w:p w14:paraId="5A4E4EA6"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zemessargu un gaisa spēku demonstrējumi! Dažas no iespējām milzu Lāčplēša mielasts</w:t>
            </w:r>
          </w:p>
          <w:p w14:paraId="092C1564"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pie ugunskura, armijas pastāstu vakars (jautrā versija) pie ugunskura, Lāčplēšu un Kangaru</w:t>
            </w:r>
          </w:p>
          <w:p w14:paraId="7B3D640F"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uzvedums, improvizēta kauja ... padarīt šo dienu par iespēju pievērst Lielvārdei,</w:t>
            </w:r>
          </w:p>
          <w:p w14:paraId="7D347F45"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patriotiskajai audzināšanai un militārajai izglītībai pastiprinātu iedzīvotāju uzmanību, caur</w:t>
            </w:r>
          </w:p>
          <w:p w14:paraId="62036297"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pozitīvismu un prieku ).</w:t>
            </w:r>
          </w:p>
        </w:tc>
        <w:tc>
          <w:tcPr>
            <w:tcW w:w="3003" w:type="dxa"/>
          </w:tcPr>
          <w:p w14:paraId="36EA23AE"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4F67A878" w14:textId="77777777" w:rsidR="008D137F" w:rsidRDefault="008D137F" w:rsidP="00C137F2">
            <w:pPr>
              <w:rPr>
                <w:rFonts w:asciiTheme="minorHAnsi" w:hAnsiTheme="minorHAnsi" w:cstheme="minorHAnsi"/>
                <w:lang w:val="lv-LV"/>
              </w:rPr>
            </w:pPr>
            <w:r w:rsidRPr="00BA33D8">
              <w:rPr>
                <w:rFonts w:asciiTheme="minorHAnsi" w:hAnsiTheme="minorHAnsi" w:cstheme="minorHAnsi"/>
                <w:lang w:val="lv-LV"/>
              </w:rPr>
              <w:t>Komentāri un ieteikumi tiks ņemti vērā, realizējot rīcības virziena 1.4.</w:t>
            </w:r>
            <w:r>
              <w:rPr>
                <w:rFonts w:asciiTheme="minorHAnsi" w:hAnsiTheme="minorHAnsi" w:cstheme="minorHAnsi"/>
                <w:lang w:val="lv-LV"/>
              </w:rPr>
              <w:t xml:space="preserve"> </w:t>
            </w:r>
            <w:r w:rsidRPr="00295711">
              <w:rPr>
                <w:rFonts w:asciiTheme="minorHAnsi" w:hAnsiTheme="minorHAnsi" w:cstheme="minorHAnsi"/>
                <w:i/>
                <w:lang w:val="lv-LV"/>
              </w:rPr>
              <w:t>Radoša kultūras un sporta dzīve</w:t>
            </w:r>
            <w:r w:rsidRPr="00BA33D8">
              <w:rPr>
                <w:rFonts w:asciiTheme="minorHAnsi" w:hAnsiTheme="minorHAnsi" w:cstheme="minorHAnsi"/>
                <w:lang w:val="lv-LV"/>
              </w:rPr>
              <w:t xml:space="preserve">, uzdevuma 1.4.3. </w:t>
            </w:r>
            <w:r w:rsidRPr="00295711">
              <w:rPr>
                <w:rFonts w:asciiTheme="minorHAnsi" w:hAnsiTheme="minorHAnsi" w:cstheme="minorHAnsi"/>
                <w:i/>
                <w:lang w:val="lv-LV"/>
              </w:rPr>
              <w:t>Veidot jaunu kultūras un kultūras tūrisma piedāvājumu</w:t>
            </w:r>
            <w:r w:rsidRPr="00BA33D8">
              <w:rPr>
                <w:rFonts w:asciiTheme="minorHAnsi" w:hAnsiTheme="minorHAnsi" w:cstheme="minorHAnsi"/>
                <w:lang w:val="lv-LV"/>
              </w:rPr>
              <w:t xml:space="preserve">, pasākumu 1.4.3.1 </w:t>
            </w:r>
            <w:r w:rsidRPr="00295711">
              <w:rPr>
                <w:rFonts w:asciiTheme="minorHAnsi" w:hAnsiTheme="minorHAnsi" w:cstheme="minorHAnsi"/>
                <w:i/>
                <w:lang w:val="lv-LV"/>
              </w:rPr>
              <w:t>Pilnveidot kultūras pakalpojumus un radošās iespējas jauniešiem un ģimenēm ar bērniem</w:t>
            </w:r>
            <w:r w:rsidRPr="00BA33D8">
              <w:rPr>
                <w:rFonts w:asciiTheme="minorHAnsi" w:hAnsiTheme="minorHAnsi" w:cstheme="minorHAnsi"/>
                <w:lang w:val="lv-LV"/>
              </w:rPr>
              <w:t>.</w:t>
            </w:r>
          </w:p>
          <w:p w14:paraId="56B6F0C3" w14:textId="77777777" w:rsidR="008D137F" w:rsidRPr="00BA33D8" w:rsidRDefault="008D137F" w:rsidP="00C137F2">
            <w:pPr>
              <w:rPr>
                <w:rFonts w:asciiTheme="minorHAnsi" w:hAnsiTheme="minorHAnsi" w:cstheme="minorHAnsi"/>
                <w:lang w:val="lv-LV"/>
              </w:rPr>
            </w:pPr>
          </w:p>
        </w:tc>
      </w:tr>
      <w:tr w:rsidR="008D137F" w14:paraId="3AECAFE8" w14:textId="77777777" w:rsidTr="00C137F2">
        <w:tc>
          <w:tcPr>
            <w:tcW w:w="3003" w:type="dxa"/>
          </w:tcPr>
          <w:p w14:paraId="70AB13D1"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Moto: Lielvārdei ir jābūt ambiciozai un pašpietiekamai pilsētai.</w:t>
            </w:r>
          </w:p>
          <w:p w14:paraId="6E241B14"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Pilsēta aktīvai ģimenei un foršām vecumdienām!</w:t>
            </w:r>
          </w:p>
        </w:tc>
        <w:tc>
          <w:tcPr>
            <w:tcW w:w="3003" w:type="dxa"/>
          </w:tcPr>
          <w:p w14:paraId="7A2FCCAB"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16CBA672" w14:textId="77777777" w:rsidR="008D137F" w:rsidRDefault="008D137F" w:rsidP="00C137F2">
            <w:pPr>
              <w:pStyle w:val="NormalWeb"/>
            </w:pPr>
            <w:r w:rsidRPr="00BA33D8">
              <w:rPr>
                <w:rFonts w:asciiTheme="minorHAnsi" w:hAnsiTheme="minorHAnsi" w:cstheme="minorHAnsi"/>
                <w:lang w:val="lv-LV"/>
              </w:rPr>
              <w:t>Komentāri un ieteikumi tiks ņemti vērā, realizējot rīcības virziena 1.</w:t>
            </w:r>
            <w:r>
              <w:rPr>
                <w:rFonts w:asciiTheme="minorHAnsi" w:hAnsiTheme="minorHAnsi" w:cstheme="minorHAnsi"/>
                <w:lang w:val="lv-LV"/>
              </w:rPr>
              <w:t xml:space="preserve">1. </w:t>
            </w:r>
            <w:r>
              <w:rPr>
                <w:rFonts w:asciiTheme="minorHAnsi" w:hAnsiTheme="minorHAnsi" w:cstheme="minorHAnsi"/>
                <w:i/>
                <w:lang w:val="lv-LV"/>
              </w:rPr>
              <w:t>Efektīva un komunikabla pārvalde</w:t>
            </w:r>
            <w:r w:rsidRPr="00BA33D8">
              <w:rPr>
                <w:rFonts w:asciiTheme="minorHAnsi" w:hAnsiTheme="minorHAnsi" w:cstheme="minorHAnsi"/>
                <w:lang w:val="lv-LV"/>
              </w:rPr>
              <w:t xml:space="preserve"> uzdevuma 1.</w:t>
            </w:r>
            <w:r>
              <w:rPr>
                <w:rFonts w:asciiTheme="minorHAnsi" w:hAnsiTheme="minorHAnsi" w:cstheme="minorHAnsi"/>
                <w:lang w:val="lv-LV"/>
              </w:rPr>
              <w:t>1.2.</w:t>
            </w:r>
            <w:r w:rsidRPr="00BA33D8">
              <w:rPr>
                <w:rFonts w:asciiTheme="minorHAnsi" w:hAnsiTheme="minorHAnsi" w:cstheme="minorHAnsi"/>
                <w:lang w:val="lv-LV"/>
              </w:rPr>
              <w:t xml:space="preserve"> </w:t>
            </w:r>
            <w:r>
              <w:rPr>
                <w:rFonts w:asciiTheme="minorHAnsi" w:hAnsiTheme="minorHAnsi" w:cstheme="minorHAnsi"/>
                <w:i/>
                <w:lang w:val="lv-LV"/>
              </w:rPr>
              <w:t xml:space="preserve">Nodrošināt kvalitatīvus pašvaldības pakalpojumu un dialogu ar sabiedrību </w:t>
            </w:r>
            <w:r w:rsidRPr="00BA33D8">
              <w:rPr>
                <w:rFonts w:asciiTheme="minorHAnsi" w:hAnsiTheme="minorHAnsi" w:cstheme="minorHAnsi"/>
                <w:lang w:val="lv-LV"/>
              </w:rPr>
              <w:t xml:space="preserve"> pasākumu </w:t>
            </w:r>
            <w:r>
              <w:rPr>
                <w:rFonts w:asciiTheme="minorHAnsi" w:hAnsiTheme="minorHAnsi" w:cstheme="minorHAnsi"/>
                <w:lang w:val="lv-LV"/>
              </w:rPr>
              <w:t xml:space="preserve">1.1.2.6. </w:t>
            </w:r>
            <w:proofErr w:type="spellStart"/>
            <w:r w:rsidRPr="00016BD9">
              <w:rPr>
                <w:rFonts w:asciiTheme="minorHAnsi" w:hAnsiTheme="minorHAnsi" w:cstheme="minorHAnsi"/>
                <w:i/>
              </w:rPr>
              <w:t>Mārketinga</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rīku</w:t>
            </w:r>
            <w:proofErr w:type="spellEnd"/>
            <w:r w:rsidRPr="00016BD9">
              <w:rPr>
                <w:rFonts w:asciiTheme="minorHAnsi" w:hAnsiTheme="minorHAnsi" w:cstheme="minorHAnsi"/>
                <w:i/>
              </w:rPr>
              <w:t xml:space="preserve"> un </w:t>
            </w:r>
            <w:proofErr w:type="spellStart"/>
            <w:r w:rsidRPr="00016BD9">
              <w:rPr>
                <w:rFonts w:asciiTheme="minorHAnsi" w:hAnsiTheme="minorHAnsi" w:cstheme="minorHAnsi"/>
                <w:i/>
              </w:rPr>
              <w:t>komunikācijas</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līdzekļu</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uzlabošana</w:t>
            </w:r>
            <w:proofErr w:type="spellEnd"/>
            <w:r>
              <w:rPr>
                <w:rFonts w:ascii="CIDFont+F1" w:hAnsi="CIDFont+F1"/>
                <w:sz w:val="16"/>
                <w:szCs w:val="16"/>
              </w:rPr>
              <w:t xml:space="preserve"> </w:t>
            </w:r>
          </w:p>
          <w:p w14:paraId="1DBD33AA" w14:textId="77777777" w:rsidR="008D137F" w:rsidRDefault="008D137F" w:rsidP="00C137F2">
            <w:pPr>
              <w:rPr>
                <w:rFonts w:asciiTheme="minorHAnsi" w:hAnsiTheme="minorHAnsi" w:cstheme="minorHAnsi"/>
                <w:lang w:val="lv-LV"/>
              </w:rPr>
            </w:pPr>
            <w:r w:rsidRPr="00BA33D8">
              <w:rPr>
                <w:rFonts w:asciiTheme="minorHAnsi" w:hAnsiTheme="minorHAnsi" w:cstheme="minorHAnsi"/>
                <w:lang w:val="lv-LV"/>
              </w:rPr>
              <w:t>.</w:t>
            </w:r>
          </w:p>
          <w:p w14:paraId="7E73C8D6" w14:textId="77777777" w:rsidR="008D137F" w:rsidRPr="00BA33D8" w:rsidRDefault="008D137F" w:rsidP="00C137F2">
            <w:pPr>
              <w:rPr>
                <w:rFonts w:asciiTheme="minorHAnsi" w:hAnsiTheme="minorHAnsi" w:cstheme="minorHAnsi"/>
                <w:lang w:val="lv-LV"/>
              </w:rPr>
            </w:pPr>
          </w:p>
        </w:tc>
      </w:tr>
      <w:tr w:rsidR="008D137F" w14:paraId="12497F2A" w14:textId="77777777" w:rsidTr="00C137F2">
        <w:tc>
          <w:tcPr>
            <w:tcW w:w="3003" w:type="dxa"/>
          </w:tcPr>
          <w:p w14:paraId="3CDC5C0C"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Ieguldīt vairāk tūrisma objektu attīstībā - atpūta pie ūdens</w:t>
            </w:r>
          </w:p>
        </w:tc>
        <w:tc>
          <w:tcPr>
            <w:tcW w:w="3003" w:type="dxa"/>
          </w:tcPr>
          <w:p w14:paraId="6CC41006"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38A7A3F3"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 xml:space="preserve">Komentāri un ieteikumi tiks ņemti vērā, realizējot rīcības virziena 2.4. </w:t>
            </w:r>
            <w:r w:rsidRPr="00492DD5">
              <w:rPr>
                <w:rFonts w:asciiTheme="minorHAnsi" w:hAnsiTheme="minorHAnsi" w:cstheme="minorHAnsi"/>
                <w:i/>
                <w:lang w:val="lv-LV"/>
              </w:rPr>
              <w:t>Pietiekamas atpūtas iespējas</w:t>
            </w:r>
            <w:r w:rsidRPr="00BA33D8">
              <w:rPr>
                <w:rFonts w:asciiTheme="minorHAnsi" w:hAnsiTheme="minorHAnsi" w:cstheme="minorHAnsi"/>
                <w:lang w:val="lv-LV"/>
              </w:rPr>
              <w:t xml:space="preserve">, uzdevuma 2.4.1. </w:t>
            </w:r>
            <w:r w:rsidRPr="00492DD5">
              <w:rPr>
                <w:rFonts w:asciiTheme="minorHAnsi" w:hAnsiTheme="minorHAnsi" w:cstheme="minorHAnsi"/>
                <w:i/>
                <w:lang w:val="lv-LV"/>
              </w:rPr>
              <w:t>Publiskās infrastruktūras labiekārtošana</w:t>
            </w:r>
            <w:r w:rsidRPr="00BA33D8">
              <w:rPr>
                <w:rFonts w:asciiTheme="minorHAnsi" w:hAnsiTheme="minorHAnsi" w:cstheme="minorHAnsi"/>
                <w:lang w:val="lv-LV"/>
              </w:rPr>
              <w:t xml:space="preserve">, pasākumu 2.4.1.1 </w:t>
            </w:r>
            <w:r w:rsidRPr="00492DD5">
              <w:rPr>
                <w:rFonts w:asciiTheme="minorHAnsi" w:hAnsiTheme="minorHAnsi" w:cstheme="minorHAnsi"/>
                <w:i/>
                <w:lang w:val="lv-LV"/>
              </w:rPr>
              <w:t>Izveidotas un labiekārtotas publiskās teritorijas zonas atpūtai</w:t>
            </w:r>
            <w:r w:rsidRPr="00BA33D8">
              <w:rPr>
                <w:rFonts w:asciiTheme="minorHAnsi" w:hAnsiTheme="minorHAnsi" w:cstheme="minorHAnsi"/>
                <w:lang w:val="lv-LV"/>
              </w:rPr>
              <w:t>.</w:t>
            </w:r>
          </w:p>
        </w:tc>
      </w:tr>
      <w:tr w:rsidR="008D137F" w14:paraId="7DFEF683" w14:textId="77777777" w:rsidTr="00C137F2">
        <w:tc>
          <w:tcPr>
            <w:tcW w:w="3003" w:type="dxa"/>
          </w:tcPr>
          <w:p w14:paraId="28A03897"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Skatu tornis Lielvārdes parkā vai</w:t>
            </w:r>
          </w:p>
          <w:p w14:paraId="25A7B387" w14:textId="77777777" w:rsidR="008D137F" w:rsidRPr="00BA33D8" w:rsidRDefault="008D137F" w:rsidP="00C137F2">
            <w:pPr>
              <w:rPr>
                <w:rFonts w:asciiTheme="minorHAnsi" w:hAnsiTheme="minorHAnsi" w:cstheme="minorHAnsi"/>
                <w:lang w:val="lv-LV"/>
              </w:rPr>
            </w:pPr>
            <w:proofErr w:type="spellStart"/>
            <w:r w:rsidRPr="00BA33D8">
              <w:rPr>
                <w:rFonts w:asciiTheme="minorHAnsi" w:hAnsiTheme="minorHAnsi" w:cstheme="minorHAnsi"/>
                <w:lang w:val="lv-LV"/>
              </w:rPr>
              <w:t>skeitparks</w:t>
            </w:r>
            <w:proofErr w:type="spellEnd"/>
          </w:p>
        </w:tc>
        <w:tc>
          <w:tcPr>
            <w:tcW w:w="3003" w:type="dxa"/>
          </w:tcPr>
          <w:p w14:paraId="2D9EFE23"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4788521E" w14:textId="77777777" w:rsidR="008D137F" w:rsidRDefault="008D137F" w:rsidP="00C137F2">
            <w:pPr>
              <w:rPr>
                <w:rFonts w:asciiTheme="minorHAnsi" w:hAnsiTheme="minorHAnsi" w:cstheme="minorHAnsi"/>
                <w:lang w:val="lv-LV"/>
              </w:rPr>
            </w:pPr>
            <w:r>
              <w:rPr>
                <w:rFonts w:asciiTheme="minorHAnsi" w:hAnsiTheme="minorHAnsi" w:cstheme="minorHAnsi"/>
                <w:lang w:val="lv-LV"/>
              </w:rPr>
              <w:t xml:space="preserve">Jautājums  par skatu torni tiks izskatīts Lielvārdes parka attīstības koncepcijas izstrādes ietvaros </w:t>
            </w:r>
          </w:p>
          <w:p w14:paraId="53C314BA" w14:textId="77777777" w:rsidR="008D137F" w:rsidRPr="00BA33D8" w:rsidRDefault="008D137F" w:rsidP="00C137F2">
            <w:pPr>
              <w:rPr>
                <w:rFonts w:asciiTheme="minorHAnsi" w:hAnsiTheme="minorHAnsi" w:cstheme="minorHAnsi"/>
                <w:lang w:val="lv-LV"/>
              </w:rPr>
            </w:pPr>
            <w:proofErr w:type="spellStart"/>
            <w:r>
              <w:rPr>
                <w:rFonts w:asciiTheme="minorHAnsi" w:hAnsiTheme="minorHAnsi" w:cstheme="minorHAnsi"/>
                <w:lang w:val="lv-LV"/>
              </w:rPr>
              <w:t>Skeitparka</w:t>
            </w:r>
            <w:proofErr w:type="spellEnd"/>
            <w:r>
              <w:rPr>
                <w:rFonts w:asciiTheme="minorHAnsi" w:hAnsiTheme="minorHAnsi" w:cstheme="minorHAnsi"/>
                <w:lang w:val="lv-LV"/>
              </w:rPr>
              <w:t xml:space="preserve"> izbūve šobrīd netiek plānota</w:t>
            </w:r>
          </w:p>
        </w:tc>
      </w:tr>
      <w:tr w:rsidR="008D137F" w14:paraId="49D5DE41" w14:textId="77777777" w:rsidTr="00C137F2">
        <w:tc>
          <w:tcPr>
            <w:tcW w:w="3003" w:type="dxa"/>
          </w:tcPr>
          <w:p w14:paraId="394402B7"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Ielu vingrošanas laukums centrā - Lāčplēša laukumā.</w:t>
            </w:r>
          </w:p>
        </w:tc>
        <w:tc>
          <w:tcPr>
            <w:tcW w:w="3003" w:type="dxa"/>
          </w:tcPr>
          <w:p w14:paraId="0128FB87"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1C4623BE"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 xml:space="preserve">Komentāri un ieteikumi tiks ņemti vērā, realizējot rīcības virziena 1.4. </w:t>
            </w:r>
            <w:r w:rsidRPr="00720661">
              <w:rPr>
                <w:rFonts w:asciiTheme="minorHAnsi" w:hAnsiTheme="minorHAnsi" w:cstheme="minorHAnsi"/>
                <w:i/>
                <w:lang w:val="lv-LV"/>
              </w:rPr>
              <w:t>Radoša kultūras un sporta dzīve</w:t>
            </w:r>
            <w:r w:rsidRPr="00BA33D8">
              <w:rPr>
                <w:rFonts w:asciiTheme="minorHAnsi" w:hAnsiTheme="minorHAnsi" w:cstheme="minorHAnsi"/>
                <w:lang w:val="lv-LV"/>
              </w:rPr>
              <w:t xml:space="preserve">, uzdevuma 1.4.7. </w:t>
            </w:r>
            <w:r w:rsidRPr="00720661">
              <w:rPr>
                <w:rFonts w:asciiTheme="minorHAnsi" w:hAnsiTheme="minorHAnsi" w:cstheme="minorHAnsi"/>
                <w:i/>
                <w:lang w:val="lv-LV"/>
              </w:rPr>
              <w:t xml:space="preserve">Sporta infrastruktūras un </w:t>
            </w:r>
            <w:r w:rsidRPr="00720661">
              <w:rPr>
                <w:rFonts w:asciiTheme="minorHAnsi" w:hAnsiTheme="minorHAnsi" w:cstheme="minorHAnsi"/>
                <w:i/>
                <w:lang w:val="lv-LV"/>
              </w:rPr>
              <w:lastRenderedPageBreak/>
              <w:t>materiāltehniskās bāzes atjaunošana</w:t>
            </w:r>
            <w:r w:rsidRPr="00BA33D8">
              <w:rPr>
                <w:rFonts w:asciiTheme="minorHAnsi" w:hAnsiTheme="minorHAnsi" w:cstheme="minorHAnsi"/>
                <w:lang w:val="lv-LV"/>
              </w:rPr>
              <w:t>, pasākumu 1.4.7.4</w:t>
            </w:r>
            <w:r>
              <w:rPr>
                <w:rFonts w:asciiTheme="minorHAnsi" w:hAnsiTheme="minorHAnsi" w:cstheme="minorHAnsi"/>
                <w:lang w:val="lv-LV"/>
              </w:rPr>
              <w:t>.</w:t>
            </w:r>
            <w:r w:rsidRPr="00BA33D8">
              <w:rPr>
                <w:rFonts w:asciiTheme="minorHAnsi" w:hAnsiTheme="minorHAnsi" w:cstheme="minorHAnsi"/>
                <w:lang w:val="lv-LV"/>
              </w:rPr>
              <w:t xml:space="preserve"> </w:t>
            </w:r>
            <w:r w:rsidRPr="00720661">
              <w:rPr>
                <w:rFonts w:asciiTheme="minorHAnsi" w:hAnsiTheme="minorHAnsi" w:cstheme="minorHAnsi"/>
                <w:i/>
                <w:lang w:val="lv-LV"/>
              </w:rPr>
              <w:t>Aktīvo atpūtas laukumu izveide novada teritorijā</w:t>
            </w:r>
            <w:r w:rsidRPr="00BA33D8">
              <w:rPr>
                <w:rFonts w:asciiTheme="minorHAnsi" w:hAnsiTheme="minorHAnsi" w:cstheme="minorHAnsi"/>
                <w:lang w:val="lv-LV"/>
              </w:rPr>
              <w:t>.</w:t>
            </w:r>
          </w:p>
        </w:tc>
      </w:tr>
      <w:tr w:rsidR="008D137F" w14:paraId="4EB1F423" w14:textId="77777777" w:rsidTr="00C137F2">
        <w:tc>
          <w:tcPr>
            <w:tcW w:w="9010" w:type="dxa"/>
            <w:gridSpan w:val="3"/>
            <w:shd w:val="clear" w:color="auto" w:fill="D9D9D9" w:themeFill="background1" w:themeFillShade="D9"/>
          </w:tcPr>
          <w:p w14:paraId="2CBC4BBA" w14:textId="77777777" w:rsidR="008D137F" w:rsidRPr="00BA33D8" w:rsidRDefault="008D137F" w:rsidP="00C137F2">
            <w:pPr>
              <w:rPr>
                <w:rFonts w:asciiTheme="minorHAnsi" w:hAnsiTheme="minorHAnsi" w:cstheme="minorHAnsi"/>
                <w:b/>
                <w:lang w:val="lv-LV"/>
              </w:rPr>
            </w:pPr>
            <w:r w:rsidRPr="00BA33D8">
              <w:rPr>
                <w:rFonts w:asciiTheme="minorHAnsi" w:hAnsiTheme="minorHAnsi" w:cstheme="minorHAnsi"/>
                <w:b/>
                <w:lang w:val="lv-LV"/>
              </w:rPr>
              <w:lastRenderedPageBreak/>
              <w:t>Laima Kruška, iedzīvotāja, elektroniskā priekšlikumu anketa</w:t>
            </w:r>
          </w:p>
        </w:tc>
      </w:tr>
      <w:tr w:rsidR="008D137F" w14:paraId="4C25248B" w14:textId="77777777" w:rsidTr="00C137F2">
        <w:tc>
          <w:tcPr>
            <w:tcW w:w="3003" w:type="dxa"/>
          </w:tcPr>
          <w:p w14:paraId="1BEFCD31"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Uzlabot ceļus Lielvārdes daļā, kas ir aiz sliedēm. Tikai Lauku iela ir piemērota pastaigām.</w:t>
            </w:r>
          </w:p>
          <w:p w14:paraId="599F888C"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 xml:space="preserve">Rembates, Uzvaras, Miera ielas ir ļoti nepiemērota pastaigai ar bērniem. </w:t>
            </w:r>
          </w:p>
        </w:tc>
        <w:tc>
          <w:tcPr>
            <w:tcW w:w="3003" w:type="dxa"/>
          </w:tcPr>
          <w:p w14:paraId="58464218" w14:textId="77777777" w:rsidR="008D137F" w:rsidRPr="00BA33D8" w:rsidRDefault="008D137F" w:rsidP="00C137F2">
            <w:pPr>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tcPr>
          <w:p w14:paraId="1A626764" w14:textId="77777777" w:rsidR="008D137F" w:rsidRPr="00BA33D8" w:rsidRDefault="008D137F" w:rsidP="00C137F2">
            <w:pPr>
              <w:rPr>
                <w:rFonts w:asciiTheme="minorHAnsi" w:hAnsiTheme="minorHAnsi" w:cstheme="minorHAnsi"/>
                <w:lang w:val="lv-LV"/>
              </w:rPr>
            </w:pPr>
            <w:r w:rsidRPr="00016BD9">
              <w:rPr>
                <w:rFonts w:asciiTheme="minorHAnsi" w:hAnsiTheme="minorHAnsi" w:cstheme="minorHAnsi"/>
                <w:color w:val="000000" w:themeColor="text1"/>
                <w:lang w:val="lv-LV"/>
              </w:rPr>
              <w:t xml:space="preserve">Komentāri un ieteikumi tiks ņemti vērā, realizējot rīcības virziena 2.1. </w:t>
            </w:r>
            <w:r w:rsidRPr="00016BD9">
              <w:rPr>
                <w:rFonts w:asciiTheme="minorHAnsi" w:hAnsiTheme="minorHAnsi" w:cstheme="minorHAnsi"/>
                <w:i/>
                <w:color w:val="000000" w:themeColor="text1"/>
                <w:lang w:val="lv-LV"/>
              </w:rPr>
              <w:t xml:space="preserve">Novada sasniedzamība </w:t>
            </w:r>
            <w:r w:rsidRPr="00016BD9">
              <w:rPr>
                <w:rFonts w:asciiTheme="minorHAnsi" w:hAnsiTheme="minorHAnsi" w:cstheme="minorHAnsi"/>
                <w:color w:val="000000" w:themeColor="text1"/>
                <w:lang w:val="lv-LV"/>
              </w:rPr>
              <w:t xml:space="preserve">uzdevuma 2.1.1. </w:t>
            </w:r>
            <w:r w:rsidRPr="00016BD9">
              <w:rPr>
                <w:rFonts w:asciiTheme="minorHAnsi" w:hAnsiTheme="minorHAnsi" w:cstheme="minorHAnsi"/>
                <w:i/>
                <w:color w:val="000000" w:themeColor="text1"/>
                <w:lang w:val="lv-LV"/>
              </w:rPr>
              <w:t xml:space="preserve">Pašvaldības ielu un ceļu infrastruktūras atjaunošana un rekonstrukcija ietvaros. </w:t>
            </w:r>
          </w:p>
        </w:tc>
      </w:tr>
      <w:tr w:rsidR="008D137F" w14:paraId="56C99A71" w14:textId="77777777" w:rsidTr="00C137F2">
        <w:tc>
          <w:tcPr>
            <w:tcW w:w="3003" w:type="dxa"/>
            <w:shd w:val="clear" w:color="auto" w:fill="auto"/>
          </w:tcPr>
          <w:p w14:paraId="3C626BFC"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Jānobruģē Jumpravas pamatskolas pagalms</w:t>
            </w:r>
          </w:p>
        </w:tc>
        <w:tc>
          <w:tcPr>
            <w:tcW w:w="3003" w:type="dxa"/>
            <w:shd w:val="clear" w:color="auto" w:fill="auto"/>
          </w:tcPr>
          <w:p w14:paraId="26D570D9"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6557078D" w14:textId="77777777" w:rsidR="008D137F" w:rsidRPr="00016BD9" w:rsidRDefault="008D137F" w:rsidP="00C137F2">
            <w:pPr>
              <w:jc w:val="both"/>
              <w:rPr>
                <w:rFonts w:cstheme="minorHAnsi"/>
                <w:lang w:val="lv-LV"/>
              </w:rPr>
            </w:pPr>
            <w:r>
              <w:rPr>
                <w:rFonts w:asciiTheme="minorHAnsi" w:hAnsiTheme="minorHAnsi" w:cstheme="minorHAnsi"/>
                <w:lang w:val="lv-LV"/>
              </w:rPr>
              <w:t xml:space="preserve">Netiek ņemts vērā šajā dokumentā, aicinājums iesniegt pieprasījumu skolas uzturēšanas budžeta ietvaros </w:t>
            </w:r>
          </w:p>
        </w:tc>
      </w:tr>
      <w:tr w:rsidR="008D137F" w14:paraId="64B00620" w14:textId="77777777" w:rsidTr="00C137F2">
        <w:tc>
          <w:tcPr>
            <w:tcW w:w="3003" w:type="dxa"/>
            <w:shd w:val="clear" w:color="auto" w:fill="auto"/>
          </w:tcPr>
          <w:p w14:paraId="0F36C250"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Jāveic darbi, lai nodrošinātu skolēnu drošību pie skolas dīķa (laipas vai nožogojums)</w:t>
            </w:r>
          </w:p>
        </w:tc>
        <w:tc>
          <w:tcPr>
            <w:tcW w:w="3003" w:type="dxa"/>
            <w:shd w:val="clear" w:color="auto" w:fill="auto"/>
          </w:tcPr>
          <w:p w14:paraId="42C921B2"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391E9111"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Tiks izvērtēts pie 2020. gada Lielvārdes novada investīciju plāna</w:t>
            </w:r>
          </w:p>
        </w:tc>
      </w:tr>
      <w:tr w:rsidR="008D137F" w14:paraId="7A29BD7E" w14:textId="77777777" w:rsidTr="00C137F2">
        <w:tc>
          <w:tcPr>
            <w:tcW w:w="3003" w:type="dxa"/>
            <w:shd w:val="clear" w:color="auto" w:fill="auto"/>
          </w:tcPr>
          <w:p w14:paraId="4FE7E85E"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Apgaismojuma stabu nomaiņa pie skolas, bērnudārza teritorijā Jumpravā</w:t>
            </w:r>
          </w:p>
        </w:tc>
        <w:tc>
          <w:tcPr>
            <w:tcW w:w="3003" w:type="dxa"/>
            <w:shd w:val="clear" w:color="auto" w:fill="auto"/>
          </w:tcPr>
          <w:p w14:paraId="0ECA49D3" w14:textId="77777777" w:rsidR="008D137F" w:rsidRPr="00016BD9"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017ED7CE"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Netiek ņemts vērā šajā dokumentā, aicinājums iesniegt pieprasījumu skolas budžeta ietvaros</w:t>
            </w:r>
          </w:p>
        </w:tc>
      </w:tr>
      <w:tr w:rsidR="008D137F" w14:paraId="61276806" w14:textId="77777777" w:rsidTr="00C137F2">
        <w:tc>
          <w:tcPr>
            <w:tcW w:w="3003" w:type="dxa"/>
            <w:shd w:val="clear" w:color="auto" w:fill="auto"/>
          </w:tcPr>
          <w:p w14:paraId="2E578BCD"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Ietve gājējiem no Ozolu ielas līdz Jumpravas robežai</w:t>
            </w:r>
          </w:p>
        </w:tc>
        <w:tc>
          <w:tcPr>
            <w:tcW w:w="3003" w:type="dxa"/>
            <w:shd w:val="clear" w:color="auto" w:fill="auto"/>
          </w:tcPr>
          <w:p w14:paraId="6F9B149B"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2B72760C"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Tiks izvērtēts pie 2020. gada Lielvārdes novada investīciju plāna</w:t>
            </w:r>
          </w:p>
        </w:tc>
      </w:tr>
      <w:tr w:rsidR="008D137F" w14:paraId="036B6E99" w14:textId="77777777" w:rsidTr="00C137F2">
        <w:tc>
          <w:tcPr>
            <w:tcW w:w="3003" w:type="dxa"/>
            <w:shd w:val="clear" w:color="auto" w:fill="auto"/>
          </w:tcPr>
          <w:p w14:paraId="3FCE9AD3"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Jāsakārto iebraucamais ceļš uz bērnudārzu (dzīvojamo māju pagalms).</w:t>
            </w:r>
          </w:p>
        </w:tc>
        <w:tc>
          <w:tcPr>
            <w:tcW w:w="3003" w:type="dxa"/>
            <w:shd w:val="clear" w:color="auto" w:fill="auto"/>
          </w:tcPr>
          <w:p w14:paraId="74167906"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1D2DDC5C"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Tiks izvērtēts pie 2020. gada Lielvārdes novada investīciju plāna</w:t>
            </w:r>
          </w:p>
        </w:tc>
      </w:tr>
      <w:tr w:rsidR="008D137F" w14:paraId="58C6186D" w14:textId="77777777" w:rsidTr="00C137F2">
        <w:tc>
          <w:tcPr>
            <w:tcW w:w="3003" w:type="dxa"/>
            <w:shd w:val="clear" w:color="auto" w:fill="auto"/>
          </w:tcPr>
          <w:p w14:paraId="0973C782" w14:textId="77777777" w:rsidR="008D137F" w:rsidRPr="00BA33D8" w:rsidRDefault="008D137F" w:rsidP="00C137F2">
            <w:pPr>
              <w:spacing w:line="276" w:lineRule="auto"/>
              <w:jc w:val="both"/>
              <w:rPr>
                <w:rFonts w:asciiTheme="minorHAnsi" w:hAnsiTheme="minorHAnsi" w:cstheme="minorHAnsi"/>
                <w:lang w:val="lv-LV"/>
              </w:rPr>
            </w:pPr>
            <w:r w:rsidRPr="00BA33D8">
              <w:rPr>
                <w:rFonts w:asciiTheme="minorHAnsi" w:hAnsiTheme="minorHAnsi" w:cstheme="minorHAnsi"/>
                <w:lang w:val="lv-LV"/>
              </w:rPr>
              <w:t>Tiek plānots pabeigt bruģēšanas darbu Avotu pamatskolas apkārtnē, varbūt var paredzēt pie skolas uz laukumiņiem, kur asfalts vai bruģis sakrāsot kādas spēles, ko skolēni un bērni var brīvajā laikā izmantot, līdzīgi kā piemēram pie  Salaspils 1.vidusskolas.</w:t>
            </w:r>
          </w:p>
        </w:tc>
        <w:tc>
          <w:tcPr>
            <w:tcW w:w="3003" w:type="dxa"/>
            <w:shd w:val="clear" w:color="auto" w:fill="auto"/>
          </w:tcPr>
          <w:p w14:paraId="39B96C84"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Izmaiņas Lielvārdes</w:t>
            </w:r>
            <w:r>
              <w:rPr>
                <w:rFonts w:asciiTheme="minorHAnsi" w:hAnsiTheme="minorHAnsi" w:cstheme="minorHAnsi"/>
                <w:lang w:val="lv-LV"/>
              </w:rPr>
              <w:t xml:space="preserve"> novada</w:t>
            </w:r>
            <w:r w:rsidRPr="00BA33D8">
              <w:rPr>
                <w:rFonts w:asciiTheme="minorHAnsi" w:hAnsiTheme="minorHAnsi" w:cstheme="minorHAnsi"/>
                <w:lang w:val="lv-LV"/>
              </w:rPr>
              <w:t xml:space="preserve"> attīstības programmas esošajos dokumentos nav veiktas</w:t>
            </w:r>
          </w:p>
        </w:tc>
        <w:tc>
          <w:tcPr>
            <w:tcW w:w="3004" w:type="dxa"/>
            <w:shd w:val="clear" w:color="auto" w:fill="auto"/>
          </w:tcPr>
          <w:p w14:paraId="1984D6D4" w14:textId="77777777" w:rsidR="008D137F" w:rsidRDefault="008D137F" w:rsidP="00C137F2">
            <w:pPr>
              <w:jc w:val="both"/>
              <w:rPr>
                <w:rFonts w:asciiTheme="minorHAnsi" w:hAnsiTheme="minorHAnsi" w:cstheme="minorHAnsi"/>
                <w:lang w:val="lv-LV"/>
              </w:rPr>
            </w:pPr>
            <w:r>
              <w:rPr>
                <w:rFonts w:asciiTheme="minorHAnsi" w:hAnsiTheme="minorHAnsi" w:cstheme="minorHAnsi"/>
                <w:lang w:val="lv-LV"/>
              </w:rPr>
              <w:t>Tiks izskatīts iekļaušanai pašvaldības 2019. gada budžetā</w:t>
            </w:r>
          </w:p>
          <w:p w14:paraId="18323273" w14:textId="77777777" w:rsidR="008D137F" w:rsidRPr="00BA33D8" w:rsidRDefault="008D137F" w:rsidP="00C137F2">
            <w:pPr>
              <w:jc w:val="both"/>
              <w:rPr>
                <w:rFonts w:asciiTheme="minorHAnsi" w:hAnsiTheme="minorHAnsi" w:cstheme="minorHAnsi"/>
                <w:lang w:val="lv-LV"/>
              </w:rPr>
            </w:pPr>
          </w:p>
        </w:tc>
      </w:tr>
      <w:tr w:rsidR="008D137F" w14:paraId="13CEE096" w14:textId="77777777" w:rsidTr="00C137F2">
        <w:tc>
          <w:tcPr>
            <w:tcW w:w="3003" w:type="dxa"/>
            <w:shd w:val="clear" w:color="auto" w:fill="auto"/>
          </w:tcPr>
          <w:p w14:paraId="42A405B5" w14:textId="77777777" w:rsidR="008D137F" w:rsidRPr="00BA33D8" w:rsidRDefault="008D137F" w:rsidP="00C137F2">
            <w:pPr>
              <w:spacing w:line="276" w:lineRule="auto"/>
              <w:jc w:val="both"/>
              <w:rPr>
                <w:rFonts w:asciiTheme="minorHAnsi" w:hAnsiTheme="minorHAnsi" w:cstheme="minorHAnsi"/>
                <w:lang w:val="lv-LV"/>
              </w:rPr>
            </w:pPr>
            <w:r w:rsidRPr="00BA33D8">
              <w:rPr>
                <w:rFonts w:asciiTheme="minorHAnsi" w:hAnsiTheme="minorHAnsi" w:cstheme="minorHAnsi"/>
                <w:lang w:val="lv-LV"/>
              </w:rPr>
              <w:t>Uzņēmējdarbības attīstība ir jautājums pie kura ir nopietni jāpievēršas, jo Lielvārdei ir ļoti laba dislokācijas vieta, satiksme piemērota, ir liela daļa priekšnosacījumu, lai attīstītos. Vēlējos vaicāt vai ir apzinātas teritorijas, kur var nākt investors un būvēt kādu ražotni- šūšanas cehu, mēbeļu ražotni utt.  vai plānots pašvaldības atbalsts- ceļa infrastruktūras nodrošināšanai, elektrolīniju pievadei u.c.</w:t>
            </w:r>
          </w:p>
          <w:p w14:paraId="297BD11D" w14:textId="77777777" w:rsidR="008D137F" w:rsidRPr="00BA33D8" w:rsidRDefault="008D137F" w:rsidP="00C137F2">
            <w:pPr>
              <w:spacing w:line="276" w:lineRule="auto"/>
              <w:jc w:val="both"/>
              <w:rPr>
                <w:rFonts w:asciiTheme="minorHAnsi" w:hAnsiTheme="minorHAnsi" w:cstheme="minorHAnsi"/>
                <w:lang w:val="lv-LV"/>
              </w:rPr>
            </w:pPr>
          </w:p>
        </w:tc>
        <w:tc>
          <w:tcPr>
            <w:tcW w:w="3003" w:type="dxa"/>
            <w:shd w:val="clear" w:color="auto" w:fill="auto"/>
          </w:tcPr>
          <w:p w14:paraId="0E120FA5"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65EED2B4"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 xml:space="preserve">Iedzīvotāju priekšlikums tiks ņemts vērā, izstrādājot Lielvārdes uzņēmējdarbības attīstības plānu 2019 - 2020 gadā. </w:t>
            </w:r>
          </w:p>
          <w:p w14:paraId="16163236"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 xml:space="preserve">Komentāri un ieteikumi tiks ņemti vērā, realizējot rīcības virziena 3.1. </w:t>
            </w:r>
            <w:r w:rsidRPr="00F27643">
              <w:rPr>
                <w:rFonts w:asciiTheme="minorHAnsi" w:hAnsiTheme="minorHAnsi" w:cstheme="minorHAnsi"/>
                <w:i/>
                <w:lang w:val="lv-LV"/>
              </w:rPr>
              <w:t>Attīstīta uzņēmējdarbības infrastruktūra un vide</w:t>
            </w:r>
            <w:r w:rsidRPr="00BA33D8">
              <w:rPr>
                <w:rFonts w:asciiTheme="minorHAnsi" w:hAnsiTheme="minorHAnsi" w:cstheme="minorHAnsi"/>
                <w:lang w:val="lv-LV"/>
              </w:rPr>
              <w:t>, uzdevuma 3.1.1. Attīstīt uzņēmējdarbības atbalsta infrastruktūru, pasākumu 3.1.1.1.</w:t>
            </w:r>
            <w:r>
              <w:rPr>
                <w:rFonts w:asciiTheme="minorHAnsi" w:hAnsiTheme="minorHAnsi" w:cstheme="minorHAnsi"/>
                <w:lang w:val="lv-LV"/>
              </w:rPr>
              <w:t xml:space="preserve"> </w:t>
            </w:r>
            <w:r w:rsidRPr="00F27643">
              <w:rPr>
                <w:rFonts w:asciiTheme="minorHAnsi" w:hAnsiTheme="minorHAnsi" w:cstheme="minorHAnsi"/>
                <w:i/>
                <w:lang w:val="lv-LV"/>
              </w:rPr>
              <w:t xml:space="preserve">Pilnveidot </w:t>
            </w:r>
            <w:proofErr w:type="spellStart"/>
            <w:r w:rsidRPr="00F27643">
              <w:rPr>
                <w:rFonts w:asciiTheme="minorHAnsi" w:hAnsiTheme="minorHAnsi" w:cstheme="minorHAnsi"/>
                <w:i/>
                <w:lang w:val="lv-LV"/>
              </w:rPr>
              <w:t>uzņēmējdarbībai</w:t>
            </w:r>
            <w:proofErr w:type="spellEnd"/>
            <w:r w:rsidRPr="00F27643">
              <w:rPr>
                <w:rFonts w:asciiTheme="minorHAnsi" w:hAnsiTheme="minorHAnsi" w:cstheme="minorHAnsi"/>
                <w:i/>
                <w:lang w:val="lv-LV"/>
              </w:rPr>
              <w:t xml:space="preserve"> pieejamo teritoriju </w:t>
            </w:r>
            <w:proofErr w:type="spellStart"/>
            <w:r w:rsidRPr="00F27643">
              <w:rPr>
                <w:rFonts w:asciiTheme="minorHAnsi" w:hAnsiTheme="minorHAnsi" w:cstheme="minorHAnsi"/>
                <w:i/>
                <w:lang w:val="lv-LV"/>
              </w:rPr>
              <w:t>reģistru</w:t>
            </w:r>
            <w:proofErr w:type="spellEnd"/>
            <w:r w:rsidRPr="00F27643">
              <w:rPr>
                <w:rFonts w:asciiTheme="minorHAnsi" w:hAnsiTheme="minorHAnsi" w:cstheme="minorHAnsi"/>
                <w:i/>
                <w:lang w:val="lv-LV"/>
              </w:rPr>
              <w:t xml:space="preserve"> un </w:t>
            </w:r>
            <w:proofErr w:type="spellStart"/>
            <w:r w:rsidRPr="00F27643">
              <w:rPr>
                <w:rFonts w:asciiTheme="minorHAnsi" w:hAnsiTheme="minorHAnsi" w:cstheme="minorHAnsi"/>
                <w:i/>
                <w:lang w:val="lv-LV"/>
              </w:rPr>
              <w:t>kartogrāfisko</w:t>
            </w:r>
            <w:proofErr w:type="spellEnd"/>
            <w:r w:rsidRPr="00F27643">
              <w:rPr>
                <w:rFonts w:asciiTheme="minorHAnsi" w:hAnsiTheme="minorHAnsi" w:cstheme="minorHAnsi"/>
                <w:i/>
                <w:lang w:val="lv-LV"/>
              </w:rPr>
              <w:t xml:space="preserve"> </w:t>
            </w:r>
            <w:proofErr w:type="spellStart"/>
            <w:r w:rsidRPr="00F27643">
              <w:rPr>
                <w:rFonts w:asciiTheme="minorHAnsi" w:hAnsiTheme="minorHAnsi" w:cstheme="minorHAnsi"/>
                <w:i/>
                <w:lang w:val="lv-LV"/>
              </w:rPr>
              <w:t>materiālu</w:t>
            </w:r>
            <w:proofErr w:type="spellEnd"/>
            <w:r w:rsidRPr="00F27643">
              <w:rPr>
                <w:rFonts w:asciiTheme="minorHAnsi" w:hAnsiTheme="minorHAnsi" w:cstheme="minorHAnsi"/>
                <w:i/>
                <w:lang w:val="lv-LV"/>
              </w:rPr>
              <w:t xml:space="preserve"> (</w:t>
            </w:r>
            <w:proofErr w:type="spellStart"/>
            <w:r w:rsidRPr="00F27643">
              <w:rPr>
                <w:rFonts w:asciiTheme="minorHAnsi" w:hAnsiTheme="minorHAnsi" w:cstheme="minorHAnsi"/>
                <w:i/>
                <w:lang w:val="lv-LV"/>
              </w:rPr>
              <w:t>Investīciju</w:t>
            </w:r>
            <w:proofErr w:type="spellEnd"/>
            <w:r w:rsidRPr="00F27643">
              <w:rPr>
                <w:rFonts w:asciiTheme="minorHAnsi" w:hAnsiTheme="minorHAnsi" w:cstheme="minorHAnsi"/>
                <w:i/>
                <w:lang w:val="lv-LV"/>
              </w:rPr>
              <w:t xml:space="preserve"> karte)</w:t>
            </w:r>
            <w:r w:rsidRPr="00BA33D8">
              <w:rPr>
                <w:rFonts w:asciiTheme="minorHAnsi" w:hAnsiTheme="minorHAnsi" w:cstheme="minorHAnsi"/>
              </w:rPr>
              <w:t xml:space="preserve"> </w:t>
            </w:r>
          </w:p>
          <w:p w14:paraId="6C910DE4" w14:textId="77777777" w:rsidR="008D137F" w:rsidRPr="00BA33D8" w:rsidRDefault="008D137F" w:rsidP="00C137F2">
            <w:pPr>
              <w:jc w:val="both"/>
              <w:rPr>
                <w:rFonts w:asciiTheme="minorHAnsi" w:hAnsiTheme="minorHAnsi" w:cstheme="minorHAnsi"/>
                <w:lang w:val="lv-LV"/>
              </w:rPr>
            </w:pPr>
          </w:p>
        </w:tc>
      </w:tr>
      <w:tr w:rsidR="008D137F" w14:paraId="307E3A62" w14:textId="77777777" w:rsidTr="00C137F2">
        <w:tc>
          <w:tcPr>
            <w:tcW w:w="3003" w:type="dxa"/>
            <w:shd w:val="clear" w:color="auto" w:fill="auto"/>
          </w:tcPr>
          <w:p w14:paraId="028A9E9B" w14:textId="77777777" w:rsidR="008D137F" w:rsidRPr="00BA33D8" w:rsidRDefault="008D137F" w:rsidP="00C137F2">
            <w:pPr>
              <w:spacing w:line="276" w:lineRule="auto"/>
              <w:jc w:val="both"/>
              <w:rPr>
                <w:rFonts w:asciiTheme="minorHAnsi" w:hAnsiTheme="minorHAnsi" w:cstheme="minorHAnsi"/>
                <w:lang w:val="lv-LV"/>
              </w:rPr>
            </w:pPr>
            <w:r w:rsidRPr="00BA33D8">
              <w:rPr>
                <w:rFonts w:asciiTheme="minorHAnsi" w:hAnsiTheme="minorHAnsi" w:cstheme="minorHAnsi"/>
                <w:lang w:val="lv-LV"/>
              </w:rPr>
              <w:t xml:space="preserve">Novada vizuālais tēls- tūristu piesaistei diezin vai patiek tikai ar </w:t>
            </w:r>
            <w:r w:rsidRPr="00BA33D8">
              <w:rPr>
                <w:rFonts w:asciiTheme="minorHAnsi" w:hAnsiTheme="minorHAnsi" w:cstheme="minorHAnsi"/>
                <w:lang w:val="lv-LV"/>
              </w:rPr>
              <w:lastRenderedPageBreak/>
              <w:t xml:space="preserve">dažām baltām rakstu zīmēm pilsētas centrālajā pļavā, un plānotais 1 objekts centrā nebūs baigais tūristu magnēts.  Iespējams vairāk jāpievēršas </w:t>
            </w:r>
            <w:proofErr w:type="spellStart"/>
            <w:r w:rsidRPr="00BA33D8">
              <w:rPr>
                <w:rFonts w:asciiTheme="minorHAnsi" w:hAnsiTheme="minorHAnsi" w:cstheme="minorHAnsi"/>
                <w:lang w:val="lv-LV"/>
              </w:rPr>
              <w:t>velotūrismam</w:t>
            </w:r>
            <w:proofErr w:type="spellEnd"/>
            <w:r w:rsidRPr="00BA33D8">
              <w:rPr>
                <w:rFonts w:asciiTheme="minorHAnsi" w:hAnsiTheme="minorHAnsi" w:cstheme="minorHAnsi"/>
                <w:lang w:val="lv-LV"/>
              </w:rPr>
              <w:t xml:space="preserve">, mobilitātei, piemēram pagājušā gadā pašvaldību sarakstos, kas aktīvi piedalījušās Eiropas Mobilitātes nedēļā Lielvārdes novadu neatrodu. Bet ir jāveicina iedzīvotāju un velotūristu iespēja aplūkot skaistos Daugavas krastus, pilsdrupas u.tt. </w:t>
            </w:r>
          </w:p>
          <w:p w14:paraId="1AF3580F" w14:textId="77777777" w:rsidR="008D137F" w:rsidRPr="00BA33D8" w:rsidRDefault="008D137F" w:rsidP="00C137F2">
            <w:pPr>
              <w:spacing w:line="276" w:lineRule="auto"/>
              <w:jc w:val="both"/>
              <w:rPr>
                <w:rFonts w:asciiTheme="minorHAnsi" w:hAnsiTheme="minorHAnsi" w:cstheme="minorHAnsi"/>
                <w:lang w:val="lv-LV"/>
              </w:rPr>
            </w:pPr>
          </w:p>
        </w:tc>
        <w:tc>
          <w:tcPr>
            <w:tcW w:w="3003" w:type="dxa"/>
            <w:shd w:val="clear" w:color="auto" w:fill="auto"/>
          </w:tcPr>
          <w:p w14:paraId="0485F053"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lastRenderedPageBreak/>
              <w:t>Nav iekļauts</w:t>
            </w:r>
          </w:p>
        </w:tc>
        <w:tc>
          <w:tcPr>
            <w:tcW w:w="3004" w:type="dxa"/>
            <w:shd w:val="clear" w:color="auto" w:fill="auto"/>
          </w:tcPr>
          <w:p w14:paraId="21616577" w14:textId="77777777" w:rsidR="008D137F" w:rsidRPr="00016BD9" w:rsidRDefault="008D137F" w:rsidP="00C137F2">
            <w:pPr>
              <w:jc w:val="both"/>
              <w:rPr>
                <w:rFonts w:asciiTheme="minorHAnsi" w:hAnsiTheme="minorHAnsi" w:cstheme="minorHAnsi"/>
                <w:color w:val="000000" w:themeColor="text1"/>
                <w:lang w:val="lv-LV"/>
              </w:rPr>
            </w:pPr>
            <w:r w:rsidRPr="00016BD9">
              <w:rPr>
                <w:rFonts w:asciiTheme="minorHAnsi" w:hAnsiTheme="minorHAnsi" w:cstheme="minorHAnsi"/>
                <w:color w:val="000000" w:themeColor="text1"/>
                <w:lang w:val="lv-LV"/>
              </w:rPr>
              <w:t>Priekšlikums</w:t>
            </w:r>
            <w:r>
              <w:rPr>
                <w:rFonts w:asciiTheme="minorHAnsi" w:hAnsiTheme="minorHAnsi" w:cstheme="minorHAnsi"/>
                <w:color w:val="000000" w:themeColor="text1"/>
                <w:lang w:val="lv-LV"/>
              </w:rPr>
              <w:t xml:space="preserve"> tiks</w:t>
            </w:r>
            <w:r w:rsidRPr="00016BD9">
              <w:rPr>
                <w:rFonts w:asciiTheme="minorHAnsi" w:hAnsiTheme="minorHAnsi" w:cstheme="minorHAnsi"/>
                <w:color w:val="000000" w:themeColor="text1"/>
                <w:lang w:val="lv-LV"/>
              </w:rPr>
              <w:t xml:space="preserve"> ņemts vērā</w:t>
            </w:r>
            <w:r>
              <w:rPr>
                <w:rFonts w:asciiTheme="minorHAnsi" w:hAnsiTheme="minorHAnsi" w:cstheme="minorHAnsi"/>
                <w:color w:val="000000" w:themeColor="text1"/>
                <w:lang w:val="lv-LV"/>
              </w:rPr>
              <w:t xml:space="preserve"> organizējot pašvaldības darbu </w:t>
            </w:r>
            <w:r w:rsidRPr="00016BD9">
              <w:rPr>
                <w:rFonts w:asciiTheme="minorHAnsi" w:hAnsiTheme="minorHAnsi" w:cstheme="minorHAnsi"/>
                <w:color w:val="000000" w:themeColor="text1"/>
                <w:lang w:val="lv-LV"/>
              </w:rPr>
              <w:t>un</w:t>
            </w:r>
            <w:r>
              <w:rPr>
                <w:rFonts w:asciiTheme="minorHAnsi" w:hAnsiTheme="minorHAnsi" w:cstheme="minorHAnsi"/>
                <w:color w:val="000000" w:themeColor="text1"/>
                <w:lang w:val="lv-LV"/>
              </w:rPr>
              <w:t xml:space="preserve"> veicot aktivitātes saistībā</w:t>
            </w:r>
            <w:r w:rsidRPr="00016BD9">
              <w:rPr>
                <w:rFonts w:asciiTheme="minorHAnsi" w:hAnsiTheme="minorHAnsi" w:cstheme="minorHAnsi"/>
                <w:color w:val="000000" w:themeColor="text1"/>
                <w:lang w:val="lv-LV"/>
              </w:rPr>
              <w:t xml:space="preserve"> </w:t>
            </w:r>
            <w:r>
              <w:rPr>
                <w:rFonts w:asciiTheme="minorHAnsi" w:hAnsiTheme="minorHAnsi" w:cstheme="minorHAnsi"/>
                <w:color w:val="000000" w:themeColor="text1"/>
                <w:lang w:val="lv-LV"/>
              </w:rPr>
              <w:t xml:space="preserve">ar </w:t>
            </w:r>
            <w:r w:rsidRPr="00016BD9">
              <w:rPr>
                <w:rFonts w:asciiTheme="minorHAnsi" w:hAnsiTheme="minorHAnsi" w:cstheme="minorHAnsi"/>
                <w:color w:val="000000" w:themeColor="text1"/>
                <w:lang w:val="lv-LV"/>
              </w:rPr>
              <w:lastRenderedPageBreak/>
              <w:t>tūrisma attīstību, t.sk. novada vizuālo tēlu</w:t>
            </w:r>
            <w:r>
              <w:rPr>
                <w:rFonts w:asciiTheme="minorHAnsi" w:hAnsiTheme="minorHAnsi" w:cstheme="minorHAnsi"/>
                <w:color w:val="000000" w:themeColor="text1"/>
                <w:lang w:val="lv-LV"/>
              </w:rPr>
              <w:t>.</w:t>
            </w:r>
          </w:p>
        </w:tc>
      </w:tr>
      <w:tr w:rsidR="008D137F" w14:paraId="0AC37B84" w14:textId="77777777" w:rsidTr="00C137F2">
        <w:tc>
          <w:tcPr>
            <w:tcW w:w="3003" w:type="dxa"/>
            <w:shd w:val="clear" w:color="auto" w:fill="auto"/>
          </w:tcPr>
          <w:p w14:paraId="75928542" w14:textId="77777777" w:rsidR="008D137F" w:rsidRPr="00BA33D8" w:rsidRDefault="008D137F" w:rsidP="00C137F2">
            <w:pPr>
              <w:spacing w:line="276" w:lineRule="auto"/>
              <w:jc w:val="both"/>
              <w:rPr>
                <w:rFonts w:asciiTheme="minorHAnsi" w:hAnsiTheme="minorHAnsi" w:cstheme="minorHAnsi"/>
                <w:lang w:val="lv-LV"/>
              </w:rPr>
            </w:pPr>
            <w:r w:rsidRPr="00BA33D8">
              <w:rPr>
                <w:rFonts w:asciiTheme="minorHAnsi" w:hAnsiTheme="minorHAnsi" w:cstheme="minorHAnsi"/>
                <w:lang w:val="lv-LV"/>
              </w:rPr>
              <w:lastRenderedPageBreak/>
              <w:t xml:space="preserve">Vērtējot investīciju plānu radās jautājums vai VPVKAC ir nepieciešama rindu sistēma, kas izmaksātu 10 000 EUR? Vai tiešām ir tādas rindas, ka tauta nevar </w:t>
            </w:r>
            <w:proofErr w:type="spellStart"/>
            <w:r w:rsidRPr="00BA33D8">
              <w:rPr>
                <w:rFonts w:asciiTheme="minorHAnsi" w:hAnsiTheme="minorHAnsi" w:cstheme="minorHAnsi"/>
                <w:lang w:val="lv-LV"/>
              </w:rPr>
              <w:t>pašorientēties</w:t>
            </w:r>
            <w:proofErr w:type="spellEnd"/>
            <w:r w:rsidRPr="00BA33D8">
              <w:rPr>
                <w:rFonts w:asciiTheme="minorHAnsi" w:hAnsiTheme="minorHAnsi" w:cstheme="minorHAnsi"/>
                <w:lang w:val="lv-LV"/>
              </w:rPr>
              <w:t xml:space="preserve"> bez numuriņu paņemšanas? Par šo finansējumu varēja vienu bērnu laukumiņu izveidot.</w:t>
            </w:r>
          </w:p>
          <w:p w14:paraId="110F3602" w14:textId="77777777" w:rsidR="008D137F" w:rsidRPr="00BA33D8" w:rsidRDefault="008D137F" w:rsidP="00C137F2">
            <w:pPr>
              <w:spacing w:line="276" w:lineRule="auto"/>
              <w:jc w:val="both"/>
              <w:rPr>
                <w:rFonts w:asciiTheme="minorHAnsi" w:hAnsiTheme="minorHAnsi" w:cstheme="minorHAnsi"/>
                <w:lang w:val="lv-LV"/>
              </w:rPr>
            </w:pPr>
          </w:p>
        </w:tc>
        <w:tc>
          <w:tcPr>
            <w:tcW w:w="3003" w:type="dxa"/>
            <w:shd w:val="clear" w:color="auto" w:fill="auto"/>
          </w:tcPr>
          <w:p w14:paraId="0F97961D"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 xml:space="preserve">Tiek ņemts vērā  </w:t>
            </w:r>
          </w:p>
        </w:tc>
        <w:tc>
          <w:tcPr>
            <w:tcW w:w="3004" w:type="dxa"/>
            <w:shd w:val="clear" w:color="auto" w:fill="auto"/>
          </w:tcPr>
          <w:p w14:paraId="45669088" w14:textId="77777777" w:rsidR="008D137F" w:rsidRPr="00016BD9" w:rsidRDefault="008D137F" w:rsidP="00C137F2">
            <w:pPr>
              <w:pStyle w:val="NormalWeb"/>
              <w:rPr>
                <w:rFonts w:asciiTheme="minorHAnsi" w:hAnsiTheme="minorHAnsi" w:cstheme="minorHAnsi"/>
                <w:i/>
              </w:rPr>
            </w:pPr>
            <w:r w:rsidRPr="00BA33D8">
              <w:rPr>
                <w:rFonts w:asciiTheme="minorHAnsi" w:hAnsiTheme="minorHAnsi" w:cstheme="minorHAnsi"/>
                <w:lang w:val="lv-LV"/>
              </w:rPr>
              <w:t xml:space="preserve">Komentāri un ieteikumi tiks ņemti vērā, </w:t>
            </w:r>
            <w:r>
              <w:rPr>
                <w:rFonts w:asciiTheme="minorHAnsi" w:hAnsiTheme="minorHAnsi" w:cstheme="minorHAnsi"/>
                <w:lang w:val="lv-LV"/>
              </w:rPr>
              <w:t>izslēdzot no rīcības plāna</w:t>
            </w:r>
            <w:r w:rsidRPr="00BA33D8">
              <w:rPr>
                <w:rFonts w:asciiTheme="minorHAnsi" w:hAnsiTheme="minorHAnsi" w:cstheme="minorHAnsi"/>
                <w:lang w:val="lv-LV"/>
              </w:rPr>
              <w:t xml:space="preserve"> rīcības virziena 1.</w:t>
            </w:r>
            <w:r>
              <w:rPr>
                <w:rFonts w:asciiTheme="minorHAnsi" w:hAnsiTheme="minorHAnsi" w:cstheme="minorHAnsi"/>
                <w:lang w:val="lv-LV"/>
              </w:rPr>
              <w:t xml:space="preserve">1. </w:t>
            </w:r>
            <w:r>
              <w:rPr>
                <w:rFonts w:asciiTheme="minorHAnsi" w:hAnsiTheme="minorHAnsi" w:cstheme="minorHAnsi"/>
                <w:i/>
                <w:lang w:val="lv-LV"/>
              </w:rPr>
              <w:t>Efektīva un komunikabla pārvalde</w:t>
            </w:r>
            <w:r w:rsidRPr="00BA33D8">
              <w:rPr>
                <w:rFonts w:asciiTheme="minorHAnsi" w:hAnsiTheme="minorHAnsi" w:cstheme="minorHAnsi"/>
                <w:lang w:val="lv-LV"/>
              </w:rPr>
              <w:t xml:space="preserve"> uzdevuma 1.</w:t>
            </w:r>
            <w:r>
              <w:rPr>
                <w:rFonts w:asciiTheme="minorHAnsi" w:hAnsiTheme="minorHAnsi" w:cstheme="minorHAnsi"/>
                <w:lang w:val="lv-LV"/>
              </w:rPr>
              <w:t>1.2.</w:t>
            </w:r>
            <w:r w:rsidRPr="00BA33D8">
              <w:rPr>
                <w:rFonts w:asciiTheme="minorHAnsi" w:hAnsiTheme="minorHAnsi" w:cstheme="minorHAnsi"/>
                <w:lang w:val="lv-LV"/>
              </w:rPr>
              <w:t xml:space="preserve"> </w:t>
            </w:r>
            <w:r>
              <w:rPr>
                <w:rFonts w:asciiTheme="minorHAnsi" w:hAnsiTheme="minorHAnsi" w:cstheme="minorHAnsi"/>
                <w:i/>
                <w:lang w:val="lv-LV"/>
              </w:rPr>
              <w:t xml:space="preserve">Nodrošināt kvalitatīvus pašvaldības pakalpojumu un dialogu ar sabiedrību </w:t>
            </w:r>
            <w:r w:rsidRPr="00BA33D8">
              <w:rPr>
                <w:rFonts w:asciiTheme="minorHAnsi" w:hAnsiTheme="minorHAnsi" w:cstheme="minorHAnsi"/>
                <w:lang w:val="lv-LV"/>
              </w:rPr>
              <w:t xml:space="preserve"> pasākumu </w:t>
            </w:r>
            <w:r>
              <w:rPr>
                <w:rFonts w:asciiTheme="minorHAnsi" w:hAnsiTheme="minorHAnsi" w:cstheme="minorHAnsi"/>
                <w:lang w:val="lv-LV"/>
              </w:rPr>
              <w:t>1.1.2.4</w:t>
            </w:r>
            <w:r w:rsidRPr="00BA33D8">
              <w:rPr>
                <w:rFonts w:asciiTheme="minorHAnsi" w:hAnsiTheme="minorHAnsi" w:cstheme="minorHAnsi"/>
                <w:lang w:val="lv-LV"/>
              </w:rPr>
              <w:t>.</w:t>
            </w:r>
            <w:r>
              <w:rPr>
                <w:rFonts w:asciiTheme="minorHAnsi" w:hAnsiTheme="minorHAnsi" w:cstheme="minorHAnsi"/>
                <w:lang w:val="lv-LV"/>
              </w:rPr>
              <w:t xml:space="preserve"> </w:t>
            </w:r>
            <w:proofErr w:type="spellStart"/>
            <w:r w:rsidRPr="00016BD9">
              <w:rPr>
                <w:rFonts w:asciiTheme="minorHAnsi" w:hAnsiTheme="minorHAnsi" w:cstheme="minorHAnsi"/>
                <w:i/>
              </w:rPr>
              <w:t>Publisko</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pakalpojumu</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sistēmas</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pilnveide</w:t>
            </w:r>
            <w:proofErr w:type="spellEnd"/>
            <w:r w:rsidRPr="00016BD9">
              <w:rPr>
                <w:rFonts w:asciiTheme="minorHAnsi" w:hAnsiTheme="minorHAnsi" w:cstheme="minorHAnsi"/>
                <w:i/>
              </w:rPr>
              <w:t xml:space="preserve"> un </w:t>
            </w:r>
            <w:proofErr w:type="spellStart"/>
            <w:r w:rsidRPr="00016BD9">
              <w:rPr>
                <w:rFonts w:asciiTheme="minorHAnsi" w:hAnsiTheme="minorHAnsi" w:cstheme="minorHAnsi"/>
                <w:i/>
              </w:rPr>
              <w:t>pakalpojumu</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pieejamības</w:t>
            </w:r>
            <w:proofErr w:type="spellEnd"/>
            <w:r w:rsidRPr="00016BD9">
              <w:rPr>
                <w:rFonts w:asciiTheme="minorHAnsi" w:hAnsiTheme="minorHAnsi" w:cstheme="minorHAnsi"/>
                <w:i/>
              </w:rPr>
              <w:t xml:space="preserve"> </w:t>
            </w:r>
            <w:proofErr w:type="spellStart"/>
            <w:r w:rsidRPr="00016BD9">
              <w:rPr>
                <w:rFonts w:asciiTheme="minorHAnsi" w:hAnsiTheme="minorHAnsi" w:cstheme="minorHAnsi"/>
                <w:i/>
              </w:rPr>
              <w:t>nodrošināšana</w:t>
            </w:r>
            <w:proofErr w:type="spellEnd"/>
            <w:r w:rsidRPr="00016BD9">
              <w:rPr>
                <w:rFonts w:asciiTheme="minorHAnsi" w:hAnsiTheme="minorHAnsi" w:cstheme="minorHAnsi"/>
                <w:i/>
              </w:rPr>
              <w:t xml:space="preserve">̄ </w:t>
            </w:r>
            <w:r>
              <w:rPr>
                <w:rFonts w:asciiTheme="minorHAnsi" w:hAnsiTheme="minorHAnsi" w:cstheme="minorHAnsi"/>
                <w:i/>
              </w:rPr>
              <w:t xml:space="preserve">(VKAC </w:t>
            </w:r>
            <w:proofErr w:type="spellStart"/>
            <w:r>
              <w:rPr>
                <w:rFonts w:asciiTheme="minorHAnsi" w:hAnsiTheme="minorHAnsi" w:cstheme="minorHAnsi"/>
                <w:i/>
              </w:rPr>
              <w:t>darbības</w:t>
            </w:r>
            <w:proofErr w:type="spellEnd"/>
            <w:r>
              <w:rPr>
                <w:rFonts w:asciiTheme="minorHAnsi" w:hAnsiTheme="minorHAnsi" w:cstheme="minorHAnsi"/>
                <w:i/>
              </w:rPr>
              <w:t xml:space="preserve"> </w:t>
            </w:r>
            <w:proofErr w:type="spellStart"/>
            <w:r>
              <w:rPr>
                <w:rFonts w:asciiTheme="minorHAnsi" w:hAnsiTheme="minorHAnsi" w:cstheme="minorHAnsi"/>
                <w:i/>
              </w:rPr>
              <w:t>modernizācija</w:t>
            </w:r>
            <w:proofErr w:type="spellEnd"/>
            <w:r>
              <w:rPr>
                <w:rFonts w:asciiTheme="minorHAnsi" w:hAnsiTheme="minorHAnsi" w:cstheme="minorHAnsi"/>
                <w:i/>
              </w:rPr>
              <w:t xml:space="preserve">, </w:t>
            </w:r>
            <w:proofErr w:type="spellStart"/>
            <w:r>
              <w:rPr>
                <w:rFonts w:asciiTheme="minorHAnsi" w:hAnsiTheme="minorHAnsi" w:cstheme="minorHAnsi"/>
                <w:i/>
              </w:rPr>
              <w:t>ieviesta</w:t>
            </w:r>
            <w:proofErr w:type="spellEnd"/>
            <w:r>
              <w:rPr>
                <w:rFonts w:asciiTheme="minorHAnsi" w:hAnsiTheme="minorHAnsi" w:cstheme="minorHAnsi"/>
                <w:i/>
              </w:rPr>
              <w:t xml:space="preserve"> </w:t>
            </w:r>
            <w:proofErr w:type="spellStart"/>
            <w:r>
              <w:rPr>
                <w:rFonts w:asciiTheme="minorHAnsi" w:hAnsiTheme="minorHAnsi" w:cstheme="minorHAnsi"/>
                <w:i/>
              </w:rPr>
              <w:t>rindu</w:t>
            </w:r>
            <w:proofErr w:type="spellEnd"/>
            <w:r>
              <w:rPr>
                <w:rFonts w:asciiTheme="minorHAnsi" w:hAnsiTheme="minorHAnsi" w:cstheme="minorHAnsi"/>
                <w:i/>
              </w:rPr>
              <w:t xml:space="preserve"> </w:t>
            </w:r>
            <w:proofErr w:type="spellStart"/>
            <w:r>
              <w:rPr>
                <w:rFonts w:asciiTheme="minorHAnsi" w:hAnsiTheme="minorHAnsi" w:cstheme="minorHAnsi"/>
                <w:i/>
              </w:rPr>
              <w:t>sistēma</w:t>
            </w:r>
            <w:proofErr w:type="spellEnd"/>
            <w:r>
              <w:rPr>
                <w:rFonts w:asciiTheme="minorHAnsi" w:hAnsiTheme="minorHAnsi" w:cstheme="minorHAnsi"/>
                <w:i/>
              </w:rPr>
              <w:t>)</w:t>
            </w:r>
          </w:p>
        </w:tc>
      </w:tr>
      <w:tr w:rsidR="008D137F" w14:paraId="379730B9" w14:textId="77777777" w:rsidTr="00C137F2">
        <w:tc>
          <w:tcPr>
            <w:tcW w:w="3003" w:type="dxa"/>
            <w:shd w:val="clear" w:color="auto" w:fill="auto"/>
          </w:tcPr>
          <w:p w14:paraId="551B6140"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lang w:val="lv-LV"/>
              </w:rPr>
              <w:t>Rīcības plāna punkts 2.3.2.5. Kas šeit plānots – vai tā ir meliorācijas sistēmas atjaunošana?</w:t>
            </w:r>
          </w:p>
          <w:p w14:paraId="166EAAA5" w14:textId="77777777" w:rsidR="008D137F" w:rsidRPr="00BA33D8" w:rsidRDefault="008D137F" w:rsidP="00C137F2">
            <w:pPr>
              <w:spacing w:line="276" w:lineRule="auto"/>
              <w:jc w:val="both"/>
              <w:rPr>
                <w:rFonts w:asciiTheme="minorHAnsi" w:hAnsiTheme="minorHAnsi" w:cstheme="minorHAnsi"/>
                <w:lang w:val="lv-LV"/>
              </w:rPr>
            </w:pPr>
          </w:p>
        </w:tc>
        <w:tc>
          <w:tcPr>
            <w:tcW w:w="3003" w:type="dxa"/>
            <w:shd w:val="clear" w:color="auto" w:fill="auto"/>
          </w:tcPr>
          <w:p w14:paraId="2E953FFA"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2EC430F7" w14:textId="77777777" w:rsidR="008D137F" w:rsidRPr="00BA33D8" w:rsidRDefault="008D137F" w:rsidP="00C137F2">
            <w:pPr>
              <w:jc w:val="both"/>
              <w:rPr>
                <w:rFonts w:asciiTheme="minorHAnsi" w:hAnsiTheme="minorHAnsi" w:cstheme="minorHAnsi"/>
                <w:lang w:val="lv-LV"/>
              </w:rPr>
            </w:pPr>
            <w:r w:rsidRPr="00016BD9">
              <w:rPr>
                <w:rFonts w:asciiTheme="minorHAnsi" w:hAnsiTheme="minorHAnsi" w:cstheme="minorHAnsi"/>
                <w:color w:val="000000" w:themeColor="text1"/>
                <w:lang w:val="lv-LV"/>
              </w:rPr>
              <w:t>Kā tas norādīts, konkrētā rīcība paredz lietus ūdens savākšanas sistēmas izbūvi un pārbūvi Lielvārdē.</w:t>
            </w:r>
          </w:p>
        </w:tc>
      </w:tr>
      <w:tr w:rsidR="008D137F" w14:paraId="166C7BD5" w14:textId="77777777" w:rsidTr="00C137F2">
        <w:tc>
          <w:tcPr>
            <w:tcW w:w="3003" w:type="dxa"/>
            <w:shd w:val="clear" w:color="auto" w:fill="auto"/>
          </w:tcPr>
          <w:p w14:paraId="3E34FD80" w14:textId="77777777" w:rsidR="008D137F" w:rsidRPr="00BA33D8" w:rsidRDefault="008D137F" w:rsidP="00C137F2">
            <w:pPr>
              <w:jc w:val="both"/>
              <w:rPr>
                <w:rFonts w:asciiTheme="minorHAnsi" w:hAnsiTheme="minorHAnsi" w:cstheme="minorHAnsi"/>
                <w:lang w:val="lv-LV"/>
              </w:rPr>
            </w:pPr>
            <w:r w:rsidRPr="00BA33D8">
              <w:rPr>
                <w:rFonts w:asciiTheme="minorHAnsi" w:hAnsiTheme="minorHAnsi" w:cstheme="minorHAnsi"/>
                <w:b/>
                <w:lang w:val="lv-LV"/>
              </w:rPr>
              <w:t xml:space="preserve">Iedzīvotāju </w:t>
            </w:r>
            <w:r w:rsidRPr="00BA33D8">
              <w:rPr>
                <w:rFonts w:asciiTheme="minorHAnsi" w:hAnsiTheme="minorHAnsi" w:cstheme="minorHAnsi"/>
                <w:lang w:val="lv-LV"/>
              </w:rPr>
              <w:t>ierosinājums</w:t>
            </w:r>
            <w:r w:rsidRPr="00BA33D8">
              <w:rPr>
                <w:rFonts w:asciiTheme="minorHAnsi" w:hAnsiTheme="minorHAnsi" w:cstheme="minorHAnsi"/>
                <w:b/>
                <w:lang w:val="lv-LV"/>
              </w:rPr>
              <w:t xml:space="preserve"> </w:t>
            </w:r>
            <w:r w:rsidRPr="00BA33D8">
              <w:rPr>
                <w:rFonts w:asciiTheme="minorHAnsi" w:hAnsiTheme="minorHAnsi" w:cstheme="minorHAnsi"/>
                <w:lang w:val="lv-LV"/>
              </w:rPr>
              <w:t>veidot savādāku attīstības programmas vāku.</w:t>
            </w:r>
          </w:p>
        </w:tc>
        <w:tc>
          <w:tcPr>
            <w:tcW w:w="3003" w:type="dxa"/>
            <w:shd w:val="clear" w:color="auto" w:fill="auto"/>
          </w:tcPr>
          <w:p w14:paraId="11EDFE9B"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Daļēji iekļauts</w:t>
            </w:r>
          </w:p>
        </w:tc>
        <w:tc>
          <w:tcPr>
            <w:tcW w:w="3004" w:type="dxa"/>
            <w:shd w:val="clear" w:color="auto" w:fill="auto"/>
          </w:tcPr>
          <w:p w14:paraId="724D3162"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Tiek uzlabots vāka bildes izvietojums.</w:t>
            </w:r>
          </w:p>
        </w:tc>
      </w:tr>
      <w:tr w:rsidR="008D137F" w14:paraId="3F1BFEAD" w14:textId="77777777" w:rsidTr="00C137F2">
        <w:tc>
          <w:tcPr>
            <w:tcW w:w="3003" w:type="dxa"/>
            <w:shd w:val="clear" w:color="auto" w:fill="auto"/>
          </w:tcPr>
          <w:p w14:paraId="3F435CC5" w14:textId="77777777" w:rsidR="008D137F" w:rsidRPr="00BA33D8" w:rsidRDefault="008D137F" w:rsidP="00C137F2">
            <w:pPr>
              <w:pStyle w:val="m1620395496463712893msolistparagraph"/>
              <w:shd w:val="clear" w:color="auto" w:fill="FFFFFF"/>
              <w:rPr>
                <w:rFonts w:asciiTheme="minorHAnsi" w:hAnsiTheme="minorHAnsi" w:cstheme="minorHAnsi"/>
                <w:color w:val="000000" w:themeColor="text1"/>
                <w:lang w:val="lv-LV"/>
              </w:rPr>
            </w:pPr>
            <w:bookmarkStart w:id="1" w:name="_GoBack"/>
            <w:bookmarkEnd w:id="1"/>
            <w:r w:rsidRPr="00BA33D8">
              <w:rPr>
                <w:rFonts w:asciiTheme="minorHAnsi" w:hAnsiTheme="minorHAnsi" w:cstheme="minorHAnsi"/>
                <w:color w:val="000000" w:themeColor="text1"/>
                <w:lang w:val="lv-LV"/>
              </w:rPr>
              <w:t xml:space="preserve">Iedzīvotāji ierosina veidot labāku apgaismojumu pagastā, pamatojot, tā nepieciešamību konkrētos ielu posmos, objektos. Tāpat tiek minētas gājēju celiņu vajadzības, īpaši no centra līdz Beku līcim. </w:t>
            </w:r>
          </w:p>
          <w:p w14:paraId="164AC57D" w14:textId="77777777" w:rsidR="008D137F" w:rsidRPr="00BA33D8" w:rsidRDefault="008D137F" w:rsidP="00C137F2">
            <w:pPr>
              <w:jc w:val="both"/>
              <w:rPr>
                <w:rFonts w:asciiTheme="minorHAnsi" w:hAnsiTheme="minorHAnsi" w:cstheme="minorHAnsi"/>
                <w:b/>
              </w:rPr>
            </w:pPr>
          </w:p>
        </w:tc>
        <w:tc>
          <w:tcPr>
            <w:tcW w:w="3003" w:type="dxa"/>
            <w:shd w:val="clear" w:color="auto" w:fill="auto"/>
          </w:tcPr>
          <w:p w14:paraId="4D8710AB"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Nav iekļauts</w:t>
            </w:r>
          </w:p>
        </w:tc>
        <w:tc>
          <w:tcPr>
            <w:tcW w:w="3004" w:type="dxa"/>
            <w:shd w:val="clear" w:color="auto" w:fill="auto"/>
          </w:tcPr>
          <w:p w14:paraId="51975C2B" w14:textId="77777777" w:rsidR="008D137F" w:rsidRDefault="008D137F" w:rsidP="00C137F2">
            <w:pPr>
              <w:jc w:val="both"/>
              <w:rPr>
                <w:rFonts w:asciiTheme="minorHAnsi" w:hAnsiTheme="minorHAnsi" w:cstheme="minorHAnsi"/>
                <w:lang w:val="lv-LV"/>
              </w:rPr>
            </w:pPr>
            <w:r>
              <w:rPr>
                <w:rFonts w:asciiTheme="minorHAnsi" w:hAnsiTheme="minorHAnsi" w:cstheme="minorHAnsi"/>
                <w:lang w:val="lv-LV"/>
              </w:rPr>
              <w:t>Apgaismojuma nomaiņas un uzlabošanas pasākumi Lēdmanes pagastā plānoti 2019. gadā</w:t>
            </w:r>
          </w:p>
          <w:p w14:paraId="36B7B49D" w14:textId="77777777" w:rsidR="008D137F" w:rsidRDefault="008D137F" w:rsidP="00C137F2">
            <w:pPr>
              <w:jc w:val="both"/>
              <w:rPr>
                <w:rFonts w:asciiTheme="minorHAnsi" w:hAnsiTheme="minorHAnsi" w:cstheme="minorHAnsi"/>
                <w:lang w:val="lv-LV"/>
              </w:rPr>
            </w:pPr>
          </w:p>
          <w:p w14:paraId="4098C074" w14:textId="77777777" w:rsidR="008D137F" w:rsidRPr="00BA33D8" w:rsidRDefault="008D137F" w:rsidP="00C137F2">
            <w:pPr>
              <w:jc w:val="both"/>
              <w:rPr>
                <w:rFonts w:asciiTheme="minorHAnsi" w:hAnsiTheme="minorHAnsi" w:cstheme="minorHAnsi"/>
                <w:lang w:val="lv-LV"/>
              </w:rPr>
            </w:pPr>
            <w:r>
              <w:rPr>
                <w:rFonts w:asciiTheme="minorHAnsi" w:hAnsiTheme="minorHAnsi" w:cstheme="minorHAnsi"/>
                <w:lang w:val="lv-LV"/>
              </w:rPr>
              <w:t>Gājēju celiņš no centra līdz Beku līcim nav iekļauts un plānots Investīciju plānā tuvākos 3 gadus.</w:t>
            </w:r>
          </w:p>
        </w:tc>
      </w:tr>
    </w:tbl>
    <w:p w14:paraId="326FAA37" w14:textId="77777777" w:rsidR="002618C1" w:rsidRDefault="008D137F"/>
    <w:sectPr w:rsidR="002618C1" w:rsidSect="007C69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IDFont+F1">
    <w:altName w:val="Cambria"/>
    <w:panose1 w:val="020B06040202020202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61589"/>
    <w:multiLevelType w:val="multilevel"/>
    <w:tmpl w:val="47AE7250"/>
    <w:lvl w:ilvl="0">
      <w:start w:val="1"/>
      <w:numFmt w:val="decimal"/>
      <w:lvlText w:val="%1."/>
      <w:lvlJc w:val="left"/>
      <w:pPr>
        <w:ind w:left="360" w:hanging="360"/>
      </w:pPr>
      <w:rPr>
        <w:rFonts w:hint="default"/>
        <w:b/>
        <w:color w:val="1F3864" w:themeColor="accent1" w:themeShade="80"/>
        <w:sz w:val="24"/>
        <w:szCs w:val="24"/>
      </w:rPr>
    </w:lvl>
    <w:lvl w:ilvl="1">
      <w:start w:val="1"/>
      <w:numFmt w:val="decimal"/>
      <w:isLgl/>
      <w:lvlText w:val="%1.%2."/>
      <w:lvlJc w:val="left"/>
      <w:pPr>
        <w:ind w:left="720" w:hanging="720"/>
      </w:pPr>
      <w:rPr>
        <w:rFonts w:hint="default"/>
        <w:color w:val="000000" w:themeColor="text1"/>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8FB"/>
    <w:rsid w:val="000C35AD"/>
    <w:rsid w:val="001608FB"/>
    <w:rsid w:val="00602F2F"/>
    <w:rsid w:val="00786829"/>
    <w:rsid w:val="007C699E"/>
    <w:rsid w:val="008D137F"/>
    <w:rsid w:val="00B6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940A"/>
  <w15:chartTrackingRefBased/>
  <w15:docId w15:val="{9CC89F9C-34AD-AF40-87FC-5B82CF1D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8F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8FB"/>
    <w:pPr>
      <w:spacing w:before="200" w:after="200" w:line="276" w:lineRule="auto"/>
      <w:ind w:left="720"/>
      <w:contextualSpacing/>
    </w:pPr>
    <w:rPr>
      <w:rFonts w:ascii="Calibri" w:hAnsi="Calibri"/>
      <w:sz w:val="20"/>
      <w:szCs w:val="20"/>
      <w:lang w:val="ru-RU"/>
    </w:rPr>
  </w:style>
  <w:style w:type="table" w:styleId="TableGrid">
    <w:name w:val="Table Grid"/>
    <w:basedOn w:val="TableNormal"/>
    <w:uiPriority w:val="39"/>
    <w:rsid w:val="001608FB"/>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2F2F"/>
    <w:pPr>
      <w:spacing w:before="100" w:beforeAutospacing="1" w:after="100" w:afterAutospacing="1"/>
    </w:pPr>
  </w:style>
  <w:style w:type="paragraph" w:customStyle="1" w:styleId="m1620395496463712893msolistparagraph">
    <w:name w:val="m_1620395496463712893msolistparagraph"/>
    <w:basedOn w:val="Normal"/>
    <w:rsid w:val="00B660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306">
      <w:bodyDiv w:val="1"/>
      <w:marLeft w:val="0"/>
      <w:marRight w:val="0"/>
      <w:marTop w:val="0"/>
      <w:marBottom w:val="0"/>
      <w:divBdr>
        <w:top w:val="none" w:sz="0" w:space="0" w:color="auto"/>
        <w:left w:val="none" w:sz="0" w:space="0" w:color="auto"/>
        <w:bottom w:val="none" w:sz="0" w:space="0" w:color="auto"/>
        <w:right w:val="none" w:sz="0" w:space="0" w:color="auto"/>
      </w:divBdr>
      <w:divsChild>
        <w:div w:id="1495995847">
          <w:marLeft w:val="0"/>
          <w:marRight w:val="0"/>
          <w:marTop w:val="0"/>
          <w:marBottom w:val="0"/>
          <w:divBdr>
            <w:top w:val="none" w:sz="0" w:space="0" w:color="auto"/>
            <w:left w:val="none" w:sz="0" w:space="0" w:color="auto"/>
            <w:bottom w:val="none" w:sz="0" w:space="0" w:color="auto"/>
            <w:right w:val="none" w:sz="0" w:space="0" w:color="auto"/>
          </w:divBdr>
          <w:divsChild>
            <w:div w:id="1969892647">
              <w:marLeft w:val="0"/>
              <w:marRight w:val="0"/>
              <w:marTop w:val="0"/>
              <w:marBottom w:val="0"/>
              <w:divBdr>
                <w:top w:val="none" w:sz="0" w:space="0" w:color="auto"/>
                <w:left w:val="none" w:sz="0" w:space="0" w:color="auto"/>
                <w:bottom w:val="none" w:sz="0" w:space="0" w:color="auto"/>
                <w:right w:val="none" w:sz="0" w:space="0" w:color="auto"/>
              </w:divBdr>
              <w:divsChild>
                <w:div w:id="223759301">
                  <w:marLeft w:val="0"/>
                  <w:marRight w:val="0"/>
                  <w:marTop w:val="0"/>
                  <w:marBottom w:val="0"/>
                  <w:divBdr>
                    <w:top w:val="none" w:sz="0" w:space="0" w:color="auto"/>
                    <w:left w:val="none" w:sz="0" w:space="0" w:color="auto"/>
                    <w:bottom w:val="none" w:sz="0" w:space="0" w:color="auto"/>
                    <w:right w:val="none" w:sz="0" w:space="0" w:color="auto"/>
                  </w:divBdr>
                  <w:divsChild>
                    <w:div w:id="16574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1464</Words>
  <Characters>8345</Characters>
  <Application>Microsoft Office Word</Application>
  <DocSecurity>0</DocSecurity>
  <Lines>69</Lines>
  <Paragraphs>19</Paragraphs>
  <ScaleCrop>false</ScaleCrop>
  <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Be</dc:creator>
  <cp:keywords/>
  <dc:description/>
  <cp:lastModifiedBy>Jana Be</cp:lastModifiedBy>
  <cp:revision>2</cp:revision>
  <dcterms:created xsi:type="dcterms:W3CDTF">2019-05-09T09:45:00Z</dcterms:created>
  <dcterms:modified xsi:type="dcterms:W3CDTF">2019-05-09T09:45:00Z</dcterms:modified>
</cp:coreProperties>
</file>